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23" w:rsidRDefault="00EC3609" w:rsidP="00724B7A">
      <w:r>
        <w:rPr>
          <w:noProof/>
        </w:rPr>
        <w:drawing>
          <wp:anchor distT="0" distB="0" distL="114300" distR="114300" simplePos="0" relativeHeight="251657728" behindDoc="0" locked="0" layoutInCell="1" allowOverlap="1">
            <wp:simplePos x="0" y="0"/>
            <wp:positionH relativeFrom="column">
              <wp:posOffset>2686050</wp:posOffset>
            </wp:positionH>
            <wp:positionV relativeFrom="paragraph">
              <wp:posOffset>0</wp:posOffset>
            </wp:positionV>
            <wp:extent cx="571500" cy="6858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1500" cy="685800"/>
                    </a:xfrm>
                    <a:prstGeom prst="rect">
                      <a:avLst/>
                    </a:prstGeom>
                    <a:noFill/>
                    <a:ln w="9525">
                      <a:noFill/>
                      <a:miter lim="800000"/>
                      <a:headEnd/>
                      <a:tailEnd/>
                    </a:ln>
                  </pic:spPr>
                </pic:pic>
              </a:graphicData>
            </a:graphic>
          </wp:anchor>
        </w:drawing>
      </w:r>
      <w:r w:rsidR="00635A6C">
        <w:t xml:space="preserve">    </w:t>
      </w:r>
      <w:r w:rsidR="00874FB0">
        <w:br w:type="textWrapping" w:clear="all"/>
      </w:r>
    </w:p>
    <w:p w:rsidR="007B6723" w:rsidRPr="00CF2590" w:rsidRDefault="007B6723" w:rsidP="007B6723">
      <w:pPr>
        <w:jc w:val="center"/>
      </w:pPr>
      <w:r w:rsidRPr="00CF2590">
        <w:t>АЛЕКСЕЕВСКИЙ СЕЛЬСКИЙ СОВЕТ ДЕПУТАТОВ</w:t>
      </w:r>
    </w:p>
    <w:p w:rsidR="007B6723" w:rsidRPr="00CF2590" w:rsidRDefault="007B6723" w:rsidP="007B6723">
      <w:pPr>
        <w:jc w:val="center"/>
      </w:pPr>
      <w:r w:rsidRPr="00CF2590">
        <w:t>КУРАГИНСКОГО РАЙОНА</w:t>
      </w:r>
      <w:r w:rsidR="00E35656" w:rsidRPr="00CF2590">
        <w:t xml:space="preserve"> КРАСНОЯРСКОГО КРАЯ</w:t>
      </w:r>
    </w:p>
    <w:p w:rsidR="007B6723" w:rsidRDefault="007B6723" w:rsidP="007B6723">
      <w:pPr>
        <w:pStyle w:val="4"/>
        <w:jc w:val="center"/>
        <w:rPr>
          <w:b w:val="0"/>
          <w:sz w:val="24"/>
          <w:szCs w:val="24"/>
        </w:rPr>
      </w:pPr>
      <w:r w:rsidRPr="00CF2590">
        <w:rPr>
          <w:b w:val="0"/>
          <w:sz w:val="24"/>
          <w:szCs w:val="24"/>
        </w:rPr>
        <w:t>РЕШЕНИЕ</w:t>
      </w:r>
    </w:p>
    <w:p w:rsidR="0027448A" w:rsidRPr="0027448A" w:rsidRDefault="0027448A" w:rsidP="0027448A"/>
    <w:p w:rsidR="007B6723" w:rsidRPr="00CF2590" w:rsidRDefault="0027448A" w:rsidP="0027448A">
      <w:pPr>
        <w:tabs>
          <w:tab w:val="left" w:pos="748"/>
        </w:tabs>
      </w:pPr>
      <w:r>
        <w:t xml:space="preserve">     </w:t>
      </w:r>
      <w:r w:rsidR="004817ED">
        <w:t>00.00.2023</w:t>
      </w:r>
      <w:r w:rsidR="00BC2A2C" w:rsidRPr="00CF2590">
        <w:t xml:space="preserve">    </w:t>
      </w:r>
      <w:r w:rsidR="0020373D" w:rsidRPr="00CF2590">
        <w:t xml:space="preserve">             </w:t>
      </w:r>
      <w:r>
        <w:t xml:space="preserve">  </w:t>
      </w:r>
      <w:r w:rsidR="0020373D" w:rsidRPr="00CF2590">
        <w:t xml:space="preserve">            </w:t>
      </w:r>
      <w:r w:rsidR="00CC6591">
        <w:t xml:space="preserve">             </w:t>
      </w:r>
      <w:r>
        <w:t xml:space="preserve">   </w:t>
      </w:r>
      <w:r w:rsidR="0020373D" w:rsidRPr="00CF2590">
        <w:t xml:space="preserve">   </w:t>
      </w:r>
      <w:r w:rsidR="00BC2A2C" w:rsidRPr="00CF2590">
        <w:t xml:space="preserve">  </w:t>
      </w:r>
      <w:r w:rsidR="007B6723" w:rsidRPr="00CF2590">
        <w:t>с.</w:t>
      </w:r>
      <w:r w:rsidR="00CF69F9" w:rsidRPr="00CF2590">
        <w:t xml:space="preserve"> </w:t>
      </w:r>
      <w:r w:rsidR="007B6723" w:rsidRPr="00CF2590">
        <w:t xml:space="preserve">Алексеевка                       </w:t>
      </w:r>
      <w:r>
        <w:t xml:space="preserve">   </w:t>
      </w:r>
      <w:r w:rsidR="007B6723" w:rsidRPr="00CF2590">
        <w:t xml:space="preserve"> </w:t>
      </w:r>
      <w:r w:rsidR="00BC2A2C" w:rsidRPr="00CF2590">
        <w:t xml:space="preserve">     </w:t>
      </w:r>
      <w:r w:rsidR="002714F4" w:rsidRPr="00CF2590">
        <w:t xml:space="preserve">    </w:t>
      </w:r>
      <w:r w:rsidR="00BC2A2C" w:rsidRPr="00CF2590">
        <w:t>№</w:t>
      </w:r>
      <w:r w:rsidR="00127647" w:rsidRPr="00CF2590">
        <w:t xml:space="preserve"> </w:t>
      </w:r>
      <w:r w:rsidR="004817ED">
        <w:t>Проект</w:t>
      </w:r>
    </w:p>
    <w:p w:rsidR="00390FDF" w:rsidRPr="00F72B28" w:rsidRDefault="00390FDF" w:rsidP="00CF2590">
      <w:pPr>
        <w:tabs>
          <w:tab w:val="left" w:pos="748"/>
        </w:tabs>
        <w:rPr>
          <w:sz w:val="28"/>
          <w:szCs w:val="28"/>
        </w:rPr>
      </w:pPr>
    </w:p>
    <w:p w:rsidR="00390FDF" w:rsidRPr="00CF2590" w:rsidRDefault="0020373D" w:rsidP="00724B7A">
      <w:pPr>
        <w:jc w:val="both"/>
      </w:pPr>
      <w:r w:rsidRPr="00CF2590">
        <w:t xml:space="preserve">     О вне</w:t>
      </w:r>
      <w:r w:rsidR="0027448A">
        <w:t>сении изменений и дополнений в р</w:t>
      </w:r>
      <w:r w:rsidRPr="00CF2590">
        <w:t>ешение от 21.06.2018 № 29-11р  «</w:t>
      </w:r>
      <w:r w:rsidR="00390FDF" w:rsidRPr="00CF2590">
        <w:t>Об утверждении Правил</w:t>
      </w:r>
      <w:r w:rsidR="00724B7A" w:rsidRPr="00CF2590">
        <w:t xml:space="preserve"> </w:t>
      </w:r>
      <w:r w:rsidR="00390FDF" w:rsidRPr="00CF2590">
        <w:t>благоустройства территории</w:t>
      </w:r>
      <w:r w:rsidR="00724B7A" w:rsidRPr="00CF2590">
        <w:t xml:space="preserve"> муниципального образования Алексеевский сельсовет</w:t>
      </w:r>
      <w:r w:rsidRPr="00CF2590">
        <w:t>»</w:t>
      </w:r>
    </w:p>
    <w:p w:rsidR="00724B7A" w:rsidRPr="00CF2590" w:rsidRDefault="00724B7A" w:rsidP="00390FDF">
      <w:pPr>
        <w:jc w:val="both"/>
      </w:pPr>
    </w:p>
    <w:p w:rsidR="00390FDF" w:rsidRPr="00CF2590" w:rsidRDefault="00C85F7E" w:rsidP="00390FDF">
      <w:pPr>
        <w:ind w:firstLine="720"/>
        <w:jc w:val="both"/>
      </w:pPr>
      <w:proofErr w:type="gramStart"/>
      <w:r w:rsidRPr="00CF2590">
        <w:t>В соответствии с частью 10 статьи 35 Федерального закона от 06.10.2003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w:t>
      </w:r>
      <w:proofErr w:type="gramEnd"/>
      <w:r w:rsidRPr="00CF2590">
        <w:t xml:space="preserve"> Федерации» в ред. Федерального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Алексеевский сельский Совет депутатов</w:t>
      </w:r>
      <w:r w:rsidR="00390FDF" w:rsidRPr="00CF2590">
        <w:t xml:space="preserve">, в соответствии </w:t>
      </w:r>
      <w:r w:rsidR="00724B7A" w:rsidRPr="00CF2590">
        <w:t>с Уставом</w:t>
      </w:r>
      <w:r w:rsidR="00390FDF" w:rsidRPr="00CF2590">
        <w:t xml:space="preserve"> муниципального образования Алексеевский сельсовет, Алексеевский сельский Совет депутатов РЕШИЛ:</w:t>
      </w:r>
    </w:p>
    <w:p w:rsidR="00DC0D08" w:rsidRPr="00CF2590" w:rsidRDefault="00DC0D08" w:rsidP="00635A6C">
      <w:pPr>
        <w:pStyle w:val="ac"/>
        <w:numPr>
          <w:ilvl w:val="0"/>
          <w:numId w:val="4"/>
        </w:numPr>
        <w:ind w:left="0" w:firstLine="283"/>
        <w:jc w:val="both"/>
      </w:pPr>
      <w:r w:rsidRPr="00CF2590">
        <w:t xml:space="preserve">Внести в </w:t>
      </w:r>
      <w:r w:rsidR="007C7C33" w:rsidRPr="00CF2590">
        <w:t>р</w:t>
      </w:r>
      <w:r w:rsidRPr="00CF2590">
        <w:t xml:space="preserve">ешение </w:t>
      </w:r>
      <w:r w:rsidR="007C7C33" w:rsidRPr="00CF2590">
        <w:t xml:space="preserve">Алексеевского сельского Совета депутатов </w:t>
      </w:r>
      <w:r w:rsidRPr="00CF2590">
        <w:t xml:space="preserve">№ 29-11р от 21.06.2018 «Об утверждении Правил благоустройства территории муниципального образования Алексеевский сельсовет» </w:t>
      </w:r>
      <w:r w:rsidR="007C7C33" w:rsidRPr="00CF2590">
        <w:t>(в редакции решение от 29.04.2022 № 49-6р</w:t>
      </w:r>
      <w:r w:rsidR="004817ED">
        <w:t>, решение от 18.11.2022 № 23-74р</w:t>
      </w:r>
      <w:r w:rsidR="007C7C33" w:rsidRPr="00CF2590">
        <w:t xml:space="preserve">) </w:t>
      </w:r>
      <w:r w:rsidRPr="00CF2590">
        <w:t xml:space="preserve">следующие изменения и дополнения: </w:t>
      </w:r>
    </w:p>
    <w:p w:rsidR="00DC0D08" w:rsidRPr="004817ED" w:rsidRDefault="00DC0D08" w:rsidP="004817ED">
      <w:pPr>
        <w:pStyle w:val="ac"/>
        <w:numPr>
          <w:ilvl w:val="1"/>
          <w:numId w:val="4"/>
        </w:numPr>
        <w:ind w:left="0" w:firstLine="700"/>
        <w:rPr>
          <w:b/>
        </w:rPr>
      </w:pPr>
      <w:r w:rsidRPr="004817ED">
        <w:rPr>
          <w:b/>
        </w:rPr>
        <w:t>П</w:t>
      </w:r>
      <w:r w:rsidR="004817ED" w:rsidRPr="004817ED">
        <w:rPr>
          <w:b/>
        </w:rPr>
        <w:t>одпункт</w:t>
      </w:r>
      <w:r w:rsidRPr="004817ED">
        <w:rPr>
          <w:b/>
        </w:rPr>
        <w:t xml:space="preserve"> </w:t>
      </w:r>
      <w:r w:rsidR="004817ED" w:rsidRPr="004817ED">
        <w:rPr>
          <w:b/>
        </w:rPr>
        <w:t>4.7.1</w:t>
      </w:r>
      <w:r w:rsidRPr="004817ED">
        <w:rPr>
          <w:b/>
        </w:rPr>
        <w:t xml:space="preserve">. </w:t>
      </w:r>
      <w:r w:rsidR="004817ED">
        <w:rPr>
          <w:b/>
        </w:rPr>
        <w:t xml:space="preserve">пункта  </w:t>
      </w:r>
      <w:r w:rsidR="004817ED" w:rsidRPr="004817ED">
        <w:rPr>
          <w:b/>
        </w:rPr>
        <w:t>4.7. Освещени</w:t>
      </w:r>
      <w:r w:rsidR="004817ED">
        <w:rPr>
          <w:b/>
        </w:rPr>
        <w:t xml:space="preserve">я </w:t>
      </w:r>
      <w:r w:rsidR="004817ED" w:rsidRPr="004817ED">
        <w:rPr>
          <w:b/>
        </w:rPr>
        <w:t xml:space="preserve"> территории</w:t>
      </w:r>
      <w:r w:rsidR="004817ED">
        <w:rPr>
          <w:b/>
        </w:rPr>
        <w:t>, изложить в следующей редакции</w:t>
      </w:r>
      <w:r w:rsidR="007C7C33" w:rsidRPr="004817ED">
        <w:rPr>
          <w:b/>
        </w:rPr>
        <w:t>:</w:t>
      </w:r>
    </w:p>
    <w:p w:rsidR="004817ED" w:rsidRPr="00CF2590" w:rsidRDefault="004817ED" w:rsidP="004817ED">
      <w:pPr>
        <w:jc w:val="both"/>
      </w:pPr>
      <w:r>
        <w:t xml:space="preserve">        </w:t>
      </w:r>
      <w:r w:rsidR="00DC0D08" w:rsidRPr="00CF2590">
        <w:t xml:space="preserve"> «</w:t>
      </w:r>
      <w:r>
        <w:t xml:space="preserve"> </w:t>
      </w:r>
      <w:r w:rsidRPr="00CF2590">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r>
        <w:t xml:space="preserve"> и регулируются автоматически посредствам установленных световых реле.</w:t>
      </w:r>
      <w:r w:rsidRPr="00CF2590">
        <w:t xml:space="preserve"> </w:t>
      </w:r>
    </w:p>
    <w:p w:rsidR="004817ED" w:rsidRDefault="004817ED" w:rsidP="004817ED">
      <w:pPr>
        <w:tabs>
          <w:tab w:val="center" w:pos="4677"/>
          <w:tab w:val="left" w:pos="7710"/>
        </w:tabs>
        <w:ind w:firstLine="284"/>
        <w:jc w:val="both"/>
        <w:rPr>
          <w:b/>
        </w:rPr>
      </w:pPr>
      <w:r w:rsidRPr="00CF2590">
        <w:t>Обязанность по освещению данных объектов возлагается на их собственников или уполномоченных собственником лиц</w:t>
      </w:r>
      <w:proofErr w:type="gramStart"/>
      <w:r>
        <w:rPr>
          <w:b/>
        </w:rPr>
        <w:t>.»</w:t>
      </w:r>
      <w:proofErr w:type="gramEnd"/>
    </w:p>
    <w:p w:rsidR="00635A6C" w:rsidRPr="00635A6C" w:rsidRDefault="00635A6C" w:rsidP="00635A6C">
      <w:pPr>
        <w:ind w:firstLine="709"/>
        <w:jc w:val="both"/>
      </w:pPr>
      <w:r w:rsidRPr="00635A6C">
        <w:t xml:space="preserve">2. </w:t>
      </w:r>
      <w:proofErr w:type="gramStart"/>
      <w:r w:rsidRPr="00635A6C">
        <w:t>Контроль за</w:t>
      </w:r>
      <w:proofErr w:type="gramEnd"/>
      <w:r w:rsidRPr="00635A6C">
        <w:t xml:space="preserve">  исполнением  настоящего решения возложить на Председателя комиссии по благоустройству Алексеевского сельского Совета депутатов (А.В. Фомина). </w:t>
      </w:r>
    </w:p>
    <w:p w:rsidR="00635A6C" w:rsidRPr="00635A6C" w:rsidRDefault="00635A6C" w:rsidP="00635A6C">
      <w:pPr>
        <w:ind w:firstLine="709"/>
        <w:jc w:val="both"/>
      </w:pPr>
      <w:r w:rsidRPr="00635A6C">
        <w:t>3. Настоящее решение вступает в силу со дня его официального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635A6C">
        <w:t>Alekseevka.bdu.su</w:t>
      </w:r>
      <w:proofErr w:type="spellEnd"/>
      <w:r w:rsidRPr="00635A6C">
        <w:t>).</w:t>
      </w:r>
    </w:p>
    <w:p w:rsidR="00635A6C" w:rsidRPr="00635A6C" w:rsidRDefault="00635A6C" w:rsidP="00635A6C">
      <w:pPr>
        <w:pStyle w:val="ac"/>
        <w:shd w:val="clear" w:color="auto" w:fill="FFFFFF"/>
        <w:tabs>
          <w:tab w:val="left" w:pos="0"/>
        </w:tabs>
        <w:ind w:left="0"/>
      </w:pPr>
      <w:r w:rsidRPr="00635A6C">
        <w:t xml:space="preserve"> </w:t>
      </w:r>
    </w:p>
    <w:p w:rsidR="00635A6C" w:rsidRPr="00635A6C" w:rsidRDefault="00635A6C" w:rsidP="00635A6C">
      <w:r w:rsidRPr="00635A6C">
        <w:t xml:space="preserve">  Председатель                                                        Глава сельсовета                                                                                                   </w:t>
      </w:r>
    </w:p>
    <w:p w:rsidR="00635A6C" w:rsidRPr="00635A6C" w:rsidRDefault="00635A6C" w:rsidP="00635A6C">
      <w:r w:rsidRPr="00635A6C">
        <w:t xml:space="preserve">  Совета депутатов                                                          </w:t>
      </w:r>
    </w:p>
    <w:p w:rsidR="00635A6C" w:rsidRPr="00635A6C" w:rsidRDefault="00635A6C" w:rsidP="00635A6C">
      <w:r w:rsidRPr="00635A6C">
        <w:t xml:space="preserve">                  А.С. Лазарев                                                    М.В. Романченко </w:t>
      </w:r>
    </w:p>
    <w:p w:rsidR="00DC0D08" w:rsidRDefault="00390FDF" w:rsidP="0020373D">
      <w:pPr>
        <w:pStyle w:val="ac"/>
        <w:tabs>
          <w:tab w:val="left" w:pos="0"/>
          <w:tab w:val="left" w:pos="748"/>
        </w:tabs>
        <w:suppressAutoHyphens/>
        <w:spacing w:after="200" w:line="276" w:lineRule="auto"/>
        <w:ind w:left="709"/>
        <w:jc w:val="both"/>
      </w:pPr>
      <w:r w:rsidRPr="00CF2590">
        <w:t xml:space="preserve">                                            </w:t>
      </w:r>
      <w:r w:rsidR="004817ED">
        <w:t xml:space="preserve">                              </w:t>
      </w:r>
    </w:p>
    <w:p w:rsidR="004817ED" w:rsidRDefault="004817ED" w:rsidP="0020373D">
      <w:pPr>
        <w:pStyle w:val="ac"/>
        <w:tabs>
          <w:tab w:val="left" w:pos="0"/>
          <w:tab w:val="left" w:pos="748"/>
        </w:tabs>
        <w:suppressAutoHyphens/>
        <w:spacing w:after="200" w:line="276" w:lineRule="auto"/>
        <w:ind w:left="709"/>
        <w:jc w:val="both"/>
      </w:pPr>
    </w:p>
    <w:p w:rsidR="004817ED" w:rsidRDefault="004817ED" w:rsidP="0020373D">
      <w:pPr>
        <w:pStyle w:val="ac"/>
        <w:tabs>
          <w:tab w:val="left" w:pos="0"/>
          <w:tab w:val="left" w:pos="748"/>
        </w:tabs>
        <w:suppressAutoHyphens/>
        <w:spacing w:after="200" w:line="276" w:lineRule="auto"/>
        <w:ind w:left="709"/>
        <w:jc w:val="both"/>
      </w:pPr>
    </w:p>
    <w:p w:rsidR="004817ED" w:rsidRDefault="004817ED" w:rsidP="0020373D">
      <w:pPr>
        <w:pStyle w:val="ac"/>
        <w:tabs>
          <w:tab w:val="left" w:pos="0"/>
          <w:tab w:val="left" w:pos="748"/>
        </w:tabs>
        <w:suppressAutoHyphens/>
        <w:spacing w:after="200" w:line="276" w:lineRule="auto"/>
        <w:ind w:left="709"/>
        <w:jc w:val="both"/>
      </w:pPr>
    </w:p>
    <w:p w:rsidR="004817ED" w:rsidRPr="00CF2590" w:rsidRDefault="004817ED" w:rsidP="0020373D">
      <w:pPr>
        <w:pStyle w:val="ac"/>
        <w:tabs>
          <w:tab w:val="left" w:pos="0"/>
          <w:tab w:val="left" w:pos="748"/>
        </w:tabs>
        <w:suppressAutoHyphens/>
        <w:spacing w:after="200" w:line="276" w:lineRule="auto"/>
        <w:ind w:left="709"/>
        <w:jc w:val="both"/>
      </w:pPr>
    </w:p>
    <w:p w:rsidR="00635A6C" w:rsidRDefault="00635A6C" w:rsidP="00724B7A">
      <w:pPr>
        <w:jc w:val="right"/>
      </w:pPr>
    </w:p>
    <w:p w:rsidR="00635A6C" w:rsidRDefault="00635A6C" w:rsidP="00724B7A">
      <w:pPr>
        <w:jc w:val="right"/>
      </w:pPr>
    </w:p>
    <w:p w:rsidR="00635A6C" w:rsidRDefault="00635A6C" w:rsidP="00724B7A">
      <w:pPr>
        <w:jc w:val="right"/>
      </w:pPr>
    </w:p>
    <w:p w:rsidR="00724B7A" w:rsidRPr="00635A6C" w:rsidRDefault="00390FDF" w:rsidP="00724B7A">
      <w:pPr>
        <w:jc w:val="right"/>
        <w:rPr>
          <w:sz w:val="22"/>
          <w:szCs w:val="22"/>
        </w:rPr>
      </w:pPr>
      <w:r w:rsidRPr="00CF2590">
        <w:lastRenderedPageBreak/>
        <w:t xml:space="preserve"> </w:t>
      </w:r>
      <w:r w:rsidRPr="00635A6C">
        <w:rPr>
          <w:sz w:val="22"/>
          <w:szCs w:val="22"/>
        </w:rPr>
        <w:t xml:space="preserve">Приложение </w:t>
      </w:r>
    </w:p>
    <w:p w:rsidR="00724B7A" w:rsidRPr="00635A6C" w:rsidRDefault="0027448A" w:rsidP="00724B7A">
      <w:pPr>
        <w:jc w:val="right"/>
        <w:rPr>
          <w:rStyle w:val="a4"/>
          <w:b w:val="0"/>
          <w:sz w:val="22"/>
          <w:szCs w:val="22"/>
        </w:rPr>
      </w:pPr>
      <w:r w:rsidRPr="00635A6C">
        <w:rPr>
          <w:sz w:val="22"/>
          <w:szCs w:val="22"/>
        </w:rPr>
        <w:t>к р</w:t>
      </w:r>
      <w:r w:rsidR="00390FDF" w:rsidRPr="00635A6C">
        <w:rPr>
          <w:sz w:val="22"/>
          <w:szCs w:val="22"/>
        </w:rPr>
        <w:t xml:space="preserve">ешению </w:t>
      </w:r>
      <w:proofErr w:type="gramStart"/>
      <w:r w:rsidR="00724B7A" w:rsidRPr="00635A6C">
        <w:rPr>
          <w:rStyle w:val="a4"/>
          <w:b w:val="0"/>
          <w:sz w:val="22"/>
          <w:szCs w:val="22"/>
        </w:rPr>
        <w:t>Алексеевского</w:t>
      </w:r>
      <w:proofErr w:type="gramEnd"/>
    </w:p>
    <w:p w:rsidR="00724B7A" w:rsidRPr="00635A6C" w:rsidRDefault="00724B7A" w:rsidP="00724B7A">
      <w:pPr>
        <w:jc w:val="right"/>
        <w:rPr>
          <w:rStyle w:val="a4"/>
          <w:b w:val="0"/>
          <w:sz w:val="22"/>
          <w:szCs w:val="22"/>
        </w:rPr>
      </w:pPr>
      <w:r w:rsidRPr="00635A6C">
        <w:rPr>
          <w:rStyle w:val="a4"/>
          <w:b w:val="0"/>
          <w:sz w:val="22"/>
          <w:szCs w:val="22"/>
        </w:rPr>
        <w:t xml:space="preserve"> сельского Совета депутатов</w:t>
      </w:r>
    </w:p>
    <w:p w:rsidR="004817ED" w:rsidRPr="00635A6C" w:rsidRDefault="004817ED" w:rsidP="00724B7A">
      <w:pPr>
        <w:jc w:val="right"/>
        <w:rPr>
          <w:rStyle w:val="a4"/>
          <w:b w:val="0"/>
          <w:sz w:val="22"/>
          <w:szCs w:val="22"/>
        </w:rPr>
      </w:pPr>
      <w:r w:rsidRPr="00635A6C">
        <w:rPr>
          <w:rStyle w:val="a4"/>
          <w:b w:val="0"/>
          <w:sz w:val="22"/>
          <w:szCs w:val="22"/>
        </w:rPr>
        <w:t>от 00.00.2023 № проект</w:t>
      </w:r>
    </w:p>
    <w:p w:rsidR="00635A6C" w:rsidRPr="00635A6C" w:rsidRDefault="004817ED" w:rsidP="004817ED">
      <w:pPr>
        <w:jc w:val="right"/>
        <w:rPr>
          <w:rStyle w:val="a4"/>
          <w:b w:val="0"/>
          <w:sz w:val="22"/>
          <w:szCs w:val="22"/>
        </w:rPr>
      </w:pPr>
      <w:r w:rsidRPr="00635A6C">
        <w:rPr>
          <w:rStyle w:val="a4"/>
          <w:b w:val="0"/>
          <w:sz w:val="22"/>
          <w:szCs w:val="22"/>
        </w:rPr>
        <w:t xml:space="preserve"> </w:t>
      </w:r>
      <w:proofErr w:type="gramStart"/>
      <w:r w:rsidR="0020373D" w:rsidRPr="00635A6C">
        <w:rPr>
          <w:rStyle w:val="a4"/>
          <w:b w:val="0"/>
          <w:sz w:val="22"/>
          <w:szCs w:val="22"/>
        </w:rPr>
        <w:t xml:space="preserve">( В редакции </w:t>
      </w:r>
      <w:r w:rsidR="0027448A" w:rsidRPr="00635A6C">
        <w:rPr>
          <w:rStyle w:val="a4"/>
          <w:b w:val="0"/>
          <w:sz w:val="22"/>
          <w:szCs w:val="22"/>
        </w:rPr>
        <w:t>р</w:t>
      </w:r>
      <w:r w:rsidR="0020373D" w:rsidRPr="00635A6C">
        <w:rPr>
          <w:rStyle w:val="a4"/>
          <w:b w:val="0"/>
          <w:sz w:val="22"/>
          <w:szCs w:val="22"/>
        </w:rPr>
        <w:t xml:space="preserve">ешение </w:t>
      </w:r>
      <w:r w:rsidR="00724B7A" w:rsidRPr="00635A6C">
        <w:rPr>
          <w:rStyle w:val="a4"/>
          <w:b w:val="0"/>
          <w:sz w:val="22"/>
          <w:szCs w:val="22"/>
        </w:rPr>
        <w:t xml:space="preserve">от </w:t>
      </w:r>
      <w:r w:rsidR="00127647" w:rsidRPr="00635A6C">
        <w:rPr>
          <w:rStyle w:val="a4"/>
          <w:b w:val="0"/>
          <w:sz w:val="22"/>
          <w:szCs w:val="22"/>
        </w:rPr>
        <w:t>21.06.</w:t>
      </w:r>
      <w:r w:rsidR="00724B7A" w:rsidRPr="00635A6C">
        <w:rPr>
          <w:rStyle w:val="a4"/>
          <w:b w:val="0"/>
          <w:sz w:val="22"/>
          <w:szCs w:val="22"/>
        </w:rPr>
        <w:t xml:space="preserve">2018г. № </w:t>
      </w:r>
      <w:r w:rsidR="00127647" w:rsidRPr="00635A6C">
        <w:rPr>
          <w:rStyle w:val="a4"/>
          <w:b w:val="0"/>
          <w:sz w:val="22"/>
          <w:szCs w:val="22"/>
        </w:rPr>
        <w:t>29-11р</w:t>
      </w:r>
      <w:r w:rsidR="00C85F7E" w:rsidRPr="00635A6C">
        <w:rPr>
          <w:rStyle w:val="a4"/>
          <w:b w:val="0"/>
          <w:sz w:val="22"/>
          <w:szCs w:val="22"/>
        </w:rPr>
        <w:t xml:space="preserve">, </w:t>
      </w:r>
      <w:proofErr w:type="gramEnd"/>
    </w:p>
    <w:p w:rsidR="00724B7A" w:rsidRPr="00635A6C" w:rsidRDefault="00C85F7E" w:rsidP="004817ED">
      <w:pPr>
        <w:jc w:val="right"/>
        <w:rPr>
          <w:rStyle w:val="a4"/>
          <w:b w:val="0"/>
          <w:sz w:val="22"/>
          <w:szCs w:val="22"/>
        </w:rPr>
      </w:pPr>
      <w:r w:rsidRPr="00635A6C">
        <w:rPr>
          <w:rStyle w:val="a4"/>
          <w:b w:val="0"/>
          <w:sz w:val="22"/>
          <w:szCs w:val="22"/>
        </w:rPr>
        <w:t>от 29.04.2020 № 49-6р</w:t>
      </w:r>
      <w:r w:rsidR="004817ED" w:rsidRPr="00635A6C">
        <w:rPr>
          <w:rStyle w:val="a4"/>
          <w:b w:val="0"/>
          <w:sz w:val="22"/>
          <w:szCs w:val="22"/>
        </w:rPr>
        <w:t>, от 18.11.2022 № 23-74р</w:t>
      </w:r>
      <w:r w:rsidR="0020373D" w:rsidRPr="00635A6C">
        <w:rPr>
          <w:rStyle w:val="a4"/>
          <w:b w:val="0"/>
          <w:sz w:val="22"/>
          <w:szCs w:val="22"/>
        </w:rPr>
        <w:t>)</w:t>
      </w:r>
    </w:p>
    <w:p w:rsidR="00390FDF" w:rsidRPr="00CF2590" w:rsidRDefault="00390FDF" w:rsidP="00C85F7E">
      <w:pPr>
        <w:rPr>
          <w:b/>
        </w:rPr>
      </w:pPr>
    </w:p>
    <w:p w:rsidR="00390FDF" w:rsidRPr="00CF2590" w:rsidRDefault="00390FDF" w:rsidP="00390FDF">
      <w:pPr>
        <w:ind w:firstLine="720"/>
        <w:jc w:val="center"/>
        <w:rPr>
          <w:b/>
        </w:rPr>
      </w:pPr>
    </w:p>
    <w:p w:rsidR="00390FDF" w:rsidRPr="00CF2590" w:rsidRDefault="00390FDF" w:rsidP="00390FDF">
      <w:pPr>
        <w:ind w:firstLine="720"/>
        <w:jc w:val="center"/>
        <w:rPr>
          <w:b/>
        </w:rPr>
      </w:pPr>
      <w:r w:rsidRPr="00CF2590">
        <w:rPr>
          <w:b/>
        </w:rPr>
        <w:t>ПРАВИЛА БЛАГОУСТРОЙСТВА ТЕРРИТОРИИ</w:t>
      </w:r>
    </w:p>
    <w:p w:rsidR="00724B7A" w:rsidRPr="00CF2590" w:rsidRDefault="00724B7A" w:rsidP="00390FDF">
      <w:pPr>
        <w:keepNext/>
        <w:ind w:right="-1" w:firstLine="720"/>
        <w:jc w:val="center"/>
        <w:rPr>
          <w:b/>
        </w:rPr>
      </w:pPr>
      <w:r w:rsidRPr="00CF2590">
        <w:rPr>
          <w:b/>
        </w:rPr>
        <w:t>МУНИЦИПАЛЬНОГО ОБРАЗОВАНИЯ</w:t>
      </w:r>
    </w:p>
    <w:p w:rsidR="00724B7A" w:rsidRPr="00CF2590" w:rsidRDefault="00724B7A" w:rsidP="00390FDF">
      <w:pPr>
        <w:keepNext/>
        <w:ind w:right="-1" w:firstLine="720"/>
        <w:jc w:val="center"/>
        <w:rPr>
          <w:b/>
        </w:rPr>
      </w:pPr>
      <w:r w:rsidRPr="00CF2590">
        <w:rPr>
          <w:b/>
        </w:rPr>
        <w:t xml:space="preserve"> АЛЕКСЕЕВСКИЙ СЕЛЬСОВЕТ</w:t>
      </w:r>
    </w:p>
    <w:p w:rsidR="00390FDF" w:rsidRPr="00CF2590" w:rsidRDefault="00390FDF" w:rsidP="00390FDF">
      <w:pPr>
        <w:ind w:firstLine="720"/>
      </w:pPr>
    </w:p>
    <w:p w:rsidR="00390FDF" w:rsidRPr="00CF2590" w:rsidRDefault="00390FDF" w:rsidP="00390FDF">
      <w:pPr>
        <w:ind w:firstLine="720"/>
        <w:jc w:val="center"/>
        <w:rPr>
          <w:b/>
        </w:rPr>
      </w:pPr>
      <w:r w:rsidRPr="00CF2590">
        <w:rPr>
          <w:b/>
        </w:rPr>
        <w:t>1. Общие положения</w:t>
      </w:r>
    </w:p>
    <w:p w:rsidR="00390FDF" w:rsidRPr="00CF2590" w:rsidRDefault="00390FDF" w:rsidP="00390FDF">
      <w:pPr>
        <w:ind w:firstLine="720"/>
        <w:jc w:val="both"/>
      </w:pPr>
    </w:p>
    <w:p w:rsidR="00390FDF" w:rsidRPr="00CF2590" w:rsidRDefault="00390FDF" w:rsidP="00390FDF">
      <w:pPr>
        <w:ind w:firstLine="720"/>
        <w:jc w:val="both"/>
      </w:pPr>
      <w:r w:rsidRPr="00CF2590">
        <w:t xml:space="preserve">1.1. </w:t>
      </w:r>
      <w:proofErr w:type="gramStart"/>
      <w:r w:rsidR="00DC0D08" w:rsidRPr="00CF2590">
        <w:rPr>
          <w:rFonts w:ascii="Times New Roman CYR" w:hAnsi="Times New Roman CYR" w:cs="Times New Roman CYR"/>
        </w:rPr>
        <w:t>Правила благоустройства территории  муниципального образования Алексеевский сельсовет (далее - Правила) устанавливают требования в сфере благоустройства территории муниципального образования Алексеевский сельсовет, в том числе требования по содержанию территорий общего</w:t>
      </w:r>
      <w:r w:rsidR="00DC0D08" w:rsidRPr="00CF2590">
        <w:rPr>
          <w:rFonts w:ascii="Arial CYR" w:hAnsi="Arial CYR" w:cs="Arial CYR"/>
        </w:rPr>
        <w:t xml:space="preserve"> </w:t>
      </w:r>
      <w:r w:rsidR="00DC0D08" w:rsidRPr="00CF2590">
        <w:rPr>
          <w:rFonts w:ascii="Times New Roman CYR" w:hAnsi="Times New Roman CYR" w:cs="Times New Roman CYR"/>
        </w:rPr>
        <w:t xml:space="preserve">пользования и порядка пользования такими территориями; </w:t>
      </w:r>
      <w:r w:rsidR="00DC0D08" w:rsidRPr="00CF2590">
        <w:rPr>
          <w:rFonts w:ascii="Times New Roman CYR" w:hAnsi="Times New Roman CYR" w:cs="Times New Roman CYR"/>
          <w:color w:val="000000"/>
        </w:rPr>
        <w:t>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w:t>
      </w:r>
      <w:proofErr w:type="gramEnd"/>
      <w:r w:rsidR="00DC0D08" w:rsidRPr="00CF2590">
        <w:rPr>
          <w:rFonts w:ascii="Times New Roman CYR" w:hAnsi="Times New Roman CYR" w:cs="Times New Roman CYR"/>
          <w:color w:val="000000"/>
        </w:rPr>
        <w:t xml:space="preserve"> организации освещения территории муниципального образования, включая архитектурную подсветку зданий, строений, сооружений; организации озеленения территории муниципального образования, включая порядок создания, содержания, восстановления и </w:t>
      </w:r>
      <w:proofErr w:type="gramStart"/>
      <w:r w:rsidR="00DC0D08" w:rsidRPr="00CF2590">
        <w:rPr>
          <w:rFonts w:ascii="Times New Roman CYR" w:hAnsi="Times New Roman CYR" w:cs="Times New Roman CYR"/>
          <w:color w:val="000000"/>
        </w:rPr>
        <w:t>охраны</w:t>
      </w:r>
      <w:proofErr w:type="gramEnd"/>
      <w:r w:rsidR="00DC0D08" w:rsidRPr="00CF2590">
        <w:rPr>
          <w:rFonts w:ascii="Times New Roman CYR" w:hAnsi="Times New Roman CYR" w:cs="Times New Roman CYR"/>
          <w:color w:val="000000"/>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муниципального образования, в том числе установки указателей с наименованиями улиц и номерами домов, вывесок; </w:t>
      </w:r>
      <w:proofErr w:type="gramStart"/>
      <w:r w:rsidR="00DC0D08" w:rsidRPr="00CF2590">
        <w:rPr>
          <w:rFonts w:ascii="Times New Roman CYR" w:hAnsi="Times New Roman CYR" w:cs="Times New Roman CYR"/>
          <w:color w:val="000000"/>
        </w:rPr>
        <w:t xml:space="preserve">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00DC0D08" w:rsidRPr="00CF2590">
        <w:rPr>
          <w:rFonts w:ascii="Times New Roman CYR" w:hAnsi="Times New Roman CYR" w:cs="Times New Roman CYR"/>
          <w:color w:val="000000"/>
        </w:rPr>
        <w:t>маломобильных</w:t>
      </w:r>
      <w:proofErr w:type="spellEnd"/>
      <w:r w:rsidR="00DC0D08" w:rsidRPr="00CF2590">
        <w:rPr>
          <w:rFonts w:ascii="Times New Roman CYR" w:hAnsi="Times New Roman CYR" w:cs="Times New Roman CYR"/>
          <w:color w:val="000000"/>
        </w:rPr>
        <w:t xml:space="preserve"> групп населения; уборки территории муниципального образования, в том числе в зимний период;</w:t>
      </w:r>
      <w:proofErr w:type="gramEnd"/>
      <w:r w:rsidR="00DC0D08" w:rsidRPr="00CF2590">
        <w:rPr>
          <w:rFonts w:ascii="Times New Roman CYR" w:hAnsi="Times New Roman CYR" w:cs="Times New Roman CYR"/>
          <w:color w:val="000000"/>
        </w:rPr>
        <w:t xml:space="preserve"> </w:t>
      </w:r>
      <w:proofErr w:type="gramStart"/>
      <w:r w:rsidR="00DC0D08" w:rsidRPr="00CF2590">
        <w:rPr>
          <w:rFonts w:ascii="Times New Roman CYR" w:hAnsi="Times New Roman CYR" w:cs="Times New Roman CYR"/>
          <w:color w:val="000000"/>
        </w:rPr>
        <w:t>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r w:rsidR="00DC0D08" w:rsidRPr="00CF2590">
        <w:rPr>
          <w:rFonts w:ascii="Times New Roman CYR" w:hAnsi="Times New Roman CYR" w:cs="Times New Roman CYR"/>
          <w:color w:val="000000"/>
        </w:rPr>
        <w:t xml:space="preserve"> </w:t>
      </w:r>
      <w:proofErr w:type="gramStart"/>
      <w:r w:rsidR="00DC0D08" w:rsidRPr="00CF2590">
        <w:rPr>
          <w:rFonts w:ascii="Times New Roman CYR" w:hAnsi="Times New Roman CYR" w:cs="Times New Roman CYR"/>
          <w:color w:val="000000"/>
        </w:rPr>
        <w:t>определения границ прилегающих территорий в соответствии с порядком, установленным законом субъекта Российской Федерации; праздничного оформления территории муниципального образования; порядка участия граждан и организаций в реализации мероприятий по благоустройству территории муниципального образования; осуществления контроля за соблюдением правил благоустройства территории муниципального образования.</w:t>
      </w:r>
      <w:r w:rsidR="00DC0D08" w:rsidRPr="00CF2590">
        <w:rPr>
          <w:color w:val="000000"/>
        </w:rPr>
        <w:t>»</w:t>
      </w:r>
      <w:proofErr w:type="gramEnd"/>
    </w:p>
    <w:p w:rsidR="00390FDF" w:rsidRPr="00CF2590" w:rsidRDefault="00390FDF" w:rsidP="00390FDF">
      <w:pPr>
        <w:ind w:firstLine="720"/>
        <w:jc w:val="both"/>
      </w:pPr>
      <w:r w:rsidRPr="00CF2590">
        <w:t>1.2. Настоящие Правила являются обязательными для исполнения физическими и юридическими лицами в границах муниципального образования</w:t>
      </w:r>
      <w:r w:rsidR="00724B7A" w:rsidRPr="00CF2590">
        <w:t xml:space="preserve"> </w:t>
      </w:r>
      <w:r w:rsidR="002714F4" w:rsidRPr="00CF2590">
        <w:t>Алексеевский</w:t>
      </w:r>
      <w:r w:rsidR="00724B7A" w:rsidRPr="00CF2590">
        <w:t xml:space="preserve"> сельсовет</w:t>
      </w:r>
      <w:r w:rsidRPr="00CF2590">
        <w:rPr>
          <w:i/>
        </w:rPr>
        <w:t>.</w:t>
      </w:r>
    </w:p>
    <w:p w:rsidR="00724B7A" w:rsidRPr="00CF2590" w:rsidRDefault="00390FDF" w:rsidP="00390FDF">
      <w:pPr>
        <w:ind w:firstLine="720"/>
        <w:jc w:val="both"/>
      </w:pPr>
      <w:r w:rsidRPr="00CF2590">
        <w:t xml:space="preserve">1.3. Администрация </w:t>
      </w:r>
      <w:r w:rsidR="00724B7A" w:rsidRPr="00CF2590">
        <w:t>Алексеевского сельсовета</w:t>
      </w:r>
      <w:r w:rsidR="00724B7A" w:rsidRPr="00CF2590">
        <w:rPr>
          <w:i/>
        </w:rPr>
        <w:t xml:space="preserve"> </w:t>
      </w:r>
      <w:r w:rsidRPr="00CF2590">
        <w:t xml:space="preserve">осуществляет организацию благоустройства территории </w:t>
      </w:r>
      <w:r w:rsidR="00724B7A" w:rsidRPr="00CF2590">
        <w:t>муниципал</w:t>
      </w:r>
      <w:r w:rsidR="002714F4" w:rsidRPr="00CF2590">
        <w:t>ьного образования Алексеевский</w:t>
      </w:r>
      <w:r w:rsidR="00724B7A" w:rsidRPr="00CF2590">
        <w:t xml:space="preserve"> сельсовет.</w:t>
      </w:r>
    </w:p>
    <w:p w:rsidR="00390FDF" w:rsidRPr="00CF2590" w:rsidRDefault="00724B7A" w:rsidP="00390FDF">
      <w:pPr>
        <w:ind w:firstLine="720"/>
        <w:jc w:val="both"/>
      </w:pPr>
      <w:r w:rsidRPr="00CF2590">
        <w:t xml:space="preserve"> </w:t>
      </w:r>
      <w:r w:rsidR="00390FDF" w:rsidRPr="00CF2590">
        <w:t>1.4. В настоящих Правилах благоустройства применяются следующие термины с соответствующими определениями:</w:t>
      </w:r>
    </w:p>
    <w:p w:rsidR="00390FDF" w:rsidRPr="00CF2590" w:rsidRDefault="00390FDF" w:rsidP="00390FDF">
      <w:pPr>
        <w:ind w:firstLine="540"/>
        <w:jc w:val="both"/>
      </w:pPr>
      <w:r w:rsidRPr="00CF2590">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390FDF" w:rsidRPr="00CF2590" w:rsidRDefault="00390FDF" w:rsidP="00390FDF">
      <w:pPr>
        <w:ind w:firstLine="540"/>
        <w:jc w:val="both"/>
      </w:pPr>
      <w:r w:rsidRPr="00CF2590">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390FDF" w:rsidRPr="00CF2590" w:rsidRDefault="00390FDF" w:rsidP="00390FDF">
      <w:pPr>
        <w:ind w:firstLine="540"/>
        <w:jc w:val="both"/>
      </w:pPr>
      <w:r w:rsidRPr="00CF2590">
        <w:lastRenderedPageBreak/>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90FDF" w:rsidRPr="00CF2590" w:rsidRDefault="00390FDF" w:rsidP="00390FDF">
      <w:pPr>
        <w:ind w:firstLine="540"/>
        <w:jc w:val="both"/>
      </w:pPr>
      <w:r w:rsidRPr="00CF2590">
        <w:t>общественные пространства - территории населенного пункта, которые постоянно и без платы за посещение доступны для населения</w:t>
      </w:r>
    </w:p>
    <w:p w:rsidR="00390FDF" w:rsidRPr="00CF2590" w:rsidRDefault="00390FDF" w:rsidP="00390FDF">
      <w:pPr>
        <w:ind w:firstLine="540"/>
        <w:jc w:val="both"/>
      </w:pPr>
      <w:r w:rsidRPr="00CF2590">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390FDF" w:rsidRPr="00CF2590" w:rsidRDefault="00390FDF" w:rsidP="00390FDF">
      <w:pPr>
        <w:ind w:firstLine="540"/>
        <w:jc w:val="both"/>
      </w:pPr>
      <w:r w:rsidRPr="00CF2590">
        <w:t>- детские площадки, спортивные и другие площадки отдыха и досуга;</w:t>
      </w:r>
    </w:p>
    <w:p w:rsidR="00542248" w:rsidRPr="00CF2590" w:rsidRDefault="00390FDF" w:rsidP="00390FDF">
      <w:pPr>
        <w:ind w:firstLine="540"/>
        <w:jc w:val="both"/>
      </w:pPr>
      <w:r w:rsidRPr="00CF2590">
        <w:t>- площадки для выгула и</w:t>
      </w:r>
      <w:r w:rsidR="00542248" w:rsidRPr="00CF2590">
        <w:t xml:space="preserve"> (или) дрессировки собак»;</w:t>
      </w:r>
      <w:r w:rsidRPr="00CF2590">
        <w:t xml:space="preserve"> </w:t>
      </w:r>
    </w:p>
    <w:p w:rsidR="00390FDF" w:rsidRPr="00CF2590" w:rsidRDefault="00390FDF" w:rsidP="00390FDF">
      <w:pPr>
        <w:ind w:firstLine="540"/>
        <w:jc w:val="both"/>
      </w:pPr>
      <w:r w:rsidRPr="00CF2590">
        <w:t>- площадки автостоянок;</w:t>
      </w:r>
    </w:p>
    <w:p w:rsidR="00390FDF" w:rsidRPr="00CF2590" w:rsidRDefault="00390FDF" w:rsidP="00390FDF">
      <w:pPr>
        <w:ind w:firstLine="540"/>
        <w:jc w:val="both"/>
      </w:pPr>
      <w:r w:rsidRPr="00CF2590">
        <w:t>- улицы (в том числе пешеходные) и дороги;</w:t>
      </w:r>
    </w:p>
    <w:p w:rsidR="00390FDF" w:rsidRPr="00CF2590" w:rsidRDefault="00390FDF" w:rsidP="00390FDF">
      <w:pPr>
        <w:ind w:firstLine="540"/>
        <w:jc w:val="both"/>
      </w:pPr>
      <w:r w:rsidRPr="00CF2590">
        <w:t>- парки, скверы, иные зеленые зоны;</w:t>
      </w:r>
    </w:p>
    <w:p w:rsidR="00390FDF" w:rsidRPr="00CF2590" w:rsidRDefault="00390FDF" w:rsidP="00390FDF">
      <w:pPr>
        <w:ind w:firstLine="540"/>
        <w:jc w:val="both"/>
      </w:pPr>
      <w:r w:rsidRPr="00CF2590">
        <w:t>- площади, набережные и другие территории;</w:t>
      </w:r>
    </w:p>
    <w:p w:rsidR="00390FDF" w:rsidRPr="00CF2590" w:rsidRDefault="00390FDF" w:rsidP="00390FDF">
      <w:pPr>
        <w:ind w:firstLine="540"/>
        <w:jc w:val="both"/>
      </w:pPr>
      <w:r w:rsidRPr="00CF2590">
        <w:t xml:space="preserve">- технические зоны транспортных, инженерных коммуникаций, </w:t>
      </w:r>
      <w:proofErr w:type="spellStart"/>
      <w:r w:rsidRPr="00CF2590">
        <w:t>водоохранные</w:t>
      </w:r>
      <w:proofErr w:type="spellEnd"/>
      <w:r w:rsidRPr="00CF2590">
        <w:t xml:space="preserve"> зоны;</w:t>
      </w:r>
    </w:p>
    <w:p w:rsidR="00390FDF" w:rsidRPr="00CF2590" w:rsidRDefault="00390FDF" w:rsidP="00390FDF">
      <w:pPr>
        <w:ind w:firstLine="540"/>
        <w:jc w:val="both"/>
      </w:pPr>
      <w:r w:rsidRPr="00CF2590">
        <w:t>- контейнерные площадки и площадки для складирования отдельных групп коммунальных отходов;</w:t>
      </w:r>
    </w:p>
    <w:p w:rsidR="00542248" w:rsidRPr="00CF2590" w:rsidRDefault="00542248" w:rsidP="00542248">
      <w:pPr>
        <w:tabs>
          <w:tab w:val="center" w:pos="4677"/>
          <w:tab w:val="left" w:pos="7710"/>
        </w:tabs>
        <w:ind w:firstLine="567"/>
      </w:pPr>
      <w:r w:rsidRPr="00CF2590">
        <w:t>- площадки для выгула домашних животных, для выпаса сельскохозяйственных животных (пастбища).</w:t>
      </w:r>
    </w:p>
    <w:p w:rsidR="00390FDF" w:rsidRPr="00CF2590" w:rsidRDefault="00390FDF" w:rsidP="00390FDF">
      <w:pPr>
        <w:ind w:firstLine="540"/>
        <w:jc w:val="both"/>
      </w:pPr>
      <w:proofErr w:type="gramStart"/>
      <w:r w:rsidRPr="00CF2590">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390FDF" w:rsidRPr="00CF2590" w:rsidRDefault="00390FDF" w:rsidP="00390FDF">
      <w:pPr>
        <w:ind w:firstLine="540"/>
        <w:jc w:val="both"/>
      </w:pPr>
      <w:r w:rsidRPr="00CF2590">
        <w:t>приватное пространство - территория с ограниченным доступом посторонних лиц;</w:t>
      </w:r>
    </w:p>
    <w:p w:rsidR="00390FDF" w:rsidRPr="00CF2590" w:rsidRDefault="00390FDF" w:rsidP="00390FDF">
      <w:pPr>
        <w:ind w:firstLine="540"/>
        <w:jc w:val="both"/>
      </w:pPr>
      <w:r w:rsidRPr="00CF2590">
        <w:t xml:space="preserve">проект благоустройства - </w:t>
      </w:r>
      <w:proofErr w:type="gramStart"/>
      <w:r w:rsidRPr="00CF2590">
        <w:t>архитектурный проект</w:t>
      </w:r>
      <w:proofErr w:type="gramEnd"/>
      <w:r w:rsidRPr="00CF2590">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390FDF" w:rsidRPr="00CF2590" w:rsidRDefault="00390FDF" w:rsidP="00390FDF">
      <w:pPr>
        <w:ind w:firstLine="540"/>
        <w:jc w:val="both"/>
      </w:pPr>
      <w:r w:rsidRPr="00CF2590">
        <w:t>проектирование - разработка проекта благоустройства;</w:t>
      </w:r>
    </w:p>
    <w:p w:rsidR="00390FDF" w:rsidRPr="00CF2590" w:rsidRDefault="00390FDF" w:rsidP="00390FDF">
      <w:pPr>
        <w:ind w:firstLine="540"/>
        <w:jc w:val="both"/>
      </w:pPr>
      <w:r w:rsidRPr="00CF2590">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390FDF" w:rsidRPr="00CF2590" w:rsidRDefault="00390FDF" w:rsidP="00390FDF">
      <w:pPr>
        <w:ind w:firstLine="540"/>
        <w:jc w:val="both"/>
      </w:pPr>
      <w:r w:rsidRPr="00CF2590">
        <w:t xml:space="preserve"> </w:t>
      </w:r>
      <w:proofErr w:type="gramStart"/>
      <w:r w:rsidRPr="00CF2590">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390FDF" w:rsidRPr="00CF2590" w:rsidRDefault="00390FDF" w:rsidP="00390FDF">
      <w:pPr>
        <w:ind w:firstLine="540"/>
        <w:jc w:val="both"/>
      </w:pPr>
      <w:r w:rsidRPr="00CF2590">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90FDF" w:rsidRPr="00CF2590" w:rsidRDefault="00390FDF" w:rsidP="00390FDF">
      <w:pPr>
        <w:ind w:firstLine="540"/>
        <w:jc w:val="both"/>
      </w:pPr>
      <w:r w:rsidRPr="00CF2590">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390FDF" w:rsidRPr="00CF2590" w:rsidRDefault="00390FDF" w:rsidP="00390FDF">
      <w:pPr>
        <w:ind w:firstLine="540"/>
        <w:jc w:val="both"/>
        <w:rPr>
          <w:color w:val="000000"/>
        </w:rPr>
      </w:pPr>
      <w:proofErr w:type="gramStart"/>
      <w:r w:rsidRPr="00CF2590">
        <w:rPr>
          <w:color w:val="00000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C7C33" w:rsidRPr="00CF2590" w:rsidRDefault="007C7C33" w:rsidP="007C7C33">
      <w:pPr>
        <w:tabs>
          <w:tab w:val="center" w:pos="4677"/>
          <w:tab w:val="left" w:pos="7710"/>
        </w:tabs>
        <w:ind w:firstLine="567"/>
        <w:jc w:val="both"/>
      </w:pPr>
      <w:r w:rsidRPr="00CF2590">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7C7C33" w:rsidRPr="00CF2590" w:rsidRDefault="007C7C33" w:rsidP="007C7C33">
      <w:pPr>
        <w:tabs>
          <w:tab w:val="center" w:pos="4677"/>
          <w:tab w:val="left" w:pos="7710"/>
        </w:tabs>
        <w:ind w:firstLine="567"/>
        <w:jc w:val="both"/>
      </w:pPr>
      <w:r w:rsidRPr="00CF2590">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7C7C33" w:rsidRPr="00CF2590" w:rsidRDefault="007C7C33" w:rsidP="007C7C33">
      <w:pPr>
        <w:tabs>
          <w:tab w:val="center" w:pos="4677"/>
          <w:tab w:val="left" w:pos="7710"/>
        </w:tabs>
        <w:ind w:firstLine="567"/>
        <w:jc w:val="both"/>
      </w:pPr>
      <w:r w:rsidRPr="00CF2590">
        <w:t>Социально – опасные породы соба</w:t>
      </w:r>
      <w:proofErr w:type="gramStart"/>
      <w:r w:rsidRPr="00CF2590">
        <w:t>к-</w:t>
      </w:r>
      <w:proofErr w:type="gramEnd"/>
      <w:r w:rsidRPr="00CF2590">
        <w:t xml:space="preserve"> крупные, бойцовские породы.</w:t>
      </w:r>
    </w:p>
    <w:p w:rsidR="007C7C33" w:rsidRPr="00CF2590" w:rsidRDefault="007C7C33" w:rsidP="007C7C33">
      <w:pPr>
        <w:tabs>
          <w:tab w:val="center" w:pos="4677"/>
          <w:tab w:val="left" w:pos="7710"/>
        </w:tabs>
        <w:ind w:firstLine="567"/>
        <w:jc w:val="both"/>
      </w:pPr>
      <w:r w:rsidRPr="00CF2590">
        <w:lastRenderedPageBreak/>
        <w:t xml:space="preserve">Сельскохозяйственные животные – животные, которые </w:t>
      </w:r>
      <w:proofErr w:type="gramStart"/>
      <w:r w:rsidRPr="00CF2590">
        <w:t>содержаться</w:t>
      </w:r>
      <w:proofErr w:type="gramEnd"/>
      <w:r w:rsidRPr="00CF2590">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390FDF" w:rsidRPr="00CF2590" w:rsidRDefault="00390FDF" w:rsidP="00390FDF">
      <w:pPr>
        <w:jc w:val="both"/>
      </w:pPr>
    </w:p>
    <w:p w:rsidR="00390FDF" w:rsidRPr="00CF2590" w:rsidRDefault="00390FDF" w:rsidP="00390FDF">
      <w:pPr>
        <w:ind w:firstLine="540"/>
        <w:jc w:val="center"/>
        <w:rPr>
          <w:b/>
        </w:rPr>
      </w:pPr>
      <w:r w:rsidRPr="00CF2590">
        <w:rPr>
          <w:b/>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390FDF" w:rsidRPr="00CF2590" w:rsidRDefault="00390FDF" w:rsidP="00390FDF">
      <w:pPr>
        <w:ind w:firstLine="540"/>
        <w:jc w:val="both"/>
      </w:pPr>
    </w:p>
    <w:p w:rsidR="00390FDF" w:rsidRPr="00CF2590" w:rsidRDefault="00390FDF" w:rsidP="00390FDF">
      <w:pPr>
        <w:ind w:firstLine="540"/>
        <w:jc w:val="center"/>
        <w:rPr>
          <w:b/>
        </w:rPr>
      </w:pPr>
      <w:r w:rsidRPr="00CF2590">
        <w:rPr>
          <w:b/>
        </w:rPr>
        <w:t>2.1. Благоустройство территорий общественного назначения</w:t>
      </w:r>
    </w:p>
    <w:p w:rsidR="00390FDF" w:rsidRPr="00CF2590" w:rsidRDefault="00390FDF" w:rsidP="00390FDF">
      <w:pPr>
        <w:ind w:firstLine="540"/>
        <w:jc w:val="center"/>
      </w:pPr>
    </w:p>
    <w:p w:rsidR="00390FDF" w:rsidRPr="00CF2590" w:rsidRDefault="00390FDF" w:rsidP="00390FDF">
      <w:pPr>
        <w:ind w:firstLine="540"/>
        <w:jc w:val="both"/>
      </w:pPr>
      <w:r w:rsidRPr="00CF2590">
        <w:t>2.1.1. Территории</w:t>
      </w:r>
      <w:r w:rsidR="00724B7A" w:rsidRPr="00CF2590">
        <w:t xml:space="preserve"> </w:t>
      </w:r>
      <w:r w:rsidR="00A62BF9" w:rsidRPr="00CF2590">
        <w:t xml:space="preserve">муниципального образования Алексеевский </w:t>
      </w:r>
      <w:r w:rsidR="00724B7A" w:rsidRPr="00CF2590">
        <w:t>сельсовет</w:t>
      </w:r>
      <w:r w:rsidRPr="00CF2590">
        <w:t xml:space="preserve">, удобно расположенные и </w:t>
      </w:r>
      <w:proofErr w:type="gramStart"/>
      <w:r w:rsidRPr="00CF2590">
        <w:t>легко доступные</w:t>
      </w:r>
      <w:proofErr w:type="gramEnd"/>
      <w:r w:rsidRPr="00CF2590">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390FDF" w:rsidRPr="00CF2590" w:rsidRDefault="00390FDF" w:rsidP="00390FDF">
      <w:pPr>
        <w:ind w:firstLine="540"/>
        <w:jc w:val="both"/>
      </w:pPr>
      <w:r w:rsidRPr="00CF2590">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CF2590">
        <w:t>маломобильные</w:t>
      </w:r>
      <w:proofErr w:type="spellEnd"/>
      <w:r w:rsidRPr="00CF2590">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90FDF" w:rsidRPr="00CF2590" w:rsidRDefault="00390FDF" w:rsidP="00390FDF">
      <w:pPr>
        <w:ind w:firstLine="540"/>
        <w:jc w:val="both"/>
      </w:pPr>
      <w:r w:rsidRPr="00CF2590">
        <w:t xml:space="preserve">2.1.3. Проекты благоустройства территорий общественных разрабатываются на основании предварительных </w:t>
      </w:r>
      <w:proofErr w:type="spellStart"/>
      <w:r w:rsidRPr="00CF2590">
        <w:t>предпроектных</w:t>
      </w:r>
      <w:proofErr w:type="spellEnd"/>
      <w:r w:rsidRPr="00CF2590">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90FDF" w:rsidRPr="00CF2590" w:rsidRDefault="00390FDF" w:rsidP="00390FDF">
      <w:pPr>
        <w:ind w:firstLine="540"/>
        <w:jc w:val="both"/>
      </w:pPr>
      <w:r w:rsidRPr="00CF2590">
        <w:t>2.1.4.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90FDF" w:rsidRPr="00CF2590" w:rsidRDefault="00390FDF" w:rsidP="00390FDF">
      <w:pPr>
        <w:ind w:firstLine="540"/>
        <w:jc w:val="both"/>
      </w:pPr>
    </w:p>
    <w:p w:rsidR="00390FDF" w:rsidRPr="00CF2590" w:rsidRDefault="00390FDF" w:rsidP="00390FDF">
      <w:pPr>
        <w:ind w:firstLine="540"/>
        <w:jc w:val="center"/>
      </w:pPr>
      <w:r w:rsidRPr="00CF2590">
        <w:rPr>
          <w:b/>
        </w:rPr>
        <w:t>2.2. Благоустройство территорий жилого назначения</w:t>
      </w:r>
    </w:p>
    <w:p w:rsidR="00390FDF" w:rsidRPr="00CF2590" w:rsidRDefault="00390FDF" w:rsidP="00390FDF">
      <w:pPr>
        <w:ind w:firstLine="540"/>
        <w:jc w:val="both"/>
      </w:pPr>
    </w:p>
    <w:p w:rsidR="00390FDF" w:rsidRPr="00CF2590" w:rsidRDefault="00390FDF" w:rsidP="00390FDF">
      <w:pPr>
        <w:ind w:firstLine="540"/>
        <w:jc w:val="both"/>
      </w:pPr>
      <w:r w:rsidRPr="00CF2590">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90FDF" w:rsidRPr="00CF2590" w:rsidRDefault="00390FDF" w:rsidP="00390FDF">
      <w:pPr>
        <w:ind w:firstLine="540"/>
        <w:jc w:val="both"/>
      </w:pPr>
      <w:r w:rsidRPr="00CF2590">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CF2590">
        <w:rPr>
          <w:i/>
        </w:rPr>
        <w:t xml:space="preserve">жилых групп, микрорайонов, жилых районов </w:t>
      </w:r>
      <w:r w:rsidRPr="00CF2590">
        <w:t>и озелененных территорий общего пользования.</w:t>
      </w:r>
    </w:p>
    <w:p w:rsidR="00390FDF" w:rsidRPr="00CF2590" w:rsidRDefault="00390FDF" w:rsidP="00390FDF">
      <w:pPr>
        <w:ind w:firstLine="540"/>
        <w:jc w:val="both"/>
      </w:pPr>
      <w:r w:rsidRPr="00CF2590">
        <w:t xml:space="preserve">2.2.3. Перечень элементов благоустройства на территории пешеходных коммуникаций и участков учреждений обслуживания включает: </w:t>
      </w:r>
    </w:p>
    <w:p w:rsidR="00390FDF" w:rsidRPr="00CF2590" w:rsidRDefault="00390FDF" w:rsidP="00390FDF">
      <w:pPr>
        <w:ind w:firstLine="540"/>
        <w:jc w:val="both"/>
      </w:pPr>
      <w:r w:rsidRPr="00CF2590">
        <w:t>- твердые виды покрытия;</w:t>
      </w:r>
    </w:p>
    <w:p w:rsidR="00390FDF" w:rsidRPr="00CF2590" w:rsidRDefault="00390FDF" w:rsidP="00390FDF">
      <w:pPr>
        <w:ind w:firstLine="540"/>
        <w:jc w:val="both"/>
      </w:pPr>
      <w:r w:rsidRPr="00CF2590">
        <w:t>- элементы сопряжения поверхностей;</w:t>
      </w:r>
    </w:p>
    <w:p w:rsidR="00390FDF" w:rsidRPr="00CF2590" w:rsidRDefault="00390FDF" w:rsidP="00390FDF">
      <w:pPr>
        <w:ind w:firstLine="540"/>
        <w:jc w:val="both"/>
      </w:pPr>
      <w:r w:rsidRPr="00CF2590">
        <w:t>- урны;</w:t>
      </w:r>
    </w:p>
    <w:p w:rsidR="00390FDF" w:rsidRPr="00CF2590" w:rsidRDefault="00390FDF" w:rsidP="00390FDF">
      <w:pPr>
        <w:ind w:firstLine="540"/>
        <w:jc w:val="both"/>
      </w:pPr>
      <w:r w:rsidRPr="00CF2590">
        <w:t>- малые контейнеры для мусора;</w:t>
      </w:r>
    </w:p>
    <w:p w:rsidR="00390FDF" w:rsidRPr="00CF2590" w:rsidRDefault="00390FDF" w:rsidP="00390FDF">
      <w:pPr>
        <w:ind w:firstLine="540"/>
        <w:jc w:val="both"/>
      </w:pPr>
      <w:r w:rsidRPr="00CF2590">
        <w:t>- осветительное оборудование;</w:t>
      </w:r>
    </w:p>
    <w:p w:rsidR="00390FDF" w:rsidRPr="00CF2590" w:rsidRDefault="00390FDF" w:rsidP="00CF2590">
      <w:pPr>
        <w:ind w:firstLine="540"/>
        <w:jc w:val="both"/>
      </w:pPr>
      <w:r w:rsidRPr="00CF2590">
        <w:t xml:space="preserve">- носители информации. </w:t>
      </w:r>
    </w:p>
    <w:p w:rsidR="00390FDF" w:rsidRPr="00CF2590" w:rsidRDefault="00390FDF" w:rsidP="00390FDF">
      <w:pPr>
        <w:ind w:firstLine="540"/>
        <w:jc w:val="both"/>
      </w:pPr>
      <w:r w:rsidRPr="00CF2590">
        <w:t xml:space="preserve">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w:t>
      </w:r>
      <w:r w:rsidRPr="00CF2590">
        <w:lastRenderedPageBreak/>
        <w:t>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90FDF" w:rsidRPr="00CF2590" w:rsidRDefault="00390FDF" w:rsidP="00390FDF">
      <w:pPr>
        <w:ind w:firstLine="540"/>
        <w:jc w:val="both"/>
      </w:pPr>
      <w:r w:rsidRPr="00CF2590">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390FDF" w:rsidRPr="00CF2590" w:rsidRDefault="00390FDF" w:rsidP="00390FDF">
      <w:pPr>
        <w:ind w:firstLine="540"/>
        <w:jc w:val="both"/>
      </w:pPr>
      <w:r w:rsidRPr="00CF2590">
        <w:t>2.2.5.</w:t>
      </w:r>
      <w:r w:rsidR="0007312B" w:rsidRPr="00CF2590">
        <w:t xml:space="preserve"> </w:t>
      </w:r>
      <w:r w:rsidRPr="00CF2590">
        <w:t xml:space="preserve">Безопасность общественных пространств на территориях жилого назначения должна обеспечиваться их </w:t>
      </w:r>
      <w:proofErr w:type="spellStart"/>
      <w:r w:rsidRPr="00CF2590">
        <w:t>просматриваемостью</w:t>
      </w:r>
      <w:proofErr w:type="spellEnd"/>
      <w:r w:rsidRPr="00CF2590">
        <w:t xml:space="preserve"> со стороны окон жилых домов, а также со стороны прилегающих общественных пространств в сочетании с освещенностью.</w:t>
      </w:r>
    </w:p>
    <w:p w:rsidR="00390FDF" w:rsidRPr="00CF2590" w:rsidRDefault="00390FDF" w:rsidP="00390FDF">
      <w:pPr>
        <w:ind w:firstLine="540"/>
        <w:jc w:val="both"/>
      </w:pPr>
      <w:r w:rsidRPr="00CF2590">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90FDF" w:rsidRPr="00CF2590" w:rsidRDefault="00390FDF" w:rsidP="00390FDF">
      <w:pPr>
        <w:ind w:firstLine="540"/>
        <w:jc w:val="both"/>
      </w:pPr>
      <w:r w:rsidRPr="00CF2590">
        <w:t xml:space="preserve">2.2.7. </w:t>
      </w:r>
      <w:proofErr w:type="gramStart"/>
      <w:r w:rsidRPr="00CF2590">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F2590">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390FDF" w:rsidRPr="00CF2590" w:rsidRDefault="00390FDF" w:rsidP="00390FDF">
      <w:pPr>
        <w:ind w:firstLine="540"/>
        <w:jc w:val="both"/>
      </w:pPr>
      <w:r w:rsidRPr="00CF2590">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90FDF" w:rsidRPr="00CF2590" w:rsidRDefault="00390FDF" w:rsidP="00390FDF">
      <w:pPr>
        <w:ind w:firstLine="540"/>
        <w:jc w:val="both"/>
      </w:pPr>
      <w:r w:rsidRPr="00CF2590">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390FDF" w:rsidRPr="00CF2590" w:rsidRDefault="00390FDF" w:rsidP="00390FDF">
      <w:pPr>
        <w:ind w:firstLine="540"/>
        <w:jc w:val="both"/>
      </w:pPr>
      <w:r w:rsidRPr="00CF2590">
        <w:t>2.2.10. При озеленении территории детских садов и школ не допускается использование растений с ядовитыми плодами, а также с колючками и шипами.</w:t>
      </w:r>
    </w:p>
    <w:p w:rsidR="00390FDF" w:rsidRPr="00CF2590" w:rsidRDefault="00390FDF" w:rsidP="00390FDF">
      <w:pPr>
        <w:ind w:firstLine="540"/>
        <w:jc w:val="both"/>
      </w:pPr>
      <w:r w:rsidRPr="00CF2590">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90FDF" w:rsidRPr="00CF2590" w:rsidRDefault="00390FDF" w:rsidP="00390FDF">
      <w:pPr>
        <w:ind w:firstLine="540"/>
        <w:jc w:val="both"/>
      </w:pPr>
      <w:r w:rsidRPr="00CF2590">
        <w:t>2.2.12. Благоустройство участка территории, автостоянок представляется твердым видом покрытия дорожек и проездов, осветительным оборудованием.</w:t>
      </w:r>
    </w:p>
    <w:p w:rsidR="00390FDF" w:rsidRPr="00CF2590" w:rsidRDefault="00390FDF" w:rsidP="00390FDF">
      <w:pPr>
        <w:ind w:firstLine="540"/>
        <w:jc w:val="both"/>
      </w:pPr>
    </w:p>
    <w:p w:rsidR="00390FDF" w:rsidRPr="00CF2590" w:rsidRDefault="00390FDF" w:rsidP="00390FDF">
      <w:pPr>
        <w:ind w:firstLine="540"/>
        <w:jc w:val="center"/>
        <w:rPr>
          <w:b/>
        </w:rPr>
      </w:pPr>
      <w:r w:rsidRPr="00CF2590">
        <w:rPr>
          <w:b/>
        </w:rPr>
        <w:t>2.3. Благоустройство территорий рекреационного назначения</w:t>
      </w:r>
    </w:p>
    <w:p w:rsidR="00390FDF" w:rsidRPr="00CF2590" w:rsidRDefault="00390FDF" w:rsidP="00390FDF">
      <w:pPr>
        <w:ind w:firstLine="540"/>
        <w:jc w:val="both"/>
      </w:pPr>
    </w:p>
    <w:p w:rsidR="00390FDF" w:rsidRPr="00CF2590" w:rsidRDefault="00390FDF" w:rsidP="00390FDF">
      <w:pPr>
        <w:ind w:firstLine="540"/>
        <w:jc w:val="both"/>
      </w:pPr>
      <w:r w:rsidRPr="00CF2590">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390FDF" w:rsidRPr="00CF2590" w:rsidRDefault="00390FDF" w:rsidP="00390FDF">
      <w:pPr>
        <w:ind w:firstLine="540"/>
        <w:jc w:val="both"/>
      </w:pPr>
      <w:r w:rsidRPr="00CF2590">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390FDF" w:rsidRPr="00CF2590" w:rsidRDefault="00390FDF" w:rsidP="00390FDF">
      <w:pPr>
        <w:ind w:firstLine="540"/>
        <w:jc w:val="both"/>
      </w:pPr>
      <w:r w:rsidRPr="00CF2590">
        <w:t>2.3.3. При реконструкции объектов рекреации предусматривается:</w:t>
      </w:r>
    </w:p>
    <w:p w:rsidR="00390FDF" w:rsidRPr="00CF2590" w:rsidRDefault="00390FDF" w:rsidP="00390FDF">
      <w:pPr>
        <w:ind w:firstLine="540"/>
        <w:jc w:val="both"/>
      </w:pPr>
      <w:r w:rsidRPr="00CF2590">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90FDF" w:rsidRPr="00CF2590" w:rsidRDefault="00390FDF" w:rsidP="00390FDF">
      <w:pPr>
        <w:ind w:firstLine="540"/>
        <w:jc w:val="both"/>
      </w:pPr>
      <w:r w:rsidRPr="00CF2590">
        <w:t xml:space="preserve">- для парков и садов: реконструкцию планировочной структуры (например, изменение плотности дорожной сети), </w:t>
      </w:r>
      <w:proofErr w:type="spellStart"/>
      <w:r w:rsidRPr="00CF2590">
        <w:t>разреживание</w:t>
      </w:r>
      <w:proofErr w:type="spellEnd"/>
      <w:r w:rsidRPr="00CF2590">
        <w:t xml:space="preserve"> участков с повышенной плотностью насаждений, удаление больных, старых, недекоративных потерявших декоративность деревьев и растений </w:t>
      </w:r>
      <w:r w:rsidRPr="00CF2590">
        <w:lastRenderedPageBreak/>
        <w:t>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90FDF" w:rsidRPr="00CF2590" w:rsidRDefault="00390FDF" w:rsidP="00390FDF">
      <w:pPr>
        <w:ind w:firstLine="540"/>
        <w:jc w:val="both"/>
      </w:pPr>
      <w:r w:rsidRPr="00CF2590">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90FDF" w:rsidRPr="00CF2590" w:rsidRDefault="00390FDF" w:rsidP="00390FDF">
      <w:pPr>
        <w:ind w:firstLine="540"/>
        <w:jc w:val="both"/>
      </w:pPr>
      <w:r w:rsidRPr="00CF2590">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90FDF" w:rsidRPr="00CF2590" w:rsidRDefault="00390FDF" w:rsidP="00390FDF">
      <w:pPr>
        <w:ind w:firstLine="540"/>
        <w:jc w:val="both"/>
      </w:pPr>
      <w:r w:rsidRPr="00CF2590">
        <w:t xml:space="preserve">2.3.5. </w:t>
      </w:r>
      <w:proofErr w:type="gramStart"/>
      <w:r w:rsidRPr="00CF2590">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90FDF" w:rsidRPr="00CF2590" w:rsidRDefault="00390FDF" w:rsidP="00390FDF">
      <w:pPr>
        <w:ind w:firstLine="540"/>
        <w:jc w:val="both"/>
      </w:pPr>
      <w:r w:rsidRPr="00CF2590">
        <w:t>2.3.6. При проектировании озеленения территории объектов необходимо:</w:t>
      </w:r>
    </w:p>
    <w:p w:rsidR="00390FDF" w:rsidRPr="00CF2590" w:rsidRDefault="00390FDF" w:rsidP="00390FDF">
      <w:pPr>
        <w:ind w:firstLine="540"/>
        <w:jc w:val="both"/>
      </w:pPr>
      <w:r w:rsidRPr="00CF2590">
        <w:t>- произвести оценку существующей растительности, состояния древесных растений и травянистого покрова;</w:t>
      </w:r>
    </w:p>
    <w:p w:rsidR="00390FDF" w:rsidRPr="00CF2590" w:rsidRDefault="00390FDF" w:rsidP="00390FDF">
      <w:pPr>
        <w:ind w:firstLine="540"/>
        <w:jc w:val="both"/>
      </w:pPr>
      <w:r w:rsidRPr="00CF2590">
        <w:t>- произвести выявление сухих поврежденных вредителями древесных растений, разработать мероприятия по их удалению с объектов;</w:t>
      </w:r>
    </w:p>
    <w:p w:rsidR="00390FDF" w:rsidRPr="00CF2590" w:rsidRDefault="00390FDF" w:rsidP="00390FDF">
      <w:pPr>
        <w:ind w:firstLine="540"/>
        <w:jc w:val="both"/>
      </w:pPr>
      <w:r w:rsidRPr="00CF2590">
        <w:t>- обеспечивать сохранение травяного покрова, древесно-кустарниковой и прибрежной растительности не менее</w:t>
      </w:r>
      <w:proofErr w:type="gramStart"/>
      <w:r w:rsidRPr="00CF2590">
        <w:t>,</w:t>
      </w:r>
      <w:proofErr w:type="gramEnd"/>
      <w:r w:rsidRPr="00CF2590">
        <w:t xml:space="preserve"> чем на 80% общей площади зоны отдыха;</w:t>
      </w:r>
    </w:p>
    <w:p w:rsidR="00390FDF" w:rsidRPr="00CF2590" w:rsidRDefault="00390FDF" w:rsidP="00390FDF">
      <w:pPr>
        <w:ind w:firstLine="540"/>
        <w:jc w:val="both"/>
      </w:pPr>
      <w:r w:rsidRPr="00CF2590">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90FDF" w:rsidRPr="00CF2590" w:rsidRDefault="00390FDF" w:rsidP="0007312B">
      <w:pPr>
        <w:ind w:firstLine="540"/>
        <w:jc w:val="both"/>
      </w:pPr>
      <w:r w:rsidRPr="00CF2590">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90FDF" w:rsidRPr="00CF2590" w:rsidRDefault="00390FDF" w:rsidP="00390FDF">
      <w:pPr>
        <w:ind w:firstLine="540"/>
        <w:jc w:val="both"/>
      </w:pPr>
      <w:r w:rsidRPr="00CF2590">
        <w:t xml:space="preserve">2.3.7. На территории </w:t>
      </w:r>
      <w:r w:rsidR="0007312B" w:rsidRPr="00CF2590">
        <w:t xml:space="preserve">муниципального </w:t>
      </w:r>
      <w:r w:rsidRPr="00CF2590">
        <w:t>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390FDF" w:rsidRPr="00CF2590" w:rsidRDefault="00390FDF" w:rsidP="00390FDF">
      <w:pPr>
        <w:ind w:firstLine="540"/>
        <w:jc w:val="both"/>
      </w:pPr>
      <w:r w:rsidRPr="00CF2590">
        <w:t xml:space="preserve">2.3.8. </w:t>
      </w:r>
      <w:proofErr w:type="gramStart"/>
      <w:r w:rsidRPr="00CF2590">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w:t>
      </w:r>
      <w:proofErr w:type="spellStart"/>
      <w:r w:rsidRPr="00CF2590">
        <w:t>перголы</w:t>
      </w:r>
      <w:proofErr w:type="spellEnd"/>
      <w:r w:rsidRPr="00CF2590">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90FDF" w:rsidRPr="00CF2590" w:rsidRDefault="00390FDF" w:rsidP="00390FDF">
      <w:pPr>
        <w:ind w:firstLine="540"/>
        <w:jc w:val="both"/>
      </w:pPr>
      <w:r w:rsidRPr="00CF2590">
        <w:t>2.3.9. Состав и количество парковых сооружений, элементы благоустройства в специализированн</w:t>
      </w:r>
      <w:r w:rsidR="00A62BF9" w:rsidRPr="00CF2590">
        <w:t>ых парках,</w:t>
      </w:r>
      <w:r w:rsidRPr="00CF2590">
        <w:t xml:space="preserve"> зависят от тематической направленности парка, определяются заданием на проектирование и проектным решением.</w:t>
      </w:r>
    </w:p>
    <w:p w:rsidR="00390FDF" w:rsidRPr="00CF2590" w:rsidRDefault="00390FDF" w:rsidP="00390FDF">
      <w:pPr>
        <w:ind w:firstLine="540"/>
        <w:jc w:val="both"/>
      </w:pPr>
      <w:r w:rsidRPr="00CF2590">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90FDF" w:rsidRPr="00CF2590" w:rsidRDefault="00390FDF" w:rsidP="00390FDF">
      <w:pPr>
        <w:ind w:firstLine="540"/>
        <w:jc w:val="both"/>
      </w:pPr>
      <w:r w:rsidRPr="00CF2590">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390FDF" w:rsidRPr="00CF2590" w:rsidRDefault="00390FDF" w:rsidP="00390FDF">
      <w:pPr>
        <w:ind w:firstLine="540"/>
        <w:jc w:val="both"/>
      </w:pPr>
      <w:r w:rsidRPr="00CF2590">
        <w:t xml:space="preserve">2.3.12. </w:t>
      </w:r>
      <w:proofErr w:type="gramStart"/>
      <w:r w:rsidRPr="00CF2590">
        <w:t xml:space="preserve">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w:t>
      </w:r>
      <w:r w:rsidRPr="00CF2590">
        <w:lastRenderedPageBreak/>
        <w:t>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sidRPr="00CF2590">
        <w:t xml:space="preserve"> условий) и др.</w:t>
      </w:r>
    </w:p>
    <w:p w:rsidR="00390FDF" w:rsidRPr="00CF2590" w:rsidRDefault="00390FDF" w:rsidP="00390FDF">
      <w:pPr>
        <w:ind w:firstLine="540"/>
        <w:jc w:val="both"/>
      </w:pPr>
      <w:r w:rsidRPr="00CF2590">
        <w:t xml:space="preserve">2.3.13. Перечень элементов благоустройства на территории сада отдыха и прогулок включает: </w:t>
      </w:r>
    </w:p>
    <w:p w:rsidR="00390FDF" w:rsidRPr="00CF2590" w:rsidRDefault="00390FDF" w:rsidP="00390FDF">
      <w:pPr>
        <w:ind w:firstLine="540"/>
        <w:jc w:val="both"/>
      </w:pPr>
      <w:r w:rsidRPr="00CF2590">
        <w:t>- твердые виды покрытия дорожек в виде плиточного мощения;</w:t>
      </w:r>
    </w:p>
    <w:p w:rsidR="00390FDF" w:rsidRPr="00CF2590" w:rsidRDefault="00390FDF" w:rsidP="00390FDF">
      <w:pPr>
        <w:ind w:firstLine="540"/>
        <w:jc w:val="both"/>
      </w:pPr>
      <w:r w:rsidRPr="00CF2590">
        <w:t>- элементы сопряжения поверхностей</w:t>
      </w:r>
    </w:p>
    <w:p w:rsidR="00390FDF" w:rsidRPr="00CF2590" w:rsidRDefault="00390FDF" w:rsidP="00390FDF">
      <w:pPr>
        <w:ind w:firstLine="540"/>
        <w:jc w:val="both"/>
      </w:pPr>
      <w:r w:rsidRPr="00CF2590">
        <w:t>- озеленение;</w:t>
      </w:r>
    </w:p>
    <w:p w:rsidR="00390FDF" w:rsidRPr="00CF2590" w:rsidRDefault="00390FDF" w:rsidP="00390FDF">
      <w:pPr>
        <w:ind w:firstLine="540"/>
        <w:jc w:val="both"/>
      </w:pPr>
      <w:r w:rsidRPr="00CF2590">
        <w:t>- скамьи;</w:t>
      </w:r>
    </w:p>
    <w:p w:rsidR="00390FDF" w:rsidRPr="00CF2590" w:rsidRDefault="00390FDF" w:rsidP="00390FDF">
      <w:pPr>
        <w:ind w:firstLine="540"/>
        <w:jc w:val="both"/>
      </w:pPr>
      <w:r w:rsidRPr="00CF2590">
        <w:t>- урны;</w:t>
      </w:r>
    </w:p>
    <w:p w:rsidR="00390FDF" w:rsidRPr="00CF2590" w:rsidRDefault="00390FDF" w:rsidP="00390FDF">
      <w:pPr>
        <w:ind w:firstLine="540"/>
        <w:jc w:val="both"/>
      </w:pPr>
      <w:r w:rsidRPr="00CF2590">
        <w:t>- уличное техническое оборудование;</w:t>
      </w:r>
    </w:p>
    <w:p w:rsidR="00390FDF" w:rsidRPr="00CF2590" w:rsidRDefault="00390FDF" w:rsidP="00390FDF">
      <w:pPr>
        <w:ind w:firstLine="540"/>
        <w:jc w:val="both"/>
      </w:pPr>
      <w:r w:rsidRPr="00CF2590">
        <w:t>- осветительное оборудование.</w:t>
      </w:r>
    </w:p>
    <w:p w:rsidR="00390FDF" w:rsidRPr="00CF2590" w:rsidRDefault="00390FDF" w:rsidP="00390FDF">
      <w:pPr>
        <w:ind w:firstLine="540"/>
        <w:jc w:val="both"/>
      </w:pPr>
      <w:r w:rsidRPr="00CF2590">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90FDF" w:rsidRPr="00CF2590" w:rsidRDefault="00390FDF" w:rsidP="00390FDF">
      <w:pPr>
        <w:ind w:firstLine="540"/>
        <w:jc w:val="both"/>
      </w:pPr>
      <w:r w:rsidRPr="00CF2590">
        <w:t xml:space="preserve">2.3.15. </w:t>
      </w:r>
      <w:proofErr w:type="gramStart"/>
      <w:r w:rsidRPr="00CF2590">
        <w:t>Возможно</w:t>
      </w:r>
      <w:proofErr w:type="gramEnd"/>
      <w:r w:rsidRPr="00CF2590">
        <w:t xml:space="preserve"> предусматривать размещение ограждения, некапитальных нестационарных сооружений питания (летние кафе).</w:t>
      </w:r>
    </w:p>
    <w:p w:rsidR="00390FDF" w:rsidRPr="00CF2590" w:rsidRDefault="00390FDF" w:rsidP="00390FDF">
      <w:pPr>
        <w:ind w:firstLine="540"/>
        <w:jc w:val="both"/>
      </w:pPr>
      <w:r w:rsidRPr="00CF2590">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390FDF" w:rsidRPr="00CF2590" w:rsidRDefault="00390FDF" w:rsidP="00390FDF">
      <w:pPr>
        <w:ind w:firstLine="540"/>
        <w:jc w:val="both"/>
      </w:pPr>
      <w:r w:rsidRPr="00CF2590">
        <w:t xml:space="preserve">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w:t>
      </w:r>
      <w:proofErr w:type="gramStart"/>
      <w:r w:rsidRPr="00CF2590">
        <w:t>баланса территории участка объекта благоустройства</w:t>
      </w:r>
      <w:proofErr w:type="gramEnd"/>
      <w:r w:rsidRPr="00CF2590">
        <w:t>.</w:t>
      </w:r>
    </w:p>
    <w:p w:rsidR="00390FDF" w:rsidRPr="00CF2590" w:rsidRDefault="00390FDF" w:rsidP="00390FDF">
      <w:pPr>
        <w:ind w:firstLine="540"/>
        <w:jc w:val="both"/>
      </w:pPr>
      <w:r w:rsidRPr="00CF2590">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90FDF" w:rsidRPr="00CF2590" w:rsidRDefault="00390FDF" w:rsidP="00390FDF">
      <w:pPr>
        <w:ind w:firstLine="540"/>
        <w:jc w:val="both"/>
      </w:pPr>
    </w:p>
    <w:p w:rsidR="00390FDF" w:rsidRPr="00CF2590" w:rsidRDefault="00390FDF" w:rsidP="00390FDF">
      <w:pPr>
        <w:jc w:val="center"/>
        <w:rPr>
          <w:b/>
        </w:rPr>
      </w:pPr>
      <w:r w:rsidRPr="00CF2590">
        <w:rPr>
          <w:b/>
        </w:rPr>
        <w:t>2.4. Благоустройство территорий</w:t>
      </w:r>
    </w:p>
    <w:p w:rsidR="00390FDF" w:rsidRPr="00CF2590" w:rsidRDefault="00390FDF" w:rsidP="00390FDF">
      <w:pPr>
        <w:jc w:val="center"/>
        <w:rPr>
          <w:b/>
        </w:rPr>
      </w:pPr>
      <w:r w:rsidRPr="00CF2590">
        <w:rPr>
          <w:b/>
        </w:rPr>
        <w:t xml:space="preserve"> транспортной и инженерной инфраструктуры</w:t>
      </w:r>
    </w:p>
    <w:p w:rsidR="00390FDF" w:rsidRPr="00CF2590" w:rsidRDefault="00390FDF" w:rsidP="00390FDF">
      <w:pPr>
        <w:jc w:val="both"/>
        <w:rPr>
          <w:color w:val="FF0000"/>
        </w:rPr>
      </w:pPr>
    </w:p>
    <w:p w:rsidR="00390FDF" w:rsidRPr="00CF2590" w:rsidRDefault="00390FDF" w:rsidP="00390FDF">
      <w:pPr>
        <w:ind w:firstLine="540"/>
        <w:jc w:val="both"/>
      </w:pPr>
      <w:r w:rsidRPr="00CF2590">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390FDF" w:rsidRPr="00CF2590" w:rsidRDefault="00390FDF" w:rsidP="00390FDF">
      <w:pPr>
        <w:ind w:firstLine="540"/>
        <w:jc w:val="both"/>
      </w:pPr>
      <w:r w:rsidRPr="00CF2590">
        <w:t xml:space="preserve">2.4.2. Перечень элементов благоустройства на территории улиц и дорог включает: </w:t>
      </w:r>
    </w:p>
    <w:p w:rsidR="00390FDF" w:rsidRPr="00CF2590" w:rsidRDefault="00390FDF" w:rsidP="00390FDF">
      <w:pPr>
        <w:ind w:firstLine="540"/>
        <w:jc w:val="both"/>
      </w:pPr>
      <w:r w:rsidRPr="00CF2590">
        <w:t>- твердые виды покрытия дорожного полотна и тротуаров;</w:t>
      </w:r>
    </w:p>
    <w:p w:rsidR="00390FDF" w:rsidRPr="00CF2590" w:rsidRDefault="00390FDF" w:rsidP="00390FDF">
      <w:pPr>
        <w:ind w:firstLine="540"/>
        <w:jc w:val="both"/>
      </w:pPr>
      <w:r w:rsidRPr="00CF2590">
        <w:t>- элементы сопряжения поверхностей;</w:t>
      </w:r>
    </w:p>
    <w:p w:rsidR="00390FDF" w:rsidRPr="00CF2590" w:rsidRDefault="00390FDF" w:rsidP="00390FDF">
      <w:pPr>
        <w:ind w:firstLine="540"/>
        <w:jc w:val="both"/>
      </w:pPr>
      <w:r w:rsidRPr="00CF2590">
        <w:t>- озеленение вдоль улиц и дорог;</w:t>
      </w:r>
    </w:p>
    <w:p w:rsidR="00390FDF" w:rsidRPr="00CF2590" w:rsidRDefault="00390FDF" w:rsidP="00390FDF">
      <w:pPr>
        <w:ind w:firstLine="540"/>
        <w:jc w:val="both"/>
      </w:pPr>
      <w:r w:rsidRPr="00CF2590">
        <w:t>- ограждения опасных мест;</w:t>
      </w:r>
    </w:p>
    <w:p w:rsidR="00390FDF" w:rsidRPr="00CF2590" w:rsidRDefault="00390FDF" w:rsidP="00390FDF">
      <w:pPr>
        <w:ind w:firstLine="540"/>
        <w:jc w:val="both"/>
      </w:pPr>
      <w:r w:rsidRPr="00CF2590">
        <w:t>- осветительное оборудование;</w:t>
      </w:r>
    </w:p>
    <w:p w:rsidR="00390FDF" w:rsidRPr="00CF2590" w:rsidRDefault="00390FDF" w:rsidP="00390FDF">
      <w:pPr>
        <w:ind w:firstLine="540"/>
        <w:jc w:val="both"/>
      </w:pPr>
      <w:r w:rsidRPr="00CF2590">
        <w:t>- носители информации дорожного движения (дорожные знаки, разметка, светофорные устройства).</w:t>
      </w:r>
    </w:p>
    <w:p w:rsidR="00390FDF" w:rsidRPr="00CF2590" w:rsidRDefault="00390FDF" w:rsidP="00390FDF">
      <w:pPr>
        <w:jc w:val="both"/>
      </w:pPr>
    </w:p>
    <w:p w:rsidR="00390FDF" w:rsidRPr="00CF2590" w:rsidRDefault="00390FDF" w:rsidP="00390FDF">
      <w:pPr>
        <w:jc w:val="center"/>
        <w:rPr>
          <w:b/>
        </w:rPr>
      </w:pPr>
      <w:r w:rsidRPr="00CF2590">
        <w:rPr>
          <w:b/>
        </w:rPr>
        <w:t>2.5. Оформление муниципального образования и информация</w:t>
      </w:r>
    </w:p>
    <w:p w:rsidR="00390FDF" w:rsidRPr="00CF2590" w:rsidRDefault="00390FDF" w:rsidP="0007312B">
      <w:pPr>
        <w:jc w:val="both"/>
      </w:pPr>
    </w:p>
    <w:p w:rsidR="00390FDF" w:rsidRPr="00CF2590" w:rsidRDefault="00390FDF" w:rsidP="00390FDF">
      <w:pPr>
        <w:ind w:firstLine="540"/>
        <w:jc w:val="both"/>
      </w:pPr>
      <w:r w:rsidRPr="00CF2590">
        <w:t>2.5.1.</w:t>
      </w:r>
      <w:r w:rsidR="0007312B" w:rsidRPr="00CF2590">
        <w:t xml:space="preserve"> </w:t>
      </w:r>
      <w:r w:rsidRPr="00CF2590">
        <w:t xml:space="preserve">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(для муниципальных </w:t>
      </w:r>
      <w:proofErr w:type="gramStart"/>
      <w:r w:rsidRPr="00CF2590">
        <w:t>образований</w:t>
      </w:r>
      <w:proofErr w:type="gramEnd"/>
      <w:r w:rsidRPr="00CF2590">
        <w:t xml:space="preserve"> обладающих статусом городского округа). </w:t>
      </w:r>
      <w:proofErr w:type="gramStart"/>
      <w:r w:rsidRPr="00CF2590">
        <w:t xml:space="preserve">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w:t>
      </w:r>
      <w:r w:rsidRPr="00CF2590">
        <w:lastRenderedPageBreak/>
        <w:t>образования или части его территории, в том числе требования к таким рекламным конструкциям определенными МПА муниципального района.</w:t>
      </w:r>
      <w:proofErr w:type="gramEnd"/>
    </w:p>
    <w:p w:rsidR="00390FDF" w:rsidRPr="00CF2590" w:rsidRDefault="00390FDF" w:rsidP="00390FDF">
      <w:pPr>
        <w:ind w:firstLine="540"/>
        <w:jc w:val="both"/>
      </w:pPr>
      <w:r w:rsidRPr="00CF2590">
        <w:t xml:space="preserve">2.5.2. Организациям, эксплуатирующим световые рекламы и вывески, необходимо обеспечивать своевременную замену перегоревших </w:t>
      </w:r>
      <w:proofErr w:type="spellStart"/>
      <w:r w:rsidRPr="00CF2590">
        <w:t>газосветовых</w:t>
      </w:r>
      <w:proofErr w:type="spellEnd"/>
      <w:r w:rsidRPr="00CF2590">
        <w:t xml:space="preserve"> трубок и электроламп. В случае неисправности отдельных знаков рекламы или вывески следует выключать полностью.</w:t>
      </w:r>
    </w:p>
    <w:p w:rsidR="00390FDF" w:rsidRPr="00CF2590" w:rsidRDefault="00390FDF" w:rsidP="00390FDF">
      <w:pPr>
        <w:ind w:firstLine="540"/>
        <w:jc w:val="both"/>
      </w:pPr>
      <w:r w:rsidRPr="00CF2590">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390FDF" w:rsidRPr="00CF2590" w:rsidRDefault="00390FDF" w:rsidP="00390FDF">
      <w:pPr>
        <w:ind w:firstLine="540"/>
        <w:jc w:val="both"/>
      </w:pPr>
      <w:r w:rsidRPr="00CF2590">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390FDF" w:rsidRPr="00CF2590" w:rsidRDefault="00390FDF" w:rsidP="00390FDF">
      <w:pPr>
        <w:ind w:firstLine="540"/>
        <w:jc w:val="both"/>
      </w:pPr>
      <w:r w:rsidRPr="00CF2590">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90FDF" w:rsidRPr="00CF2590" w:rsidRDefault="00390FDF" w:rsidP="00390FDF">
      <w:pPr>
        <w:ind w:firstLine="540"/>
        <w:jc w:val="both"/>
      </w:pPr>
      <w:r w:rsidRPr="00CF2590">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390FDF" w:rsidRPr="00CF2590" w:rsidRDefault="00390FDF" w:rsidP="00390FDF">
      <w:pPr>
        <w:ind w:firstLine="540"/>
        <w:jc w:val="both"/>
      </w:pPr>
      <w:r w:rsidRPr="00CF2590">
        <w:t>2.5.7. 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r w:rsidRPr="00CF2590">
        <w:rPr>
          <w:i/>
        </w:rPr>
        <w:t xml:space="preserve"> </w:t>
      </w:r>
      <w:r w:rsidRPr="00CF2590">
        <w:t>с обязательным согласованием эскизов с администрацией муниципального образования.</w:t>
      </w:r>
    </w:p>
    <w:p w:rsidR="00390FDF" w:rsidRPr="00CF2590" w:rsidRDefault="00390FDF" w:rsidP="00390FDF">
      <w:pPr>
        <w:ind w:firstLine="540"/>
        <w:jc w:val="both"/>
      </w:pPr>
      <w:r w:rsidRPr="00CF2590">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390FDF" w:rsidRPr="00CF2590" w:rsidRDefault="00390FDF" w:rsidP="00390FDF">
      <w:pPr>
        <w:ind w:firstLine="540"/>
        <w:jc w:val="both"/>
      </w:pPr>
      <w:r w:rsidRPr="00CF2590">
        <w:t>2.5.9. Крупноформатные рекламные конструкции (</w:t>
      </w:r>
      <w:proofErr w:type="spellStart"/>
      <w:r w:rsidRPr="00CF2590">
        <w:t>билборды</w:t>
      </w:r>
      <w:proofErr w:type="spellEnd"/>
      <w:r w:rsidRPr="00CF2590">
        <w:t xml:space="preserve">, </w:t>
      </w:r>
      <w:proofErr w:type="spellStart"/>
      <w:r w:rsidRPr="00CF2590">
        <w:t>суперсайты</w:t>
      </w:r>
      <w:proofErr w:type="spellEnd"/>
      <w:r w:rsidRPr="00CF2590">
        <w:t xml:space="preserve"> и прочие) размещаются не ближе 100 метров от жилых, общественных и офисных зданий.</w:t>
      </w:r>
    </w:p>
    <w:p w:rsidR="00390FDF" w:rsidRPr="00CF2590" w:rsidRDefault="00390FDF" w:rsidP="00390FDF">
      <w:pPr>
        <w:ind w:firstLine="540"/>
        <w:jc w:val="both"/>
        <w:rPr>
          <w:color w:val="7030A0"/>
        </w:rPr>
      </w:pPr>
    </w:p>
    <w:p w:rsidR="00390FDF" w:rsidRPr="00CF2590" w:rsidRDefault="00390FDF" w:rsidP="00390FDF">
      <w:pPr>
        <w:jc w:val="center"/>
        <w:rPr>
          <w:b/>
        </w:rPr>
      </w:pPr>
      <w:r w:rsidRPr="00CF2590">
        <w:rPr>
          <w:b/>
        </w:rPr>
        <w:t xml:space="preserve">2.6. Общие требования </w:t>
      </w:r>
      <w:proofErr w:type="gramStart"/>
      <w:r w:rsidRPr="00CF2590">
        <w:rPr>
          <w:b/>
        </w:rPr>
        <w:t>к</w:t>
      </w:r>
      <w:proofErr w:type="gramEnd"/>
    </w:p>
    <w:p w:rsidR="00390FDF" w:rsidRPr="00CF2590" w:rsidRDefault="00390FDF" w:rsidP="00390FDF">
      <w:pPr>
        <w:jc w:val="center"/>
        <w:rPr>
          <w:b/>
          <w:color w:val="FF0000"/>
        </w:rPr>
      </w:pPr>
      <w:r w:rsidRPr="00CF2590">
        <w:rPr>
          <w:b/>
        </w:rPr>
        <w:t>отдельным объектам благоустройства и их элементам</w:t>
      </w:r>
    </w:p>
    <w:p w:rsidR="00390FDF" w:rsidRPr="00CF2590" w:rsidRDefault="00390FDF" w:rsidP="00390FDF">
      <w:pPr>
        <w:ind w:firstLine="567"/>
        <w:jc w:val="both"/>
      </w:pPr>
    </w:p>
    <w:p w:rsidR="00390FDF" w:rsidRPr="00CF2590" w:rsidRDefault="00390FDF" w:rsidP="00390FDF">
      <w:pPr>
        <w:ind w:firstLine="567"/>
        <w:jc w:val="both"/>
        <w:rPr>
          <w:b/>
        </w:rPr>
      </w:pPr>
      <w:r w:rsidRPr="00CF2590">
        <w:rPr>
          <w:b/>
        </w:rPr>
        <w:t>2.6.1. Элементы озеленения.</w:t>
      </w:r>
    </w:p>
    <w:p w:rsidR="00390FDF" w:rsidRPr="00CF2590" w:rsidRDefault="00390FDF" w:rsidP="00390FDF">
      <w:pPr>
        <w:ind w:firstLine="567"/>
        <w:jc w:val="both"/>
      </w:pPr>
      <w:r w:rsidRPr="00CF2590">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90FDF" w:rsidRPr="00CF2590" w:rsidRDefault="00390FDF" w:rsidP="00390FDF">
      <w:pPr>
        <w:ind w:firstLine="567"/>
        <w:jc w:val="both"/>
      </w:pPr>
      <w:r w:rsidRPr="00CF2590">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390FDF" w:rsidRPr="00CF2590" w:rsidRDefault="00390FDF" w:rsidP="00390FDF">
      <w:pPr>
        <w:ind w:firstLine="567"/>
        <w:jc w:val="both"/>
      </w:pPr>
      <w:r w:rsidRPr="00CF2590">
        <w:t xml:space="preserve">2.6.1.3. Работы по озеленению планируются в комплексе мероприятий, обеспечивающих для всех жителей доступ к </w:t>
      </w:r>
      <w:proofErr w:type="spellStart"/>
      <w:r w:rsidRPr="00CF2590">
        <w:t>неурбанизированным</w:t>
      </w:r>
      <w:proofErr w:type="spellEnd"/>
      <w:r w:rsidRPr="00CF2590">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390FDF" w:rsidRPr="00CF2590" w:rsidRDefault="00390FDF" w:rsidP="00390FDF">
      <w:pPr>
        <w:ind w:firstLine="567"/>
        <w:jc w:val="both"/>
      </w:pPr>
      <w:r w:rsidRPr="00CF2590">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90FDF" w:rsidRPr="00CF2590" w:rsidRDefault="00390FDF" w:rsidP="00390FDF">
      <w:pPr>
        <w:ind w:firstLine="567"/>
        <w:jc w:val="both"/>
      </w:pPr>
      <w:r w:rsidRPr="00CF2590">
        <w:t>2.6.1.5. Работы по озеленению производятся по предварительно разработанному и утвержденному проекту благоустройства.</w:t>
      </w:r>
    </w:p>
    <w:p w:rsidR="00390FDF" w:rsidRPr="00CF2590" w:rsidRDefault="00390FDF" w:rsidP="00390FDF">
      <w:pPr>
        <w:ind w:firstLine="567"/>
        <w:jc w:val="both"/>
      </w:pPr>
      <w:r w:rsidRPr="00CF2590">
        <w:t xml:space="preserve">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w:t>
      </w:r>
      <w:r w:rsidRPr="00CF2590">
        <w:lastRenderedPageBreak/>
        <w:t>типа (смыкание крон), при плохом режиме проветривания - открытого, фильтрующего типа (</w:t>
      </w:r>
      <w:proofErr w:type="spellStart"/>
      <w:r w:rsidRPr="00CF2590">
        <w:t>несмыкание</w:t>
      </w:r>
      <w:proofErr w:type="spellEnd"/>
      <w:r w:rsidRPr="00CF2590">
        <w:t xml:space="preserve"> крон).</w:t>
      </w:r>
    </w:p>
    <w:p w:rsidR="00390FDF" w:rsidRPr="00CF2590" w:rsidRDefault="00390FDF" w:rsidP="00390FDF">
      <w:pPr>
        <w:ind w:firstLine="567"/>
        <w:jc w:val="both"/>
      </w:pPr>
      <w:r w:rsidRPr="00CF2590">
        <w:t xml:space="preserve">2.6.1.7. Озелененные пространства проектируются </w:t>
      </w:r>
      <w:proofErr w:type="gramStart"/>
      <w:r w:rsidRPr="00CF2590">
        <w:t>приспособленными</w:t>
      </w:r>
      <w:proofErr w:type="gramEnd"/>
      <w:r w:rsidRPr="00CF2590">
        <w:t xml:space="preserve"> для активного использования с учетом концепции устойчивого развития и бережного отношения к окружающей среде.</w:t>
      </w:r>
    </w:p>
    <w:p w:rsidR="00390FDF" w:rsidRPr="00CF2590" w:rsidRDefault="00390FDF" w:rsidP="00390FDF">
      <w:pPr>
        <w:ind w:firstLine="567"/>
        <w:jc w:val="both"/>
      </w:pPr>
      <w:r w:rsidRPr="00CF2590">
        <w:t xml:space="preserve">2.6.1.8. При проектировании озелененных пространств необходимо учитывать факторы </w:t>
      </w:r>
      <w:proofErr w:type="spellStart"/>
      <w:r w:rsidRPr="00CF2590">
        <w:t>биоразнообразия</w:t>
      </w:r>
      <w:proofErr w:type="spellEnd"/>
      <w:r w:rsidRPr="00CF2590">
        <w:t xml:space="preserve"> и непрерывности озелененных элементов городской среды, а также необходимость поддержания внутригородских </w:t>
      </w:r>
      <w:proofErr w:type="spellStart"/>
      <w:r w:rsidRPr="00CF2590">
        <w:t>экосистемных</w:t>
      </w:r>
      <w:proofErr w:type="spellEnd"/>
      <w:r w:rsidRPr="00CF2590">
        <w:t xml:space="preserve"> связей.</w:t>
      </w:r>
    </w:p>
    <w:p w:rsidR="00390FDF" w:rsidRPr="00CF2590" w:rsidRDefault="00390FDF" w:rsidP="00390FDF">
      <w:pPr>
        <w:ind w:firstLine="567"/>
        <w:jc w:val="both"/>
        <w:rPr>
          <w:b/>
        </w:rPr>
      </w:pPr>
      <w:r w:rsidRPr="00CF2590">
        <w:rPr>
          <w:b/>
        </w:rPr>
        <w:t>2.6.2. Виды покрытий.</w:t>
      </w:r>
    </w:p>
    <w:p w:rsidR="00390FDF" w:rsidRPr="00CF2590" w:rsidRDefault="00390FDF" w:rsidP="00390FDF">
      <w:pPr>
        <w:ind w:firstLine="567"/>
        <w:jc w:val="both"/>
      </w:pPr>
      <w:r w:rsidRPr="00CF2590">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390FDF" w:rsidRPr="00CF2590" w:rsidRDefault="00390FDF" w:rsidP="00390FDF">
      <w:pPr>
        <w:ind w:firstLine="567"/>
        <w:jc w:val="both"/>
      </w:pPr>
      <w:r w:rsidRPr="00CF2590">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390FDF" w:rsidRPr="00CF2590" w:rsidRDefault="00390FDF" w:rsidP="00390FDF">
      <w:pPr>
        <w:ind w:firstLine="567"/>
        <w:jc w:val="both"/>
      </w:pPr>
      <w:r w:rsidRPr="00CF2590">
        <w:t xml:space="preserve">2.6.2.3. Применяемый в проекте благоустройства вид покрытия должен быть прочным, </w:t>
      </w:r>
      <w:proofErr w:type="spellStart"/>
      <w:r w:rsidRPr="00CF2590">
        <w:t>ремонтопригодным</w:t>
      </w:r>
      <w:proofErr w:type="spellEnd"/>
      <w:r w:rsidRPr="00CF2590">
        <w:t xml:space="preserve">, </w:t>
      </w:r>
      <w:proofErr w:type="spellStart"/>
      <w:r w:rsidRPr="00CF2590">
        <w:t>экологичным</w:t>
      </w:r>
      <w:proofErr w:type="spellEnd"/>
      <w:r w:rsidRPr="00CF2590">
        <w:t>, не допускающим скольжения. Выбор видов покрытия осуществляется в соответствии с их целевым назначением.</w:t>
      </w:r>
    </w:p>
    <w:p w:rsidR="00390FDF" w:rsidRPr="00CF2590" w:rsidRDefault="00390FDF" w:rsidP="00390FDF">
      <w:pPr>
        <w:ind w:firstLine="567"/>
        <w:jc w:val="both"/>
        <w:rPr>
          <w:b/>
        </w:rPr>
      </w:pPr>
      <w:r w:rsidRPr="00CF2590">
        <w:rPr>
          <w:b/>
        </w:rPr>
        <w:t>2.6.3. Ограждения.</w:t>
      </w:r>
    </w:p>
    <w:p w:rsidR="00390FDF" w:rsidRPr="00CF2590" w:rsidRDefault="00390FDF" w:rsidP="00390FDF">
      <w:pPr>
        <w:ind w:firstLine="567"/>
        <w:jc w:val="both"/>
      </w:pPr>
      <w:r w:rsidRPr="00CF2590">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390FDF" w:rsidRPr="00CF2590" w:rsidRDefault="00390FDF" w:rsidP="00390FDF">
      <w:pPr>
        <w:ind w:firstLine="567"/>
        <w:jc w:val="both"/>
      </w:pPr>
      <w:r w:rsidRPr="00CF2590">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390FDF" w:rsidRPr="00CF2590" w:rsidRDefault="00390FDF" w:rsidP="00390FDF">
      <w:pPr>
        <w:ind w:firstLine="567"/>
        <w:jc w:val="both"/>
      </w:pPr>
      <w:r w:rsidRPr="00CF2590">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390FDF" w:rsidRPr="00CF2590" w:rsidRDefault="00390FDF" w:rsidP="00390FDF">
      <w:pPr>
        <w:ind w:firstLine="567"/>
        <w:jc w:val="both"/>
      </w:pPr>
      <w:r w:rsidRPr="00CF2590">
        <w:t>2.6.3.4. При создании и благоустройстве ограждений учитывается необходимость:</w:t>
      </w:r>
    </w:p>
    <w:p w:rsidR="00390FDF" w:rsidRPr="00CF2590" w:rsidRDefault="00390FDF" w:rsidP="00390FDF">
      <w:pPr>
        <w:ind w:firstLine="567"/>
        <w:jc w:val="both"/>
      </w:pPr>
      <w:r w:rsidRPr="00CF2590">
        <w:t>1) разграничения зеленой зоны с маршрутами пешеходов и транспорта;</w:t>
      </w:r>
    </w:p>
    <w:p w:rsidR="00390FDF" w:rsidRPr="00CF2590" w:rsidRDefault="00390FDF" w:rsidP="00390FDF">
      <w:pPr>
        <w:ind w:firstLine="567"/>
        <w:jc w:val="both"/>
      </w:pPr>
      <w:r w:rsidRPr="00CF2590">
        <w:t>2) проектирования дорожек и тротуаров с учетом потоков людей и маршрутов;</w:t>
      </w:r>
    </w:p>
    <w:p w:rsidR="00390FDF" w:rsidRPr="00CF2590" w:rsidRDefault="00390FDF" w:rsidP="00390FDF">
      <w:pPr>
        <w:ind w:firstLine="567"/>
        <w:jc w:val="both"/>
      </w:pPr>
      <w:r w:rsidRPr="00CF2590">
        <w:t xml:space="preserve">3) разграничения зеленых зон и транзитных путей с помощью применения приемов </w:t>
      </w:r>
      <w:proofErr w:type="spellStart"/>
      <w:r w:rsidRPr="00CF2590">
        <w:t>разноуровневой</w:t>
      </w:r>
      <w:proofErr w:type="spellEnd"/>
      <w:r w:rsidRPr="00CF2590">
        <w:t xml:space="preserve"> высоты или создания зеленых кустовых ограждений;</w:t>
      </w:r>
    </w:p>
    <w:p w:rsidR="00390FDF" w:rsidRPr="00CF2590" w:rsidRDefault="00390FDF" w:rsidP="00390FDF">
      <w:pPr>
        <w:ind w:firstLine="567"/>
        <w:jc w:val="both"/>
      </w:pPr>
      <w:r w:rsidRPr="00CF2590">
        <w:t>4) проектирования изменения высоты и геометрии бордюрного камня с учетом сезонных снежных отвалов;</w:t>
      </w:r>
    </w:p>
    <w:p w:rsidR="00390FDF" w:rsidRPr="00CF2590" w:rsidRDefault="00390FDF" w:rsidP="00390FDF">
      <w:pPr>
        <w:ind w:firstLine="567"/>
        <w:jc w:val="both"/>
      </w:pPr>
      <w:r w:rsidRPr="00CF2590">
        <w:t>5) использования бордюрного камня;</w:t>
      </w:r>
    </w:p>
    <w:p w:rsidR="00390FDF" w:rsidRPr="00CF2590" w:rsidRDefault="00390FDF" w:rsidP="00390FDF">
      <w:pPr>
        <w:ind w:firstLine="567"/>
        <w:jc w:val="both"/>
      </w:pPr>
      <w:r w:rsidRPr="00CF2590">
        <w:t>6) замены зеленых зон мощением в случаях, когда ограждение не имеет смысла ввиду небольшого объема зоны или архитектурных особенностей места;</w:t>
      </w:r>
    </w:p>
    <w:p w:rsidR="00390FDF" w:rsidRPr="00CF2590" w:rsidRDefault="00390FDF" w:rsidP="00390FDF">
      <w:pPr>
        <w:ind w:firstLine="567"/>
        <w:jc w:val="both"/>
      </w:pPr>
      <w:r w:rsidRPr="00CF2590">
        <w:t>7) использования (в особенности на границах зеленых зон) многолетних всесезонных кустистых растений;</w:t>
      </w:r>
    </w:p>
    <w:p w:rsidR="00390FDF" w:rsidRPr="00CF2590" w:rsidRDefault="00390FDF" w:rsidP="00390FDF">
      <w:pPr>
        <w:ind w:firstLine="567"/>
        <w:jc w:val="both"/>
      </w:pPr>
      <w:r w:rsidRPr="00CF2590">
        <w:t>8) использования по возможности светоотражающих фасадных конструкций для затененных участков газонов;</w:t>
      </w:r>
    </w:p>
    <w:p w:rsidR="00390FDF" w:rsidRPr="00CF2590" w:rsidRDefault="00390FDF" w:rsidP="00390FDF">
      <w:pPr>
        <w:ind w:firstLine="567"/>
        <w:jc w:val="both"/>
      </w:pPr>
      <w:proofErr w:type="gramStart"/>
      <w:r w:rsidRPr="00CF2590">
        <w:t xml:space="preserve">9) использования </w:t>
      </w:r>
      <w:proofErr w:type="spellStart"/>
      <w:r w:rsidRPr="00CF2590">
        <w:t>цвето-графического</w:t>
      </w:r>
      <w:proofErr w:type="spellEnd"/>
      <w:r w:rsidRPr="00CF2590">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390FDF" w:rsidRPr="00CF2590" w:rsidRDefault="00390FDF" w:rsidP="00390FDF">
      <w:pPr>
        <w:ind w:firstLine="567"/>
        <w:jc w:val="both"/>
        <w:rPr>
          <w:b/>
        </w:rPr>
      </w:pPr>
      <w:r w:rsidRPr="00CF2590">
        <w:rPr>
          <w:b/>
        </w:rPr>
        <w:t>2.6.4. Водные устройства.</w:t>
      </w:r>
    </w:p>
    <w:p w:rsidR="00390FDF" w:rsidRPr="00CF2590" w:rsidRDefault="00390FDF" w:rsidP="00390FDF">
      <w:pPr>
        <w:ind w:firstLine="567"/>
        <w:jc w:val="both"/>
      </w:pPr>
      <w:r w:rsidRPr="00CF2590">
        <w:t xml:space="preserve">2.6.4.1. В рамках </w:t>
      </w:r>
      <w:proofErr w:type="gramStart"/>
      <w:r w:rsidRPr="00CF2590">
        <w:t>решения задачи обеспечения качества городской среды</w:t>
      </w:r>
      <w:proofErr w:type="gramEnd"/>
      <w:r w:rsidRPr="00CF2590">
        <w:t xml:space="preserve">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90FDF" w:rsidRPr="00CF2590" w:rsidRDefault="00390FDF" w:rsidP="00390FDF">
      <w:pPr>
        <w:ind w:firstLine="567"/>
        <w:jc w:val="both"/>
      </w:pPr>
      <w:r w:rsidRPr="00CF2590">
        <w:lastRenderedPageBreak/>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90FDF" w:rsidRPr="00CF2590" w:rsidRDefault="00390FDF" w:rsidP="00CF2590">
      <w:pPr>
        <w:ind w:firstLine="567"/>
        <w:jc w:val="both"/>
      </w:pPr>
      <w:r w:rsidRPr="00CF2590">
        <w:t>2.6.4.3. Питьевые фонтанчики могут быть как типовыми, так и выполненными по специально разработанному проекту.</w:t>
      </w:r>
    </w:p>
    <w:p w:rsidR="00390FDF" w:rsidRPr="00CF2590" w:rsidRDefault="00390FDF" w:rsidP="00CF2590">
      <w:pPr>
        <w:ind w:firstLine="567"/>
        <w:jc w:val="center"/>
        <w:rPr>
          <w:b/>
        </w:rPr>
      </w:pPr>
      <w:r w:rsidRPr="00CF2590">
        <w:rPr>
          <w:b/>
        </w:rPr>
        <w:t>2.6.5. Уличное коммунально-бытовое оборудование.</w:t>
      </w:r>
    </w:p>
    <w:p w:rsidR="00390FDF" w:rsidRPr="00CF2590" w:rsidRDefault="00390FDF" w:rsidP="00390FDF">
      <w:pPr>
        <w:ind w:firstLine="567"/>
        <w:jc w:val="both"/>
      </w:pPr>
      <w:r w:rsidRPr="00CF2590">
        <w:t xml:space="preserve">2.6.5.1. В рамках </w:t>
      </w:r>
      <w:proofErr w:type="gramStart"/>
      <w:r w:rsidRPr="00CF2590">
        <w:t>решения задачи обеспечения качества городской среды</w:t>
      </w:r>
      <w:proofErr w:type="gramEnd"/>
      <w:r w:rsidRPr="00CF2590">
        <w:t xml:space="preserve">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90FDF" w:rsidRPr="00CF2590" w:rsidRDefault="00390FDF" w:rsidP="00390FDF">
      <w:pPr>
        <w:ind w:firstLine="567"/>
        <w:jc w:val="both"/>
      </w:pPr>
      <w:r w:rsidRPr="00CF2590">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390FDF" w:rsidRPr="00CF2590" w:rsidRDefault="00390FDF" w:rsidP="00390FDF">
      <w:pPr>
        <w:ind w:firstLine="567"/>
        <w:jc w:val="both"/>
      </w:pPr>
      <w:r w:rsidRPr="00CF2590">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390FDF" w:rsidRPr="00CF2590" w:rsidRDefault="00390FDF" w:rsidP="00CF2590">
      <w:pPr>
        <w:ind w:firstLine="567"/>
        <w:jc w:val="center"/>
        <w:rPr>
          <w:b/>
        </w:rPr>
      </w:pPr>
      <w:r w:rsidRPr="00CF2590">
        <w:rPr>
          <w:b/>
        </w:rPr>
        <w:t>2.6.6. Уличное техническое оборудование.</w:t>
      </w:r>
    </w:p>
    <w:p w:rsidR="00390FDF" w:rsidRPr="00CF2590" w:rsidRDefault="00390FDF" w:rsidP="00390FDF">
      <w:pPr>
        <w:ind w:firstLine="567"/>
        <w:jc w:val="both"/>
      </w:pPr>
      <w:r w:rsidRPr="00CF2590">
        <w:t xml:space="preserve">2.6.6.1. </w:t>
      </w:r>
      <w:proofErr w:type="gramStart"/>
      <w:r w:rsidRPr="00CF2590">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CF2590">
        <w:t>вендинговые</w:t>
      </w:r>
      <w:proofErr w:type="spellEnd"/>
      <w:r w:rsidRPr="00CF2590">
        <w:t xml:space="preserve"> автоматы, подъемные площадки для инвалидных колясок, смотровые люки, решетки </w:t>
      </w:r>
      <w:proofErr w:type="spellStart"/>
      <w:r w:rsidRPr="00CF2590">
        <w:t>дождеприемных</w:t>
      </w:r>
      <w:proofErr w:type="spellEnd"/>
      <w:r w:rsidRPr="00CF2590">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w:t>
      </w:r>
      <w:proofErr w:type="gramEnd"/>
      <w:r w:rsidRPr="00CF2590">
        <w:t xml:space="preserve"> также нарушений визуального облика территории при размещении и эксплуатации объектов инженерной инфраструктуры.</w:t>
      </w:r>
    </w:p>
    <w:p w:rsidR="00390FDF" w:rsidRPr="00CF2590" w:rsidRDefault="00390FDF" w:rsidP="00390FDF">
      <w:pPr>
        <w:ind w:firstLine="567"/>
        <w:jc w:val="both"/>
      </w:pPr>
      <w:r w:rsidRPr="00CF2590">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390FDF" w:rsidRPr="00CF2590" w:rsidRDefault="00390FDF" w:rsidP="00390FDF">
      <w:pPr>
        <w:ind w:firstLine="567"/>
        <w:jc w:val="both"/>
      </w:pPr>
      <w:r w:rsidRPr="00CF2590">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390FDF" w:rsidRPr="00CF2590" w:rsidRDefault="00390FDF" w:rsidP="00CF2590">
      <w:pPr>
        <w:ind w:firstLine="567"/>
        <w:jc w:val="center"/>
        <w:rPr>
          <w:b/>
        </w:rPr>
      </w:pPr>
      <w:r w:rsidRPr="00CF2590">
        <w:rPr>
          <w:b/>
        </w:rPr>
        <w:t>2.6.7. Игровое и спортивное оборудование.</w:t>
      </w:r>
    </w:p>
    <w:p w:rsidR="00390FDF" w:rsidRPr="00CF2590" w:rsidRDefault="00390FDF" w:rsidP="00390FDF">
      <w:pPr>
        <w:ind w:firstLine="567"/>
        <w:jc w:val="both"/>
      </w:pPr>
      <w:r w:rsidRPr="00CF2590">
        <w:t xml:space="preserve">2.6.7.1. В рамках </w:t>
      </w:r>
      <w:proofErr w:type="gramStart"/>
      <w:r w:rsidRPr="00CF2590">
        <w:t>решения задачи обеспечения качества городской среды</w:t>
      </w:r>
      <w:proofErr w:type="gramEnd"/>
      <w:r w:rsidRPr="00CF2590">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90FDF" w:rsidRPr="00CF2590" w:rsidRDefault="00390FDF" w:rsidP="00390FDF">
      <w:pPr>
        <w:ind w:firstLine="567"/>
        <w:jc w:val="both"/>
      </w:pPr>
      <w:r w:rsidRPr="00CF2590">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390FDF" w:rsidRPr="00CF2590" w:rsidRDefault="00390FDF" w:rsidP="00390FDF">
      <w:pPr>
        <w:ind w:firstLine="567"/>
        <w:jc w:val="both"/>
      </w:pPr>
      <w:r w:rsidRPr="00CF2590">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390FDF" w:rsidRPr="00CF2590" w:rsidRDefault="00390FDF" w:rsidP="00CF2590">
      <w:pPr>
        <w:ind w:firstLine="567"/>
        <w:jc w:val="center"/>
        <w:rPr>
          <w:b/>
        </w:rPr>
      </w:pPr>
      <w:r w:rsidRPr="00CF2590">
        <w:rPr>
          <w:b/>
        </w:rPr>
        <w:t>2.6.8. Осветительное оборудование.</w:t>
      </w:r>
    </w:p>
    <w:p w:rsidR="00390FDF" w:rsidRPr="00CF2590" w:rsidRDefault="00390FDF" w:rsidP="00390FDF">
      <w:pPr>
        <w:ind w:firstLine="567"/>
        <w:jc w:val="both"/>
      </w:pPr>
      <w:r w:rsidRPr="00CF2590">
        <w:t xml:space="preserve">2.6.8.1. В рамках </w:t>
      </w:r>
      <w:proofErr w:type="gramStart"/>
      <w:r w:rsidRPr="00CF2590">
        <w:t>решения задачи обеспечения качества городской среды</w:t>
      </w:r>
      <w:proofErr w:type="gramEnd"/>
      <w:r w:rsidRPr="00CF2590">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w:t>
      </w:r>
      <w:r w:rsidRPr="00CF2590">
        <w:lastRenderedPageBreak/>
        <w:t>безопасных пешеходных маршрутов, а также обеспечение комфортной среды для общения в местах притяжения людей.</w:t>
      </w:r>
    </w:p>
    <w:p w:rsidR="00390FDF" w:rsidRPr="00CF2590" w:rsidRDefault="00390FDF" w:rsidP="00390FDF">
      <w:pPr>
        <w:ind w:firstLine="567"/>
        <w:jc w:val="both"/>
      </w:pPr>
      <w:r w:rsidRPr="00CF2590">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90FDF" w:rsidRPr="00CF2590" w:rsidRDefault="00390FDF" w:rsidP="00390FDF">
      <w:pPr>
        <w:ind w:firstLine="567"/>
        <w:jc w:val="both"/>
      </w:pPr>
      <w:r w:rsidRPr="00CF2590">
        <w:t xml:space="preserve">1) экономичность и </w:t>
      </w:r>
      <w:proofErr w:type="spellStart"/>
      <w:r w:rsidRPr="00CF2590">
        <w:t>энергоэффективность</w:t>
      </w:r>
      <w:proofErr w:type="spellEnd"/>
      <w:r w:rsidRPr="00CF2590">
        <w:t xml:space="preserve"> применяемых установок, рациональное распределение и использование электрической энергии;</w:t>
      </w:r>
    </w:p>
    <w:p w:rsidR="00390FDF" w:rsidRPr="00CF2590" w:rsidRDefault="00390FDF" w:rsidP="00390FDF">
      <w:pPr>
        <w:ind w:firstLine="567"/>
        <w:jc w:val="both"/>
      </w:pPr>
      <w:r w:rsidRPr="00CF2590">
        <w:t>2) эстетику элементов осветительных установок, их дизайн, качество материалов и изделий с учетом восприятия в дневное и ночное время;</w:t>
      </w:r>
    </w:p>
    <w:p w:rsidR="00390FDF" w:rsidRPr="00CF2590" w:rsidRDefault="00390FDF" w:rsidP="00390FDF">
      <w:pPr>
        <w:ind w:firstLine="567"/>
        <w:jc w:val="both"/>
      </w:pPr>
      <w:r w:rsidRPr="00CF2590">
        <w:t>3) удобство обслуживания и управления при разных режимах работы установок.</w:t>
      </w:r>
    </w:p>
    <w:p w:rsidR="00390FDF" w:rsidRPr="00CF2590" w:rsidRDefault="00390FDF" w:rsidP="00390FDF">
      <w:pPr>
        <w:ind w:firstLine="567"/>
        <w:jc w:val="both"/>
      </w:pPr>
      <w:r w:rsidRPr="00CF2590">
        <w:t>2.6.8.3. Функциональное освещение осуществляется стационарными установками освещения дорожных покрытий и простран</w:t>
      </w:r>
      <w:proofErr w:type="gramStart"/>
      <w:r w:rsidRPr="00CF2590">
        <w:t>ств в тр</w:t>
      </w:r>
      <w:proofErr w:type="gramEnd"/>
      <w:r w:rsidRPr="00CF2590">
        <w:t xml:space="preserve">анспортных и пешеходных зонах. Установки функционального освещения подразделяются </w:t>
      </w:r>
      <w:proofErr w:type="gramStart"/>
      <w:r w:rsidRPr="00CF2590">
        <w:t>на</w:t>
      </w:r>
      <w:proofErr w:type="gramEnd"/>
      <w:r w:rsidRPr="00CF2590">
        <w:t xml:space="preserve"> обычные, </w:t>
      </w:r>
      <w:proofErr w:type="spellStart"/>
      <w:r w:rsidRPr="00CF2590">
        <w:t>высокомачтовые</w:t>
      </w:r>
      <w:proofErr w:type="spellEnd"/>
      <w:r w:rsidRPr="00CF2590">
        <w:t>, парапетные, газонные и встроенные.</w:t>
      </w:r>
    </w:p>
    <w:p w:rsidR="00390FDF" w:rsidRPr="00CF2590" w:rsidRDefault="00390FDF" w:rsidP="00390FDF">
      <w:pPr>
        <w:ind w:firstLine="567"/>
        <w:jc w:val="both"/>
      </w:pPr>
      <w:r w:rsidRPr="00CF2590">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390FDF" w:rsidRPr="00CF2590" w:rsidRDefault="00390FDF" w:rsidP="00390FDF">
      <w:pPr>
        <w:ind w:firstLine="567"/>
        <w:jc w:val="both"/>
      </w:pPr>
      <w:proofErr w:type="spellStart"/>
      <w:r w:rsidRPr="00CF2590">
        <w:t>Высокомачтовые</w:t>
      </w:r>
      <w:proofErr w:type="spellEnd"/>
      <w:r w:rsidRPr="00CF2590">
        <w:t xml:space="preserve"> установки используются для освещения обширных пространств, транспортных развязок и магистралей, открытых паркингов.</w:t>
      </w:r>
    </w:p>
    <w:p w:rsidR="00390FDF" w:rsidRPr="00CF2590" w:rsidRDefault="00390FDF" w:rsidP="00390FDF">
      <w:pPr>
        <w:ind w:firstLine="567"/>
        <w:jc w:val="both"/>
      </w:pPr>
      <w:r w:rsidRPr="00CF2590">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390FDF" w:rsidRPr="00CF2590" w:rsidRDefault="00390FDF" w:rsidP="00390FDF">
      <w:pPr>
        <w:ind w:firstLine="567"/>
        <w:jc w:val="both"/>
      </w:pPr>
      <w:r w:rsidRPr="00CF2590">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90FDF" w:rsidRPr="00CF2590" w:rsidRDefault="00390FDF" w:rsidP="00390FDF">
      <w:pPr>
        <w:ind w:firstLine="567"/>
        <w:jc w:val="both"/>
      </w:pPr>
      <w:r w:rsidRPr="00CF2590">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390FDF" w:rsidRPr="00CF2590" w:rsidRDefault="00390FDF" w:rsidP="00390FDF">
      <w:pPr>
        <w:ind w:firstLine="567"/>
        <w:jc w:val="both"/>
      </w:pPr>
      <w:r w:rsidRPr="00CF2590">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390FDF" w:rsidRPr="00CF2590" w:rsidRDefault="00390FDF" w:rsidP="00390FDF">
      <w:pPr>
        <w:ind w:firstLine="567"/>
        <w:jc w:val="both"/>
      </w:pPr>
      <w:r w:rsidRPr="00CF2590">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CF2590">
        <w:t>светографические</w:t>
      </w:r>
      <w:proofErr w:type="spellEnd"/>
      <w:r w:rsidRPr="00CF2590">
        <w:t xml:space="preserve"> элементы, панно и объемные композиции из ламп накаливания, разрядных, светодиодов, </w:t>
      </w:r>
      <w:proofErr w:type="spellStart"/>
      <w:r w:rsidRPr="00CF2590">
        <w:t>световодов</w:t>
      </w:r>
      <w:proofErr w:type="spellEnd"/>
      <w:r w:rsidRPr="00CF2590">
        <w:t>, световые проекции, лазерные рисунки.</w:t>
      </w:r>
    </w:p>
    <w:p w:rsidR="00390FDF" w:rsidRPr="00CF2590" w:rsidRDefault="00390FDF" w:rsidP="00390FDF">
      <w:pPr>
        <w:ind w:firstLine="567"/>
        <w:jc w:val="both"/>
      </w:pPr>
      <w:r w:rsidRPr="00CF2590">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90FDF" w:rsidRPr="00CF2590" w:rsidRDefault="00390FDF" w:rsidP="00390FDF">
      <w:pPr>
        <w:ind w:firstLine="567"/>
        <w:jc w:val="both"/>
      </w:pPr>
      <w:r w:rsidRPr="00CF2590">
        <w:t>2.6.8.5. Световая информация, в том числе световая реклама, предназначена для ориентации пешеходов и водителей транспортных сре</w:t>
      </w:r>
      <w:proofErr w:type="gramStart"/>
      <w:r w:rsidRPr="00CF2590">
        <w:t>дств в пр</w:t>
      </w:r>
      <w:proofErr w:type="gramEnd"/>
      <w:r w:rsidRPr="00CF2590">
        <w:t xml:space="preserve">остранстве, в том числе для решения </w:t>
      </w:r>
      <w:proofErr w:type="spellStart"/>
      <w:r w:rsidRPr="00CF2590">
        <w:t>светокомпозиционных</w:t>
      </w:r>
      <w:proofErr w:type="spellEnd"/>
      <w:r w:rsidRPr="00CF2590">
        <w:t xml:space="preserve"> задач с учетом гармоничности светового ансамбля, не нарушающего безопасность дорожного движения.</w:t>
      </w:r>
    </w:p>
    <w:p w:rsidR="00390FDF" w:rsidRPr="00CF2590" w:rsidRDefault="00390FDF" w:rsidP="00390FDF">
      <w:pPr>
        <w:ind w:firstLine="567"/>
        <w:jc w:val="both"/>
      </w:pPr>
      <w:r w:rsidRPr="00CF2590">
        <w:t xml:space="preserve">2.6.8.6. В стационарных установках функционального и архитектурного освещения применяются </w:t>
      </w:r>
      <w:proofErr w:type="spellStart"/>
      <w:r w:rsidRPr="00CF2590">
        <w:t>энергоэффективные</w:t>
      </w:r>
      <w:proofErr w:type="spellEnd"/>
      <w:r w:rsidRPr="00CF2590">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390FDF" w:rsidRPr="00CF2590" w:rsidRDefault="00390FDF" w:rsidP="00390FDF">
      <w:pPr>
        <w:ind w:firstLine="567"/>
        <w:jc w:val="both"/>
      </w:pPr>
      <w:r w:rsidRPr="00CF2590">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390FDF" w:rsidRPr="00CF2590" w:rsidRDefault="00390FDF" w:rsidP="00390FDF">
      <w:pPr>
        <w:ind w:firstLine="567"/>
        <w:jc w:val="both"/>
      </w:pPr>
      <w:r w:rsidRPr="00CF2590">
        <w:lastRenderedPageBreak/>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390FDF" w:rsidRPr="00CF2590" w:rsidRDefault="00390FDF" w:rsidP="00390FDF">
      <w:pPr>
        <w:ind w:firstLine="567"/>
        <w:jc w:val="both"/>
      </w:pPr>
      <w:r w:rsidRPr="00CF2590">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390FDF" w:rsidRPr="00CF2590" w:rsidRDefault="00390FDF" w:rsidP="00390FDF">
      <w:pPr>
        <w:ind w:firstLine="567"/>
        <w:jc w:val="both"/>
      </w:pPr>
      <w:r w:rsidRPr="00CF2590">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390FDF" w:rsidRPr="00CF2590" w:rsidRDefault="00390FDF" w:rsidP="00390FDF">
      <w:pPr>
        <w:ind w:firstLine="567"/>
        <w:jc w:val="both"/>
      </w:pPr>
      <w:r w:rsidRPr="00CF2590">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390FDF" w:rsidRPr="00CF2590" w:rsidRDefault="00390FDF" w:rsidP="00390FDF">
      <w:pPr>
        <w:ind w:firstLine="567"/>
        <w:jc w:val="both"/>
      </w:pPr>
      <w:r w:rsidRPr="00CF2590">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390FDF" w:rsidRPr="00CF2590" w:rsidRDefault="00390FDF" w:rsidP="00390FDF">
      <w:pPr>
        <w:ind w:firstLine="567"/>
        <w:jc w:val="both"/>
      </w:pPr>
      <w:r w:rsidRPr="00CF2590">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390FDF" w:rsidRPr="00CF2590" w:rsidRDefault="00390FDF" w:rsidP="00390FDF">
      <w:pPr>
        <w:ind w:firstLine="567"/>
        <w:jc w:val="both"/>
      </w:pPr>
      <w:r w:rsidRPr="00CF2590">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390FDF" w:rsidRPr="00CF2590" w:rsidRDefault="00390FDF" w:rsidP="00CF2590">
      <w:pPr>
        <w:ind w:firstLine="567"/>
        <w:jc w:val="center"/>
        <w:rPr>
          <w:b/>
        </w:rPr>
      </w:pPr>
      <w:r w:rsidRPr="00CF2590">
        <w:rPr>
          <w:b/>
        </w:rPr>
        <w:t>2.6.9. Малые архитектурные формы, уличная мебель.</w:t>
      </w:r>
    </w:p>
    <w:p w:rsidR="00390FDF" w:rsidRPr="00CF2590" w:rsidRDefault="00390FDF" w:rsidP="00390FDF">
      <w:pPr>
        <w:ind w:firstLine="567"/>
        <w:jc w:val="both"/>
      </w:pPr>
      <w:r w:rsidRPr="00CF2590">
        <w:t xml:space="preserve">2.6.9.1. </w:t>
      </w:r>
      <w:proofErr w:type="gramStart"/>
      <w:r w:rsidRPr="00CF2590">
        <w:t xml:space="preserve">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CF2590">
        <w:t>экологичных</w:t>
      </w:r>
      <w:proofErr w:type="spellEnd"/>
      <w:r w:rsidRPr="00CF2590">
        <w:t xml:space="preserve"> материалов, привлечения людей к активному и здоровому времяпрепровождению на территории с зелеными насаждениями.</w:t>
      </w:r>
      <w:proofErr w:type="gramEnd"/>
    </w:p>
    <w:p w:rsidR="00390FDF" w:rsidRPr="00CF2590" w:rsidRDefault="00390FDF" w:rsidP="00390FDF">
      <w:pPr>
        <w:ind w:firstLine="567"/>
        <w:jc w:val="both"/>
      </w:pPr>
      <w:r w:rsidRPr="00CF2590">
        <w:t>2.6.9.2. При проектировании, выборе малых архитектурных форм, уличной мебели необходимо учитывать:</w:t>
      </w:r>
    </w:p>
    <w:p w:rsidR="00390FDF" w:rsidRPr="00CF2590" w:rsidRDefault="00390FDF" w:rsidP="00390FDF">
      <w:pPr>
        <w:ind w:firstLine="567"/>
        <w:jc w:val="both"/>
      </w:pPr>
      <w:r w:rsidRPr="00CF2590">
        <w:t>1) соответствие материалов и конструкции климату и назначению;</w:t>
      </w:r>
    </w:p>
    <w:p w:rsidR="00390FDF" w:rsidRPr="00CF2590" w:rsidRDefault="00390FDF" w:rsidP="00390FDF">
      <w:pPr>
        <w:ind w:firstLine="567"/>
        <w:jc w:val="both"/>
      </w:pPr>
      <w:r w:rsidRPr="00CF2590">
        <w:t>2) антивандальную защищенность - от разрушения, оклейки, нанесения надписей и изображений;</w:t>
      </w:r>
    </w:p>
    <w:p w:rsidR="00390FDF" w:rsidRPr="00CF2590" w:rsidRDefault="00390FDF" w:rsidP="00390FDF">
      <w:pPr>
        <w:ind w:firstLine="567"/>
        <w:jc w:val="both"/>
      </w:pPr>
      <w:r w:rsidRPr="00CF2590">
        <w:t>3) возможность ремонта или замены деталей;</w:t>
      </w:r>
    </w:p>
    <w:p w:rsidR="00390FDF" w:rsidRPr="00CF2590" w:rsidRDefault="00390FDF" w:rsidP="00390FDF">
      <w:pPr>
        <w:ind w:firstLine="567"/>
        <w:jc w:val="both"/>
      </w:pPr>
      <w:r w:rsidRPr="00CF2590">
        <w:t>4) защиту от образования наледи и снежных заносов, обеспечение стока воды;</w:t>
      </w:r>
    </w:p>
    <w:p w:rsidR="00390FDF" w:rsidRPr="00CF2590" w:rsidRDefault="00390FDF" w:rsidP="00390FDF">
      <w:pPr>
        <w:ind w:firstLine="567"/>
        <w:jc w:val="both"/>
      </w:pPr>
      <w:r w:rsidRPr="00CF2590">
        <w:t>5) удобство обслуживания, а также механизированной и ручной очистки территории рядом и под конструкцией;</w:t>
      </w:r>
    </w:p>
    <w:p w:rsidR="00390FDF" w:rsidRPr="00CF2590" w:rsidRDefault="00390FDF" w:rsidP="00390FDF">
      <w:pPr>
        <w:ind w:firstLine="567"/>
        <w:jc w:val="both"/>
      </w:pPr>
      <w:r w:rsidRPr="00CF2590">
        <w:t>6) эргономичность конструкций (высоту и наклон спинки, высоту урн и прочее);</w:t>
      </w:r>
    </w:p>
    <w:p w:rsidR="00390FDF" w:rsidRPr="00CF2590" w:rsidRDefault="00390FDF" w:rsidP="00390FDF">
      <w:pPr>
        <w:ind w:firstLine="567"/>
        <w:jc w:val="both"/>
      </w:pPr>
      <w:r w:rsidRPr="00CF2590">
        <w:t>7) расцветку, не диссонирующую с окружением;</w:t>
      </w:r>
    </w:p>
    <w:p w:rsidR="00390FDF" w:rsidRPr="00CF2590" w:rsidRDefault="00390FDF" w:rsidP="00390FDF">
      <w:pPr>
        <w:ind w:firstLine="567"/>
        <w:jc w:val="both"/>
      </w:pPr>
      <w:r w:rsidRPr="00CF2590">
        <w:t>8) безопасность для потенциальных пользователей;</w:t>
      </w:r>
    </w:p>
    <w:p w:rsidR="00390FDF" w:rsidRPr="00CF2590" w:rsidRDefault="00390FDF" w:rsidP="00390FDF">
      <w:pPr>
        <w:ind w:firstLine="567"/>
        <w:jc w:val="both"/>
      </w:pPr>
      <w:r w:rsidRPr="00CF2590">
        <w:t>9) стилистическое сочетание с другими малыми архитектурными формами, объектами уличной мебели и окружающей архитектурой;</w:t>
      </w:r>
    </w:p>
    <w:p w:rsidR="00390FDF" w:rsidRPr="00CF2590" w:rsidRDefault="00390FDF" w:rsidP="00390FDF">
      <w:pPr>
        <w:ind w:firstLine="567"/>
        <w:jc w:val="both"/>
      </w:pPr>
      <w:r w:rsidRPr="00CF2590">
        <w:t xml:space="preserve">10) соответствие характеристикам зоны расположения: утилитарный, </w:t>
      </w:r>
      <w:proofErr w:type="spellStart"/>
      <w:r w:rsidRPr="00CF2590">
        <w:t>минималистический</w:t>
      </w:r>
      <w:proofErr w:type="spellEnd"/>
      <w:r w:rsidRPr="00CF2590">
        <w:t xml:space="preserve"> дизайн для тротуаров дорог; более сложный, с элементами декора - для рекреационных зон и дворов.</w:t>
      </w:r>
    </w:p>
    <w:p w:rsidR="00390FDF" w:rsidRPr="00CF2590" w:rsidRDefault="00390FDF" w:rsidP="00390FDF">
      <w:pPr>
        <w:ind w:firstLine="567"/>
        <w:jc w:val="both"/>
      </w:pPr>
      <w:r w:rsidRPr="00CF2590">
        <w:t>2.6.9.3. Общие требования к установке малых архитектурных форм, уличной мебели:</w:t>
      </w:r>
    </w:p>
    <w:p w:rsidR="00390FDF" w:rsidRPr="00CF2590" w:rsidRDefault="00390FDF" w:rsidP="00390FDF">
      <w:pPr>
        <w:ind w:firstLine="567"/>
        <w:jc w:val="both"/>
      </w:pPr>
      <w:r w:rsidRPr="00CF2590">
        <w:t>1) расположение, не создающее препятствий для пешеходов;</w:t>
      </w:r>
    </w:p>
    <w:p w:rsidR="00390FDF" w:rsidRPr="00CF2590" w:rsidRDefault="00390FDF" w:rsidP="00390FDF">
      <w:pPr>
        <w:ind w:firstLine="567"/>
        <w:jc w:val="both"/>
      </w:pPr>
      <w:r w:rsidRPr="00CF2590">
        <w:t>2) компактная установка на минимальной площади в местах большого скопления людей;</w:t>
      </w:r>
    </w:p>
    <w:p w:rsidR="00390FDF" w:rsidRPr="00CF2590" w:rsidRDefault="00390FDF" w:rsidP="00390FDF">
      <w:pPr>
        <w:ind w:firstLine="567"/>
        <w:jc w:val="both"/>
      </w:pPr>
      <w:r w:rsidRPr="00CF2590">
        <w:t>3) устойчивость конструкции;</w:t>
      </w:r>
    </w:p>
    <w:p w:rsidR="00390FDF" w:rsidRPr="00CF2590" w:rsidRDefault="00390FDF" w:rsidP="00390FDF">
      <w:pPr>
        <w:ind w:firstLine="567"/>
        <w:jc w:val="both"/>
      </w:pPr>
      <w:r w:rsidRPr="00CF2590">
        <w:t>4) надежная фиксация или обеспечение возможности перемещения в зависимости от условий расположения;</w:t>
      </w:r>
    </w:p>
    <w:p w:rsidR="00390FDF" w:rsidRPr="00CF2590" w:rsidRDefault="00390FDF" w:rsidP="00390FDF">
      <w:pPr>
        <w:ind w:firstLine="567"/>
        <w:jc w:val="both"/>
      </w:pPr>
      <w:r w:rsidRPr="00CF2590">
        <w:t>5) соответствие назначения объекта месту его размещения.</w:t>
      </w:r>
    </w:p>
    <w:p w:rsidR="00390FDF" w:rsidRPr="00CF2590" w:rsidRDefault="00390FDF" w:rsidP="00390FDF">
      <w:pPr>
        <w:ind w:firstLine="567"/>
        <w:jc w:val="both"/>
      </w:pPr>
      <w:r w:rsidRPr="00CF2590">
        <w:t>2.6.9.4. Требования к установке урн:</w:t>
      </w:r>
    </w:p>
    <w:p w:rsidR="00390FDF" w:rsidRPr="00CF2590" w:rsidRDefault="00390FDF" w:rsidP="00390FDF">
      <w:pPr>
        <w:ind w:firstLine="567"/>
        <w:jc w:val="both"/>
      </w:pPr>
      <w:r w:rsidRPr="00CF2590">
        <w:t>1) достаточная высота (максимальная до 100 см) и объем;</w:t>
      </w:r>
    </w:p>
    <w:p w:rsidR="00390FDF" w:rsidRPr="00CF2590" w:rsidRDefault="00390FDF" w:rsidP="00390FDF">
      <w:pPr>
        <w:ind w:firstLine="567"/>
        <w:jc w:val="both"/>
      </w:pPr>
      <w:r w:rsidRPr="00CF2590">
        <w:lastRenderedPageBreak/>
        <w:t xml:space="preserve">2) наличие рельефного </w:t>
      </w:r>
      <w:proofErr w:type="spellStart"/>
      <w:r w:rsidRPr="00CF2590">
        <w:t>текстурирования</w:t>
      </w:r>
      <w:proofErr w:type="spellEnd"/>
      <w:r w:rsidRPr="00CF2590">
        <w:t xml:space="preserve"> или перфорирования для защиты от графического вандализма;</w:t>
      </w:r>
    </w:p>
    <w:p w:rsidR="00390FDF" w:rsidRPr="00CF2590" w:rsidRDefault="00390FDF" w:rsidP="00390FDF">
      <w:pPr>
        <w:ind w:firstLine="567"/>
        <w:jc w:val="both"/>
      </w:pPr>
      <w:r w:rsidRPr="00CF2590">
        <w:t>3) защита от дождя и снега;</w:t>
      </w:r>
    </w:p>
    <w:p w:rsidR="00390FDF" w:rsidRPr="00CF2590" w:rsidRDefault="00390FDF" w:rsidP="00390FDF">
      <w:pPr>
        <w:ind w:firstLine="567"/>
        <w:jc w:val="both"/>
      </w:pPr>
      <w:r w:rsidRPr="00CF2590">
        <w:t>4) использование и аккуратное расположение вставных ведер и мусорных мешков.</w:t>
      </w:r>
    </w:p>
    <w:p w:rsidR="00390FDF" w:rsidRPr="00CF2590" w:rsidRDefault="00390FDF" w:rsidP="00390FDF">
      <w:pPr>
        <w:ind w:firstLine="567"/>
        <w:jc w:val="both"/>
      </w:pPr>
      <w:r w:rsidRPr="00CF2590">
        <w:t>2.6.9.5. Требования к установке цветочниц (вазонов), в том числе навесных:</w:t>
      </w:r>
    </w:p>
    <w:p w:rsidR="00390FDF" w:rsidRPr="00CF2590" w:rsidRDefault="00390FDF" w:rsidP="00390FDF">
      <w:pPr>
        <w:ind w:firstLine="567"/>
        <w:jc w:val="both"/>
      </w:pPr>
      <w:r w:rsidRPr="00CF2590">
        <w:t>1) высота цветочниц (вазонов) обеспечивает предотвращение случайного наезда автомобилей и попадания мусора;</w:t>
      </w:r>
    </w:p>
    <w:p w:rsidR="00390FDF" w:rsidRPr="00CF2590" w:rsidRDefault="00390FDF" w:rsidP="00390FDF">
      <w:pPr>
        <w:ind w:firstLine="567"/>
        <w:jc w:val="both"/>
      </w:pPr>
      <w:r w:rsidRPr="00CF2590">
        <w:t>2) дизайн (цвет, форма) цветочниц (вазонов) не отвлекает внимание от растений;</w:t>
      </w:r>
    </w:p>
    <w:p w:rsidR="00390FDF" w:rsidRPr="00CF2590" w:rsidRDefault="00390FDF" w:rsidP="00390FDF">
      <w:pPr>
        <w:ind w:firstLine="567"/>
        <w:jc w:val="both"/>
      </w:pPr>
      <w:r w:rsidRPr="00CF2590">
        <w:t>3) цветочницы и кашпо зимой необходимо хранить в помещении или заменять в них цветы хвойными растениями или иными растительными декорациями.</w:t>
      </w:r>
    </w:p>
    <w:p w:rsidR="00390FDF" w:rsidRPr="00CF2590" w:rsidRDefault="00390FDF" w:rsidP="00390FDF">
      <w:pPr>
        <w:ind w:firstLine="567"/>
        <w:jc w:val="both"/>
      </w:pPr>
      <w:r w:rsidRPr="00CF2590">
        <w:t>2.6.9.6. При установке ограждений необходимо учитывать:</w:t>
      </w:r>
    </w:p>
    <w:p w:rsidR="00390FDF" w:rsidRPr="00CF2590" w:rsidRDefault="00390FDF" w:rsidP="00390FDF">
      <w:pPr>
        <w:ind w:firstLine="567"/>
        <w:jc w:val="both"/>
      </w:pPr>
      <w:r w:rsidRPr="00CF2590">
        <w:t>1) прочность, обеспечивающая защиту пешеходов от наезда автомобилей;</w:t>
      </w:r>
    </w:p>
    <w:p w:rsidR="00390FDF" w:rsidRPr="00CF2590" w:rsidRDefault="00390FDF" w:rsidP="00390FDF">
      <w:pPr>
        <w:ind w:firstLine="567"/>
        <w:jc w:val="both"/>
      </w:pPr>
      <w:r w:rsidRPr="00CF2590">
        <w:t>2) модульность, позволяющую создавать конструкции любой формы;</w:t>
      </w:r>
    </w:p>
    <w:p w:rsidR="00390FDF" w:rsidRPr="00CF2590" w:rsidRDefault="00390FDF" w:rsidP="00390FDF">
      <w:pPr>
        <w:ind w:firstLine="567"/>
        <w:jc w:val="both"/>
      </w:pPr>
      <w:r w:rsidRPr="00CF2590">
        <w:t>3) наличие светоотражающих элементов в местах возможного наезда автомобиля;</w:t>
      </w:r>
    </w:p>
    <w:p w:rsidR="00390FDF" w:rsidRPr="00CF2590" w:rsidRDefault="00390FDF" w:rsidP="00390FDF">
      <w:pPr>
        <w:ind w:firstLine="567"/>
        <w:jc w:val="both"/>
      </w:pPr>
      <w:r w:rsidRPr="00CF2590">
        <w:t>4) расположение ограды не далее 10 см от края газона;</w:t>
      </w:r>
    </w:p>
    <w:p w:rsidR="00390FDF" w:rsidRPr="00CF2590" w:rsidRDefault="00390FDF" w:rsidP="00390FDF">
      <w:pPr>
        <w:ind w:firstLine="567"/>
        <w:jc w:val="both"/>
      </w:pPr>
      <w:r w:rsidRPr="00CF2590">
        <w:t>5) использование нейтральных цветов или естественного цвета используемого материала.</w:t>
      </w:r>
    </w:p>
    <w:p w:rsidR="00390FDF" w:rsidRPr="00CF2590" w:rsidRDefault="00390FDF" w:rsidP="00390FDF">
      <w:pPr>
        <w:ind w:firstLine="567"/>
        <w:jc w:val="both"/>
      </w:pPr>
      <w:r w:rsidRPr="00CF2590">
        <w:t>2.6.9.7. На тротуарах автомобильных дорог допускается использовать следующие малые архитектурные формы:</w:t>
      </w:r>
    </w:p>
    <w:p w:rsidR="00390FDF" w:rsidRPr="00CF2590" w:rsidRDefault="00390FDF" w:rsidP="00390FDF">
      <w:pPr>
        <w:ind w:firstLine="567"/>
        <w:jc w:val="both"/>
      </w:pPr>
      <w:r w:rsidRPr="00CF2590">
        <w:t>1) скамейки без спинки с местом для сумок;</w:t>
      </w:r>
    </w:p>
    <w:p w:rsidR="00390FDF" w:rsidRPr="00CF2590" w:rsidRDefault="00390FDF" w:rsidP="00390FDF">
      <w:pPr>
        <w:ind w:firstLine="567"/>
        <w:jc w:val="both"/>
      </w:pPr>
      <w:r w:rsidRPr="00CF2590">
        <w:t>2) опоры у скамеек для людей с ограниченными возможностями;</w:t>
      </w:r>
    </w:p>
    <w:p w:rsidR="00390FDF" w:rsidRPr="00CF2590" w:rsidRDefault="00390FDF" w:rsidP="00390FDF">
      <w:pPr>
        <w:ind w:firstLine="567"/>
        <w:jc w:val="both"/>
      </w:pPr>
      <w:r w:rsidRPr="00CF2590">
        <w:t>3) заграждения, обеспечивающие защиту пешеходов от наезда автомобилей;</w:t>
      </w:r>
    </w:p>
    <w:p w:rsidR="00390FDF" w:rsidRPr="00CF2590" w:rsidRDefault="00390FDF" w:rsidP="00390FDF">
      <w:pPr>
        <w:ind w:firstLine="567"/>
        <w:jc w:val="both"/>
      </w:pPr>
      <w:r w:rsidRPr="00CF2590">
        <w:t>4) навесные кашпо, навесные цветочницы и вазоны;</w:t>
      </w:r>
    </w:p>
    <w:p w:rsidR="00390FDF" w:rsidRPr="00CF2590" w:rsidRDefault="00390FDF" w:rsidP="00390FDF">
      <w:pPr>
        <w:ind w:firstLine="567"/>
        <w:jc w:val="both"/>
      </w:pPr>
      <w:r w:rsidRPr="00CF2590">
        <w:t>5) высокие цветочницы (вазоны) и урны.</w:t>
      </w:r>
    </w:p>
    <w:p w:rsidR="00390FDF" w:rsidRPr="00CF2590" w:rsidRDefault="00390FDF" w:rsidP="00390FDF">
      <w:pPr>
        <w:ind w:firstLine="567"/>
        <w:jc w:val="both"/>
      </w:pPr>
      <w:r w:rsidRPr="00CF2590">
        <w:t>2.6.9.8. Для пешеходных зон допускается использовать следующие малые архитектурные формы:</w:t>
      </w:r>
    </w:p>
    <w:p w:rsidR="00390FDF" w:rsidRPr="00CF2590" w:rsidRDefault="00390FDF" w:rsidP="00390FDF">
      <w:pPr>
        <w:ind w:firstLine="567"/>
        <w:jc w:val="both"/>
      </w:pPr>
      <w:r w:rsidRPr="00CF2590">
        <w:t>1) уличные фонари, высота которых соотносима с ростом человека;</w:t>
      </w:r>
    </w:p>
    <w:p w:rsidR="00390FDF" w:rsidRPr="00CF2590" w:rsidRDefault="00390FDF" w:rsidP="00390FDF">
      <w:pPr>
        <w:ind w:firstLine="567"/>
        <w:jc w:val="both"/>
      </w:pPr>
      <w:r w:rsidRPr="00CF2590">
        <w:t>2) скамейки, предполагающие длительное сидение;</w:t>
      </w:r>
    </w:p>
    <w:p w:rsidR="00390FDF" w:rsidRPr="00CF2590" w:rsidRDefault="00390FDF" w:rsidP="00390FDF">
      <w:pPr>
        <w:ind w:firstLine="567"/>
        <w:jc w:val="both"/>
      </w:pPr>
      <w:r w:rsidRPr="00CF2590">
        <w:t>3) цветочницы и кашпо (вазоны);</w:t>
      </w:r>
    </w:p>
    <w:p w:rsidR="00390FDF" w:rsidRPr="00CF2590" w:rsidRDefault="00390FDF" w:rsidP="00390FDF">
      <w:pPr>
        <w:ind w:firstLine="567"/>
        <w:jc w:val="both"/>
      </w:pPr>
      <w:r w:rsidRPr="00CF2590">
        <w:t>4) информационные стенды;</w:t>
      </w:r>
    </w:p>
    <w:p w:rsidR="00390FDF" w:rsidRPr="00CF2590" w:rsidRDefault="00390FDF" w:rsidP="00390FDF">
      <w:pPr>
        <w:ind w:firstLine="567"/>
        <w:jc w:val="both"/>
      </w:pPr>
      <w:r w:rsidRPr="00CF2590">
        <w:t>5) защитные ограждения;</w:t>
      </w:r>
    </w:p>
    <w:p w:rsidR="00390FDF" w:rsidRPr="00CF2590" w:rsidRDefault="00390FDF" w:rsidP="00390FDF">
      <w:pPr>
        <w:ind w:firstLine="567"/>
        <w:jc w:val="both"/>
      </w:pPr>
      <w:r w:rsidRPr="00CF2590">
        <w:t>6) столы для игр.</w:t>
      </w:r>
    </w:p>
    <w:p w:rsidR="00390FDF" w:rsidRPr="00CF2590" w:rsidRDefault="00390FDF" w:rsidP="00390FDF">
      <w:pPr>
        <w:ind w:firstLine="567"/>
        <w:jc w:val="both"/>
      </w:pPr>
      <w:r w:rsidRPr="00CF2590">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390FDF" w:rsidRPr="00CF2590" w:rsidRDefault="00390FDF" w:rsidP="00390FDF">
      <w:pPr>
        <w:ind w:firstLine="567"/>
        <w:jc w:val="both"/>
      </w:pPr>
      <w:r w:rsidRPr="00CF2590">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CF2590">
        <w:t>выступающими</w:t>
      </w:r>
      <w:proofErr w:type="gramEnd"/>
      <w:r w:rsidRPr="00CF2590">
        <w:t xml:space="preserve"> над поверхностью земли;</w:t>
      </w:r>
    </w:p>
    <w:p w:rsidR="00390FDF" w:rsidRPr="00CF2590" w:rsidRDefault="00390FDF" w:rsidP="00390FDF">
      <w:pPr>
        <w:ind w:firstLine="567"/>
        <w:jc w:val="both"/>
      </w:pPr>
      <w:r w:rsidRPr="00CF2590">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90FDF" w:rsidRPr="00CF2590" w:rsidRDefault="00390FDF" w:rsidP="00390FDF">
      <w:pPr>
        <w:ind w:firstLine="567"/>
        <w:jc w:val="both"/>
      </w:pPr>
      <w:r w:rsidRPr="00CF2590">
        <w:t>3) для рекреационных зон скамьи и столы допускается выполнять из древесных пней-срубов, бревен и плах, не имеющих сколов и острых углов.</w:t>
      </w:r>
    </w:p>
    <w:p w:rsidR="00390FDF" w:rsidRPr="00CF2590" w:rsidRDefault="00390FDF" w:rsidP="00390FDF">
      <w:pPr>
        <w:ind w:firstLine="567"/>
        <w:jc w:val="both"/>
      </w:pPr>
      <w:r w:rsidRPr="00CF2590">
        <w:t>2.6.9.10. Для защиты малых архитектурных форм, уличной мебели от вандализма используются:</w:t>
      </w:r>
    </w:p>
    <w:p w:rsidR="00390FDF" w:rsidRPr="00CF2590" w:rsidRDefault="00390FDF" w:rsidP="00390FDF">
      <w:pPr>
        <w:ind w:firstLine="567"/>
        <w:jc w:val="both"/>
      </w:pPr>
      <w:r w:rsidRPr="00CF2590">
        <w:t>1) легко очищающиеся и не боящиеся абразивных и растворяющих веществ материалы;</w:t>
      </w:r>
    </w:p>
    <w:p w:rsidR="00390FDF" w:rsidRPr="00CF2590" w:rsidRDefault="00390FDF" w:rsidP="00390FDF">
      <w:pPr>
        <w:ind w:firstLine="567"/>
        <w:jc w:val="both"/>
      </w:pPr>
      <w:r w:rsidRPr="00CF2590">
        <w:t xml:space="preserve">2) перфорирование или рельефное </w:t>
      </w:r>
      <w:proofErr w:type="spellStart"/>
      <w:r w:rsidRPr="00CF2590">
        <w:t>текстурирование</w:t>
      </w:r>
      <w:proofErr w:type="spellEnd"/>
      <w:r w:rsidRPr="00CF2590">
        <w:t xml:space="preserve"> на плоских поверхностях;</w:t>
      </w:r>
    </w:p>
    <w:p w:rsidR="00390FDF" w:rsidRPr="00CF2590" w:rsidRDefault="00390FDF" w:rsidP="00390FDF">
      <w:pPr>
        <w:ind w:firstLine="567"/>
        <w:jc w:val="both"/>
      </w:pPr>
      <w:r w:rsidRPr="00CF2590">
        <w:t>3) темные тона окраски или материалов;</w:t>
      </w:r>
    </w:p>
    <w:p w:rsidR="00390FDF" w:rsidRPr="00CF2590" w:rsidRDefault="00390FDF" w:rsidP="00390FDF">
      <w:pPr>
        <w:ind w:firstLine="567"/>
        <w:jc w:val="both"/>
      </w:pPr>
      <w:r w:rsidRPr="00CF2590">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390FDF" w:rsidRPr="00CF2590" w:rsidRDefault="00390FDF" w:rsidP="00390FDF">
      <w:pPr>
        <w:ind w:firstLine="567"/>
        <w:jc w:val="both"/>
      </w:pPr>
      <w:r w:rsidRPr="00CF2590">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390FDF" w:rsidRPr="00CF2590" w:rsidRDefault="00390FDF" w:rsidP="00390FDF">
      <w:pPr>
        <w:ind w:firstLine="567"/>
        <w:jc w:val="both"/>
      </w:pPr>
      <w:r w:rsidRPr="00CF2590">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390FDF" w:rsidRPr="00CF2590" w:rsidRDefault="00390FDF" w:rsidP="00CF2590">
      <w:pPr>
        <w:ind w:firstLine="567"/>
        <w:jc w:val="center"/>
        <w:rPr>
          <w:b/>
        </w:rPr>
      </w:pPr>
      <w:r w:rsidRPr="00CF2590">
        <w:rPr>
          <w:b/>
        </w:rPr>
        <w:t>2.6.10. Нестационарные объекты.</w:t>
      </w:r>
    </w:p>
    <w:p w:rsidR="00390FDF" w:rsidRPr="00CF2590" w:rsidRDefault="00390FDF" w:rsidP="00390FDF">
      <w:pPr>
        <w:ind w:firstLine="567"/>
        <w:jc w:val="both"/>
      </w:pPr>
      <w:r w:rsidRPr="00CF2590">
        <w:lastRenderedPageBreak/>
        <w:t xml:space="preserve">2.6.10.1. </w:t>
      </w:r>
      <w:proofErr w:type="gramStart"/>
      <w:r w:rsidRPr="00CF2590">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w:t>
      </w:r>
      <w:proofErr w:type="gramEnd"/>
      <w:r w:rsidRPr="00CF2590">
        <w:t xml:space="preserve"> сложившимся пешеходным маршрутам.</w:t>
      </w:r>
    </w:p>
    <w:p w:rsidR="00390FDF" w:rsidRPr="00CF2590" w:rsidRDefault="00390FDF" w:rsidP="00390FDF">
      <w:pPr>
        <w:ind w:firstLine="567"/>
        <w:jc w:val="both"/>
      </w:pPr>
      <w:r w:rsidRPr="00CF2590">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390FDF" w:rsidRPr="00CF2590" w:rsidRDefault="00390FDF" w:rsidP="00390FDF">
      <w:pPr>
        <w:ind w:firstLine="567"/>
        <w:jc w:val="both"/>
      </w:pPr>
      <w:r w:rsidRPr="00CF2590">
        <w:t xml:space="preserve">2.6.10.3. При остеклении витрин необходимо применять безосколочные, </w:t>
      </w:r>
      <w:proofErr w:type="spellStart"/>
      <w:r w:rsidRPr="00CF2590">
        <w:t>ударостойкие</w:t>
      </w:r>
      <w:proofErr w:type="spellEnd"/>
      <w:r w:rsidRPr="00CF2590">
        <w:t xml:space="preserve"> материалы, безопасные упрочняющие многослойные пленочные покрытия, поликарбонатные стекла.</w:t>
      </w:r>
    </w:p>
    <w:p w:rsidR="00390FDF" w:rsidRPr="00CF2590" w:rsidRDefault="00390FDF" w:rsidP="00390FDF">
      <w:pPr>
        <w:ind w:firstLine="567"/>
        <w:jc w:val="both"/>
      </w:pPr>
      <w:r w:rsidRPr="00CF2590">
        <w:t xml:space="preserve">2.6.10.4. При проектировании </w:t>
      </w:r>
      <w:proofErr w:type="spellStart"/>
      <w:r w:rsidRPr="00CF2590">
        <w:t>мини-маркетов</w:t>
      </w:r>
      <w:proofErr w:type="spellEnd"/>
      <w:r w:rsidRPr="00CF2590">
        <w:t>, мини-рынков, торговых рядов допускается применение быстровозводимых модульных комплексов, выполняемых из легких конструкций.</w:t>
      </w:r>
    </w:p>
    <w:p w:rsidR="00390FDF" w:rsidRPr="00CF2590" w:rsidRDefault="00390FDF" w:rsidP="00390FDF">
      <w:pPr>
        <w:ind w:firstLine="567"/>
        <w:jc w:val="both"/>
      </w:pPr>
      <w:r w:rsidRPr="00CF2590">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390FDF" w:rsidRPr="00CF2590" w:rsidRDefault="00390FDF" w:rsidP="00390FDF">
      <w:pPr>
        <w:ind w:firstLine="567"/>
        <w:jc w:val="both"/>
      </w:pPr>
      <w:r w:rsidRPr="00CF2590">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390FDF" w:rsidRPr="00CF2590" w:rsidRDefault="00390FDF" w:rsidP="00390FDF">
      <w:pPr>
        <w:ind w:firstLine="567"/>
        <w:jc w:val="both"/>
      </w:pPr>
      <w:r w:rsidRPr="00CF2590">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390FDF" w:rsidRPr="00CF2590" w:rsidRDefault="00390FDF" w:rsidP="00CF2590">
      <w:pPr>
        <w:ind w:firstLine="567"/>
        <w:jc w:val="center"/>
        <w:rPr>
          <w:b/>
        </w:rPr>
      </w:pPr>
      <w:r w:rsidRPr="00CF2590">
        <w:rPr>
          <w:b/>
        </w:rPr>
        <w:t>2.6.11. Требования к оформлению и оборудованию зданий и сооружений.</w:t>
      </w:r>
    </w:p>
    <w:p w:rsidR="00390FDF" w:rsidRPr="00CF2590" w:rsidRDefault="00390FDF" w:rsidP="00390FDF">
      <w:pPr>
        <w:ind w:firstLine="567"/>
        <w:jc w:val="both"/>
      </w:pPr>
      <w:r w:rsidRPr="00CF2590">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CF2590">
        <w:t>отмостки</w:t>
      </w:r>
      <w:proofErr w:type="spellEnd"/>
      <w:r w:rsidRPr="00CF2590">
        <w:t>, домовых знаков, защитных сеток.</w:t>
      </w:r>
    </w:p>
    <w:p w:rsidR="00390FDF" w:rsidRPr="00CF2590" w:rsidRDefault="00390FDF" w:rsidP="00390FDF">
      <w:pPr>
        <w:ind w:firstLine="567"/>
        <w:jc w:val="both"/>
      </w:pPr>
      <w:r w:rsidRPr="00CF2590">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390FDF" w:rsidRPr="00CF2590" w:rsidRDefault="00390FDF" w:rsidP="00390FDF">
      <w:pPr>
        <w:ind w:firstLine="567"/>
        <w:jc w:val="both"/>
      </w:pPr>
      <w:r w:rsidRPr="00CF2590">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390FDF" w:rsidRPr="00CF2590" w:rsidRDefault="00390FDF" w:rsidP="00390FDF">
      <w:pPr>
        <w:ind w:firstLine="567"/>
        <w:jc w:val="both"/>
      </w:pPr>
      <w:r w:rsidRPr="00CF2590">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390FDF" w:rsidRPr="00CF2590" w:rsidRDefault="00390FDF" w:rsidP="00390FDF">
      <w:pPr>
        <w:ind w:firstLine="567"/>
        <w:jc w:val="both"/>
      </w:pPr>
      <w:r w:rsidRPr="00CF2590">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CF2590">
        <w:t>маломобильных</w:t>
      </w:r>
      <w:proofErr w:type="spellEnd"/>
      <w:r w:rsidRPr="00CF2590">
        <w:t xml:space="preserve"> групп населения (пандусы, перила).</w:t>
      </w:r>
    </w:p>
    <w:p w:rsidR="00390FDF" w:rsidRPr="00CF2590" w:rsidRDefault="00390FDF" w:rsidP="00CF2590">
      <w:pPr>
        <w:ind w:firstLine="567"/>
        <w:jc w:val="center"/>
        <w:rPr>
          <w:b/>
        </w:rPr>
      </w:pPr>
      <w:r w:rsidRPr="00CF2590">
        <w:rPr>
          <w:b/>
        </w:rPr>
        <w:t>2.6.12. Требования к организации детских площадок.</w:t>
      </w:r>
    </w:p>
    <w:p w:rsidR="00390FDF" w:rsidRPr="00CF2590" w:rsidRDefault="00390FDF" w:rsidP="00390FDF">
      <w:pPr>
        <w:ind w:firstLine="567"/>
        <w:jc w:val="both"/>
      </w:pPr>
      <w:r w:rsidRPr="00CF2590">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CF2590">
        <w:t>микро-скалодромы</w:t>
      </w:r>
      <w:proofErr w:type="spellEnd"/>
      <w:r w:rsidRPr="00CF2590">
        <w:t>, велодромы) и оборудование специальных мест для катания на самокатах, роликовых досках и коньках.</w:t>
      </w:r>
    </w:p>
    <w:p w:rsidR="00390FDF" w:rsidRPr="00CF2590" w:rsidRDefault="00390FDF" w:rsidP="00390FDF">
      <w:pPr>
        <w:ind w:firstLine="567"/>
        <w:jc w:val="both"/>
      </w:pPr>
      <w:r w:rsidRPr="00CF2590">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w:t>
      </w:r>
      <w:proofErr w:type="spellStart"/>
      <w:r w:rsidRPr="00CF2590">
        <w:t>подходовк</w:t>
      </w:r>
      <w:proofErr w:type="spellEnd"/>
      <w:r w:rsidRPr="00CF2590">
        <w:t xml:space="preserve"> детским площадкам с проезжей части.</w:t>
      </w:r>
    </w:p>
    <w:p w:rsidR="00390FDF" w:rsidRPr="00CF2590" w:rsidRDefault="00390FDF" w:rsidP="00390FDF">
      <w:pPr>
        <w:ind w:firstLine="567"/>
        <w:jc w:val="both"/>
      </w:pPr>
      <w:r w:rsidRPr="00CF2590">
        <w:lastRenderedPageBreak/>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90FDF" w:rsidRPr="00CF2590" w:rsidRDefault="00390FDF" w:rsidP="00CF2590">
      <w:pPr>
        <w:ind w:firstLine="567"/>
        <w:jc w:val="center"/>
        <w:rPr>
          <w:b/>
        </w:rPr>
      </w:pPr>
      <w:r w:rsidRPr="00CF2590">
        <w:rPr>
          <w:b/>
        </w:rPr>
        <w:t>2.6.13. Требования к организации площадок для отдыха и досуга.</w:t>
      </w:r>
    </w:p>
    <w:p w:rsidR="00390FDF" w:rsidRPr="00CF2590" w:rsidRDefault="00390FDF" w:rsidP="00390FDF">
      <w:pPr>
        <w:ind w:firstLine="567"/>
        <w:jc w:val="both"/>
      </w:pPr>
      <w:r w:rsidRPr="00CF2590">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390FDF" w:rsidRPr="00CF2590" w:rsidRDefault="00390FDF" w:rsidP="00390FDF">
      <w:pPr>
        <w:ind w:firstLine="567"/>
        <w:jc w:val="both"/>
      </w:pPr>
      <w:r w:rsidRPr="00CF2590">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90FDF" w:rsidRPr="00CF2590" w:rsidRDefault="00390FDF" w:rsidP="00CF2590">
      <w:pPr>
        <w:ind w:firstLine="567"/>
        <w:jc w:val="center"/>
        <w:rPr>
          <w:b/>
        </w:rPr>
      </w:pPr>
      <w:r w:rsidRPr="00CF2590">
        <w:rPr>
          <w:b/>
        </w:rPr>
        <w:t>2.6.14. Требования к организации спортивных площадок.</w:t>
      </w:r>
    </w:p>
    <w:p w:rsidR="00390FDF" w:rsidRPr="00CF2590" w:rsidRDefault="00390FDF" w:rsidP="00390FDF">
      <w:pPr>
        <w:ind w:firstLine="567"/>
        <w:jc w:val="both"/>
      </w:pPr>
      <w:r w:rsidRPr="00CF2590">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90FDF" w:rsidRPr="00CF2590" w:rsidRDefault="00390FDF" w:rsidP="00390FDF">
      <w:pPr>
        <w:ind w:firstLine="567"/>
        <w:jc w:val="both"/>
      </w:pPr>
      <w:r w:rsidRPr="00CF2590">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390FDF" w:rsidRPr="00CF2590" w:rsidRDefault="00390FDF" w:rsidP="00CF2590">
      <w:pPr>
        <w:ind w:firstLine="567"/>
        <w:jc w:val="center"/>
        <w:rPr>
          <w:b/>
        </w:rPr>
      </w:pPr>
      <w:r w:rsidRPr="00CF2590">
        <w:rPr>
          <w:b/>
        </w:rPr>
        <w:t>2.6.15. Требования к организации площадок для установки контейнеров для сборки твердых коммунальных отходов.</w:t>
      </w:r>
    </w:p>
    <w:p w:rsidR="00390FDF" w:rsidRPr="00CF2590" w:rsidRDefault="00390FDF" w:rsidP="00390FDF">
      <w:pPr>
        <w:ind w:firstLine="567"/>
        <w:jc w:val="both"/>
      </w:pPr>
      <w:r w:rsidRPr="00CF2590">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390FDF" w:rsidRPr="00CF2590" w:rsidRDefault="00390FDF" w:rsidP="00390FDF">
      <w:pPr>
        <w:ind w:firstLine="567"/>
        <w:jc w:val="both"/>
      </w:pPr>
      <w:r w:rsidRPr="00CF2590">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390FDF" w:rsidRPr="00CF2590" w:rsidRDefault="00390FDF" w:rsidP="00390FDF">
      <w:pPr>
        <w:ind w:firstLine="567"/>
        <w:jc w:val="both"/>
      </w:pPr>
      <w:r w:rsidRPr="00CF2590">
        <w:t xml:space="preserve">2.6.15.3. Определять размер контейнерной </w:t>
      </w:r>
      <w:r w:rsidR="0007312B" w:rsidRPr="00CF2590">
        <w:t>площадки,</w:t>
      </w:r>
      <w:r w:rsidRPr="00CF2590">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90FDF" w:rsidRPr="00CF2590" w:rsidRDefault="00390FDF" w:rsidP="00390FDF">
      <w:pPr>
        <w:ind w:firstLine="567"/>
        <w:jc w:val="both"/>
      </w:pPr>
      <w:r w:rsidRPr="00CF2590">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390FDF" w:rsidRPr="00CF2590" w:rsidRDefault="00390FDF" w:rsidP="00390FDF">
      <w:pPr>
        <w:ind w:firstLine="567"/>
        <w:jc w:val="both"/>
      </w:pPr>
      <w:r w:rsidRPr="00CF2590">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390FDF" w:rsidRPr="00CF2590" w:rsidRDefault="00390FDF" w:rsidP="00CF2590">
      <w:pPr>
        <w:ind w:firstLine="567"/>
        <w:jc w:val="center"/>
        <w:rPr>
          <w:b/>
        </w:rPr>
      </w:pPr>
      <w:r w:rsidRPr="00CF2590">
        <w:rPr>
          <w:b/>
        </w:rPr>
        <w:t>2.6.16. Требования к организации площадок для выгула домашних животных.</w:t>
      </w:r>
    </w:p>
    <w:p w:rsidR="00390FDF" w:rsidRPr="00CF2590" w:rsidRDefault="00390FDF" w:rsidP="00390FDF">
      <w:pPr>
        <w:ind w:firstLine="567"/>
        <w:jc w:val="both"/>
      </w:pPr>
      <w:r w:rsidRPr="00CF2590">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390FDF" w:rsidRPr="00CF2590" w:rsidRDefault="00390FDF" w:rsidP="00390FDF">
      <w:pPr>
        <w:ind w:firstLine="567"/>
        <w:jc w:val="both"/>
      </w:pPr>
      <w:r w:rsidRPr="00CF2590">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390FDF" w:rsidRPr="00CF2590" w:rsidRDefault="00390FDF" w:rsidP="00390FDF">
      <w:pPr>
        <w:ind w:firstLine="567"/>
        <w:jc w:val="both"/>
      </w:pPr>
      <w:r w:rsidRPr="00CF2590">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390FDF" w:rsidRPr="00CF2590" w:rsidRDefault="00390FDF" w:rsidP="00CF2590">
      <w:pPr>
        <w:ind w:firstLine="567"/>
        <w:jc w:val="center"/>
        <w:rPr>
          <w:b/>
        </w:rPr>
      </w:pPr>
      <w:r w:rsidRPr="00CF2590">
        <w:rPr>
          <w:b/>
        </w:rPr>
        <w:t>2.6.17. Требования к организации площадок для хранения автомобилей.</w:t>
      </w:r>
    </w:p>
    <w:p w:rsidR="00390FDF" w:rsidRPr="00CF2590" w:rsidRDefault="00390FDF" w:rsidP="00390FDF">
      <w:pPr>
        <w:ind w:firstLine="567"/>
        <w:jc w:val="both"/>
      </w:pPr>
      <w:r w:rsidRPr="00CF2590">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390FDF" w:rsidRPr="00CF2590" w:rsidRDefault="00390FDF" w:rsidP="00390FDF">
      <w:pPr>
        <w:ind w:firstLine="567"/>
        <w:jc w:val="both"/>
      </w:pPr>
      <w:r w:rsidRPr="00CF2590">
        <w:lastRenderedPageBreak/>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390FDF" w:rsidRPr="00CF2590" w:rsidRDefault="00390FDF" w:rsidP="00CF2590">
      <w:pPr>
        <w:ind w:firstLine="567"/>
        <w:jc w:val="both"/>
      </w:pPr>
      <w:r w:rsidRPr="00CF2590">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390FDF" w:rsidRPr="00CF2590" w:rsidRDefault="00390FDF" w:rsidP="00CF2590">
      <w:pPr>
        <w:ind w:firstLine="567"/>
        <w:jc w:val="center"/>
        <w:rPr>
          <w:b/>
        </w:rPr>
      </w:pPr>
      <w:r w:rsidRPr="00CF2590">
        <w:rPr>
          <w:b/>
        </w:rPr>
        <w:t>2.6.18. Требования к организации пешеходных коммуникаций.</w:t>
      </w:r>
    </w:p>
    <w:p w:rsidR="00390FDF" w:rsidRPr="00CF2590" w:rsidRDefault="00390FDF" w:rsidP="00390FDF">
      <w:pPr>
        <w:ind w:firstLine="567"/>
        <w:jc w:val="both"/>
      </w:pPr>
      <w:r w:rsidRPr="00CF2590">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CF2590">
        <w:t>маломобильные</w:t>
      </w:r>
      <w:proofErr w:type="spellEnd"/>
      <w:r w:rsidRPr="00CF2590">
        <w:t xml:space="preserve"> группы населения, высокий уровень благоустройства и озеленения.</w:t>
      </w:r>
    </w:p>
    <w:p w:rsidR="00390FDF" w:rsidRPr="00CF2590" w:rsidRDefault="00390FDF" w:rsidP="00390FDF">
      <w:pPr>
        <w:ind w:firstLine="567"/>
        <w:jc w:val="both"/>
      </w:pPr>
      <w:r w:rsidRPr="00CF2590">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390FDF" w:rsidRPr="00CF2590" w:rsidRDefault="00390FDF" w:rsidP="00390FDF">
      <w:pPr>
        <w:ind w:firstLine="567"/>
        <w:jc w:val="both"/>
      </w:pPr>
      <w:r w:rsidRPr="00CF2590">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CF2590">
        <w:t>маломобильных</w:t>
      </w:r>
      <w:proofErr w:type="spellEnd"/>
      <w:r w:rsidRPr="00CF2590">
        <w:t xml:space="preserve"> групп населения.</w:t>
      </w:r>
    </w:p>
    <w:p w:rsidR="00390FDF" w:rsidRPr="00CF2590" w:rsidRDefault="00390FDF" w:rsidP="00390FDF">
      <w:pPr>
        <w:ind w:firstLine="567"/>
        <w:jc w:val="both"/>
      </w:pPr>
      <w:r w:rsidRPr="00CF2590">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390FDF" w:rsidRPr="00CF2590" w:rsidRDefault="00390FDF" w:rsidP="00390FDF">
      <w:pPr>
        <w:ind w:firstLine="567"/>
        <w:jc w:val="both"/>
      </w:pPr>
      <w:r w:rsidRPr="00CF2590">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390FDF" w:rsidRPr="00CF2590" w:rsidRDefault="00390FDF" w:rsidP="00390FDF">
      <w:pPr>
        <w:ind w:firstLine="567"/>
        <w:jc w:val="both"/>
      </w:pPr>
      <w:r w:rsidRPr="00CF2590">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390FDF" w:rsidRPr="00CF2590" w:rsidRDefault="00390FDF" w:rsidP="00390FDF">
      <w:pPr>
        <w:ind w:firstLine="567"/>
        <w:jc w:val="both"/>
      </w:pPr>
      <w:r w:rsidRPr="00CF2590">
        <w:t xml:space="preserve">2.6.18.7. Пешеходные маршруты в составе общественных и приватных пространств необходимо проектировать хорошо </w:t>
      </w:r>
      <w:proofErr w:type="gramStart"/>
      <w:r w:rsidRPr="00CF2590">
        <w:t>просматриваемыми</w:t>
      </w:r>
      <w:proofErr w:type="gramEnd"/>
      <w:r w:rsidRPr="00CF2590">
        <w:t xml:space="preserve"> на всем протяжении из окон жилых домов.</w:t>
      </w:r>
    </w:p>
    <w:p w:rsidR="00390FDF" w:rsidRPr="00CF2590" w:rsidRDefault="00390FDF" w:rsidP="00390FDF">
      <w:pPr>
        <w:ind w:firstLine="567"/>
        <w:jc w:val="both"/>
      </w:pPr>
      <w:r w:rsidRPr="00CF2590">
        <w:t xml:space="preserve">2.6.18.8. При планировании пешеходных маршрутов необходимо предусматривать создание мест для кратковременного отдыха (скамейки) для </w:t>
      </w:r>
      <w:proofErr w:type="spellStart"/>
      <w:r w:rsidRPr="00CF2590">
        <w:t>маломобильных</w:t>
      </w:r>
      <w:proofErr w:type="spellEnd"/>
      <w:r w:rsidRPr="00CF2590">
        <w:t xml:space="preserve"> групп населения.</w:t>
      </w:r>
    </w:p>
    <w:p w:rsidR="00390FDF" w:rsidRPr="00CF2590" w:rsidRDefault="00390FDF" w:rsidP="00390FDF">
      <w:pPr>
        <w:ind w:firstLine="567"/>
        <w:jc w:val="both"/>
      </w:pPr>
      <w:r w:rsidRPr="00CF2590">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390FDF" w:rsidRPr="00CF2590" w:rsidRDefault="00390FDF" w:rsidP="00390FDF">
      <w:pPr>
        <w:ind w:firstLine="567"/>
        <w:jc w:val="both"/>
      </w:pPr>
      <w:r w:rsidRPr="00CF2590">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390FDF" w:rsidRPr="00CF2590" w:rsidRDefault="00390FDF" w:rsidP="00CF2590">
      <w:pPr>
        <w:rPr>
          <w:b/>
        </w:rPr>
      </w:pPr>
    </w:p>
    <w:p w:rsidR="00390FDF" w:rsidRPr="00CF2590" w:rsidRDefault="00390FDF" w:rsidP="00390FDF">
      <w:pPr>
        <w:ind w:firstLine="540"/>
        <w:jc w:val="center"/>
        <w:rPr>
          <w:b/>
        </w:rPr>
      </w:pPr>
      <w:r w:rsidRPr="00CF2590">
        <w:rPr>
          <w:b/>
        </w:rPr>
        <w:t xml:space="preserve">3. Особые требования к доступности городской среды для </w:t>
      </w:r>
      <w:proofErr w:type="spellStart"/>
      <w:r w:rsidRPr="00CF2590">
        <w:rPr>
          <w:b/>
        </w:rPr>
        <w:t>маломобильных</w:t>
      </w:r>
      <w:proofErr w:type="spellEnd"/>
      <w:r w:rsidRPr="00CF2590">
        <w:rPr>
          <w:b/>
        </w:rPr>
        <w:t xml:space="preserve"> групп населения</w:t>
      </w:r>
    </w:p>
    <w:p w:rsidR="00390FDF" w:rsidRPr="00CF2590" w:rsidRDefault="00390FDF" w:rsidP="00390FDF">
      <w:pPr>
        <w:ind w:firstLine="540"/>
        <w:jc w:val="both"/>
        <w:rPr>
          <w:color w:val="7030A0"/>
        </w:rPr>
      </w:pPr>
    </w:p>
    <w:p w:rsidR="00390FDF" w:rsidRPr="00CF2590" w:rsidRDefault="00390FDF" w:rsidP="00390FDF">
      <w:pPr>
        <w:ind w:firstLine="540"/>
        <w:jc w:val="both"/>
      </w:pPr>
      <w:r w:rsidRPr="00CF2590">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CF2590">
        <w:t>маломобильных</w:t>
      </w:r>
      <w:proofErr w:type="spellEnd"/>
      <w:r w:rsidRPr="00CF2590">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CF2590">
        <w:t>маломобильных</w:t>
      </w:r>
      <w:proofErr w:type="spellEnd"/>
      <w:r w:rsidRPr="00CF2590">
        <w:t xml:space="preserve"> групп населения.</w:t>
      </w:r>
    </w:p>
    <w:p w:rsidR="00390FDF" w:rsidRPr="00CF2590" w:rsidRDefault="00390FDF" w:rsidP="00390FDF">
      <w:pPr>
        <w:ind w:firstLine="540"/>
        <w:jc w:val="both"/>
      </w:pPr>
      <w:r w:rsidRPr="00CF2590">
        <w:t xml:space="preserve">3.2. Проектирование, строительство, установка технических средств и оборудования, способствующих передвижению </w:t>
      </w:r>
      <w:proofErr w:type="spellStart"/>
      <w:r w:rsidRPr="00CF2590">
        <w:t>маломобильных</w:t>
      </w:r>
      <w:proofErr w:type="spellEnd"/>
      <w:r w:rsidRPr="00CF2590">
        <w:t xml:space="preserve"> групп населения, осуществляется при новом строительстве заказчиком в соответствии с утвержденной проектной документацией.</w:t>
      </w:r>
    </w:p>
    <w:p w:rsidR="00390FDF" w:rsidRPr="00CF2590" w:rsidRDefault="00390FDF" w:rsidP="00390FDF">
      <w:pPr>
        <w:ind w:firstLine="540"/>
        <w:jc w:val="center"/>
        <w:rPr>
          <w:b/>
        </w:rPr>
      </w:pPr>
    </w:p>
    <w:p w:rsidR="00390FDF" w:rsidRPr="00CF2590" w:rsidRDefault="00390FDF" w:rsidP="00CF2590">
      <w:pPr>
        <w:ind w:firstLine="540"/>
        <w:jc w:val="center"/>
        <w:rPr>
          <w:color w:val="7030A0"/>
        </w:rPr>
      </w:pPr>
      <w:r w:rsidRPr="00CF2590">
        <w:rPr>
          <w:b/>
        </w:rPr>
        <w:t>4. Порядок содержания и эксплуатации объектов благоустройства</w:t>
      </w:r>
    </w:p>
    <w:p w:rsidR="00390FDF" w:rsidRPr="00CF2590" w:rsidRDefault="00390FDF" w:rsidP="00390FDF">
      <w:pPr>
        <w:ind w:firstLine="540"/>
        <w:jc w:val="center"/>
        <w:rPr>
          <w:b/>
        </w:rPr>
      </w:pPr>
      <w:r w:rsidRPr="00CF2590">
        <w:rPr>
          <w:b/>
        </w:rPr>
        <w:t>4.1. Уборка территории</w:t>
      </w:r>
    </w:p>
    <w:p w:rsidR="00390FDF" w:rsidRPr="00CF2590" w:rsidRDefault="00390FDF" w:rsidP="00390FDF">
      <w:pPr>
        <w:ind w:firstLine="540"/>
        <w:jc w:val="center"/>
        <w:rPr>
          <w:b/>
        </w:rPr>
      </w:pPr>
    </w:p>
    <w:p w:rsidR="00390FDF" w:rsidRPr="00CF2590" w:rsidRDefault="00390FDF" w:rsidP="00390FDF">
      <w:pPr>
        <w:ind w:firstLine="540"/>
        <w:jc w:val="both"/>
      </w:pPr>
      <w:r w:rsidRPr="00CF2590">
        <w:lastRenderedPageBreak/>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390FDF" w:rsidRPr="00CF2590" w:rsidRDefault="00390FDF" w:rsidP="00390FDF">
      <w:pPr>
        <w:ind w:firstLine="540"/>
        <w:jc w:val="both"/>
      </w:pPr>
      <w:r w:rsidRPr="00CF2590">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390FDF" w:rsidRPr="00CF2590" w:rsidRDefault="00390FDF" w:rsidP="00390FDF">
      <w:pPr>
        <w:ind w:firstLine="540"/>
        <w:jc w:val="both"/>
      </w:pPr>
      <w:r w:rsidRPr="00CF2590">
        <w:t>4.1.3.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390FDF" w:rsidRPr="00CF2590" w:rsidRDefault="00390FDF" w:rsidP="00390FDF">
      <w:pPr>
        <w:ind w:firstLine="540"/>
        <w:jc w:val="both"/>
      </w:pPr>
      <w:r w:rsidRPr="00CF2590">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90FDF" w:rsidRPr="00CF2590" w:rsidRDefault="00390FDF" w:rsidP="00390FDF">
      <w:pPr>
        <w:ind w:firstLine="540"/>
        <w:jc w:val="both"/>
      </w:pPr>
      <w:r w:rsidRPr="00CF2590">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r w:rsidRPr="00CF2590">
          <w:t>пунктом</w:t>
        </w:r>
        <w:r w:rsidR="00A62BF9" w:rsidRPr="00CF2590">
          <w:t xml:space="preserve"> </w:t>
        </w:r>
        <w:r w:rsidRPr="00CF2590">
          <w:rPr>
            <w:vanish/>
          </w:rPr>
          <w:t>HYPERLINK "consultantplus://offline/ref=740D0E4968F96D1AFACDF12EE401C2A487D50597B68718DE7FA8BC44408DE542576F02F7F4F0DA9140A6I"</w:t>
        </w:r>
        <w:r w:rsidRPr="00CF2590">
          <w:t xml:space="preserve"> 4.1.1.</w:t>
        </w:r>
        <w:r w:rsidRPr="00CF2590">
          <w:rPr>
            <w:vanish/>
          </w:rPr>
          <w:t>HYPERLINK "consultantplus://offline/ref=740D0E4968F96D1AFACDF12EE401C2A487D50597B68718DE7FA8BC44408DE542576F02F7F4F0DA9140A6I"</w:t>
        </w:r>
        <w:r w:rsidRPr="00CF2590">
          <w:t xml:space="preserve"> </w:t>
        </w:r>
      </w:hyperlink>
      <w:r w:rsidRPr="00CF2590">
        <w:t>настоящих Правил благоустройства.</w:t>
      </w:r>
    </w:p>
    <w:p w:rsidR="00390FDF" w:rsidRPr="00CF2590" w:rsidRDefault="00390FDF" w:rsidP="00390FDF">
      <w:pPr>
        <w:ind w:firstLine="540"/>
        <w:jc w:val="both"/>
      </w:pPr>
      <w:r w:rsidRPr="00CF2590">
        <w:t>4.1.4. Сбор и вывоз отходов производства и потребления необходимо осуществлять по контейнерной/бестарной системе в установленном порядке.</w:t>
      </w:r>
    </w:p>
    <w:p w:rsidR="00390FDF" w:rsidRPr="00CF2590" w:rsidRDefault="00390FDF" w:rsidP="00390FDF">
      <w:pPr>
        <w:ind w:firstLine="540"/>
        <w:jc w:val="both"/>
      </w:pPr>
      <w:r w:rsidRPr="00CF2590">
        <w:t>4.1.5. На территории общего пользования муниципального образования запрещается сжигание отходов производства и потребления.</w:t>
      </w:r>
    </w:p>
    <w:p w:rsidR="00390FDF" w:rsidRPr="00CF2590" w:rsidRDefault="00390FDF" w:rsidP="00390FDF">
      <w:pPr>
        <w:ind w:firstLine="540"/>
        <w:jc w:val="both"/>
      </w:pPr>
      <w:r w:rsidRPr="00CF2590">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390FDF" w:rsidRPr="00CF2590" w:rsidRDefault="00390FDF" w:rsidP="00390FDF">
      <w:pPr>
        <w:ind w:firstLine="540"/>
        <w:jc w:val="both"/>
      </w:pPr>
      <w:r w:rsidRPr="00CF2590">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390FDF" w:rsidRPr="00CF2590" w:rsidRDefault="00390FDF" w:rsidP="00390FDF">
      <w:pPr>
        <w:ind w:firstLine="540"/>
        <w:jc w:val="both"/>
      </w:pPr>
      <w:r w:rsidRPr="00CF2590">
        <w:t>Запрещается складирование отходов, образовавшихся во время ремонта, в местах временного хранения отходов.</w:t>
      </w:r>
    </w:p>
    <w:p w:rsidR="00390FDF" w:rsidRPr="00CF2590" w:rsidRDefault="00390FDF" w:rsidP="00390FDF">
      <w:pPr>
        <w:ind w:firstLine="540"/>
        <w:jc w:val="both"/>
      </w:pPr>
      <w:r w:rsidRPr="00CF2590">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390FDF" w:rsidRPr="00CF2590" w:rsidRDefault="00390FDF" w:rsidP="00390FDF">
      <w:pPr>
        <w:ind w:firstLine="540"/>
        <w:jc w:val="both"/>
      </w:pPr>
      <w:r w:rsidRPr="00CF2590">
        <w:t>4.1.9. Установка устройств наливных помоек, разлив помоев и нечистот за территорией домов и улиц, вынос отходов на уличные проезды запрещается.</w:t>
      </w:r>
    </w:p>
    <w:p w:rsidR="00390FDF" w:rsidRPr="00CF2590" w:rsidRDefault="00390FDF" w:rsidP="00390FDF">
      <w:pPr>
        <w:ind w:firstLine="540"/>
        <w:jc w:val="both"/>
      </w:pPr>
      <w:r w:rsidRPr="00CF2590">
        <w:t xml:space="preserve">4.1.10. Для сбора отходов производства и потребления физических и юридических лиц, указанных в </w:t>
      </w:r>
      <w:hyperlink r:id="rId9">
        <w:r w:rsidRPr="00CF2590">
          <w:t xml:space="preserve">пункте </w:t>
        </w:r>
        <w:r w:rsidRPr="00CF2590">
          <w:rPr>
            <w:vanish/>
          </w:rPr>
          <w:t>HYPERLINK "consultantplus://offline/ref=740D0E4968F96D1AFACDF12EE401C2A487D50597B68718DE7FA8BC44408DE542576F02F7F4F0DA9140A6I"</w:t>
        </w:r>
        <w:r w:rsidRPr="00CF2590">
          <w:t>4</w:t>
        </w:r>
        <w:r w:rsidRPr="00CF2590">
          <w:rPr>
            <w:vanish/>
          </w:rPr>
          <w:t>HYPERLINK "consultantplus://offline/ref=740D0E4968F96D1AFACDF12EE401C2A487D50597B68718DE7FA8BC44408DE542576F02F7F4F0DA9140A6I"</w:t>
        </w:r>
        <w:r w:rsidRPr="00CF2590">
          <w:t>.</w:t>
        </w:r>
        <w:r w:rsidRPr="00CF2590">
          <w:rPr>
            <w:vanish/>
          </w:rPr>
          <w:t>HYPERLINK "consultantplus://offline/ref=740D0E4968F96D1AFACDF12EE401C2A487D50597B68718DE7FA8BC44408DE542576F02F7F4F0DA9140A6I"</w:t>
        </w:r>
        <w:r w:rsidRPr="00CF2590">
          <w:t>1</w:t>
        </w:r>
        <w:r w:rsidRPr="00CF2590">
          <w:rPr>
            <w:vanish/>
          </w:rPr>
          <w:t>HYPERLINK "consultantplus://offline/ref=740D0E4968F96D1AFACDF12EE401C2A487D50597B68718DE7FA8BC44408DE542576F02F7F4F0DA9140A6I"</w:t>
        </w:r>
        <w:r w:rsidRPr="00CF2590">
          <w:t>.1</w:t>
        </w:r>
      </w:hyperlink>
      <w:r w:rsidRPr="00CF2590">
        <w:rPr>
          <w:color w:val="FF0000"/>
        </w:rPr>
        <w:t xml:space="preserve"> </w:t>
      </w:r>
      <w:r w:rsidRPr="00CF2590">
        <w:t xml:space="preserve">настоящих Правил благоустройства, организуются места временного хранения </w:t>
      </w:r>
      <w:proofErr w:type="gramStart"/>
      <w:r w:rsidRPr="00CF2590">
        <w:t>отходов</w:t>
      </w:r>
      <w:proofErr w:type="gramEnd"/>
      <w:r w:rsidRPr="00CF2590">
        <w:t xml:space="preserve"> и осуществляется их уборка и техническое обслуживание.</w:t>
      </w:r>
    </w:p>
    <w:p w:rsidR="00390FDF" w:rsidRPr="00CF2590" w:rsidRDefault="00390FDF" w:rsidP="00390FDF">
      <w:pPr>
        <w:ind w:firstLine="540"/>
        <w:jc w:val="both"/>
      </w:pPr>
      <w:r w:rsidRPr="00CF2590">
        <w:t xml:space="preserve">Разрешение на размещение мест временного хранения отходов дает администрация </w:t>
      </w:r>
      <w:r w:rsidR="0007312B" w:rsidRPr="00CF2590">
        <w:t>Алексеевского сельсовета.</w:t>
      </w:r>
    </w:p>
    <w:p w:rsidR="00390FDF" w:rsidRPr="00CF2590" w:rsidRDefault="00390FDF" w:rsidP="00390FDF">
      <w:pPr>
        <w:ind w:firstLine="540"/>
        <w:jc w:val="both"/>
      </w:pPr>
      <w:r w:rsidRPr="00CF2590">
        <w:t xml:space="preserve">4.1.11. </w:t>
      </w:r>
      <w:proofErr w:type="gramStart"/>
      <w:r w:rsidRPr="00CF2590">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r w:rsidRPr="00CF2590">
          <w:t>разделом</w:t>
        </w:r>
        <w:proofErr w:type="gramEnd"/>
        <w:r w:rsidRPr="00CF2590">
          <w:rPr>
            <w:vanish/>
          </w:rPr>
          <w:t>HYPERLINK "consultantplus://offline/ref=740D0E4968F96D1AFACDF12EE401C2A487D50597B68718DE7FA8BC44408DE542576F02F7F4F0DA9040A1I"</w:t>
        </w:r>
        <w:r w:rsidRPr="00CF2590">
          <w:t xml:space="preserve"> 4</w:t>
        </w:r>
      </w:hyperlink>
      <w:r w:rsidRPr="00CF2590">
        <w:t xml:space="preserve"> настоящих Правил благоустройства.</w:t>
      </w:r>
    </w:p>
    <w:p w:rsidR="00390FDF" w:rsidRPr="00CF2590" w:rsidRDefault="00390FDF" w:rsidP="00390FDF">
      <w:pPr>
        <w:ind w:firstLine="540"/>
        <w:jc w:val="both"/>
      </w:pPr>
      <w:r w:rsidRPr="00CF2590">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390FDF" w:rsidRPr="00CF2590" w:rsidRDefault="00390FDF" w:rsidP="00390FDF">
      <w:pPr>
        <w:ind w:firstLine="540"/>
        <w:jc w:val="both"/>
      </w:pPr>
      <w:r w:rsidRPr="00CF2590">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1">
        <w:r w:rsidRPr="00CF2590">
          <w:t xml:space="preserve">пунктом </w:t>
        </w:r>
        <w:r w:rsidRPr="00CF2590">
          <w:rPr>
            <w:vanish/>
          </w:rPr>
          <w:t>HYPERLINK "consultantplus://offline/ref=740D0E4968F96D1AFACDF12EE401C2A487D50597B68718DE7FA8BC44408DE542576F02F7F4F0DA9140A6I"</w:t>
        </w:r>
        <w:r w:rsidRPr="00CF2590">
          <w:t>4</w:t>
        </w:r>
        <w:r w:rsidRPr="00CF2590">
          <w:rPr>
            <w:vanish/>
          </w:rPr>
          <w:t>HYPERLINK "consultantplus://offline/ref=740D0E4968F96D1AFACDF12EE401C2A487D50597B68718DE7FA8BC44408DE542576F02F7F4F0DA9140A6I"</w:t>
        </w:r>
        <w:r w:rsidRPr="00CF2590">
          <w:t>.1.1</w:t>
        </w:r>
      </w:hyperlink>
      <w:r w:rsidRPr="00CF2590">
        <w:t xml:space="preserve"> настоящих Правил благоустройства.</w:t>
      </w:r>
    </w:p>
    <w:p w:rsidR="00390FDF" w:rsidRPr="00CF2590" w:rsidRDefault="00390FDF" w:rsidP="00390FDF">
      <w:pPr>
        <w:ind w:firstLine="540"/>
        <w:jc w:val="both"/>
      </w:pPr>
      <w:r w:rsidRPr="00CF2590">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390FDF" w:rsidRPr="00CF2590" w:rsidRDefault="00390FDF" w:rsidP="00390FDF">
      <w:pPr>
        <w:ind w:firstLine="540"/>
        <w:jc w:val="both"/>
      </w:pPr>
      <w:r w:rsidRPr="00CF2590">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F2590">
        <w:t>мусоровозный</w:t>
      </w:r>
      <w:proofErr w:type="spellEnd"/>
      <w:r w:rsidRPr="00CF2590">
        <w:t xml:space="preserve"> транспорт, должно осуществляться работниками организации, осуществляющей вывоз отходов.</w:t>
      </w:r>
    </w:p>
    <w:p w:rsidR="00390FDF" w:rsidRPr="00CF2590" w:rsidRDefault="00390FDF" w:rsidP="00390FDF">
      <w:pPr>
        <w:ind w:firstLine="540"/>
        <w:jc w:val="both"/>
      </w:pPr>
      <w:r w:rsidRPr="00CF2590">
        <w:lastRenderedPageBreak/>
        <w:t xml:space="preserve">4.1.14. Площадки для установки </w:t>
      </w:r>
      <w:proofErr w:type="spellStart"/>
      <w:r w:rsidRPr="00CF2590">
        <w:t>мусоросборных</w:t>
      </w:r>
      <w:proofErr w:type="spellEnd"/>
      <w:r w:rsidRPr="00CF2590">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390FDF" w:rsidRPr="00CF2590" w:rsidRDefault="00390FDF" w:rsidP="00390FDF">
      <w:pPr>
        <w:ind w:firstLine="540"/>
        <w:jc w:val="both"/>
      </w:pPr>
      <w:r w:rsidRPr="00CF2590">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90FDF" w:rsidRPr="00CF2590" w:rsidRDefault="00390FDF" w:rsidP="00390FDF">
      <w:pPr>
        <w:ind w:firstLine="540"/>
        <w:jc w:val="both"/>
      </w:pPr>
      <w:r w:rsidRPr="00CF2590">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390FDF" w:rsidRPr="00CF2590" w:rsidRDefault="00390FDF" w:rsidP="00390FDF">
      <w:pPr>
        <w:ind w:firstLine="540"/>
        <w:jc w:val="both"/>
      </w:pPr>
      <w:r w:rsidRPr="00CF2590">
        <w:t>4.1.16. При уборке в ночное время следует принимать меры, предупреждающие шум.</w:t>
      </w:r>
    </w:p>
    <w:p w:rsidR="00390FDF" w:rsidRPr="00CF2590" w:rsidRDefault="00390FDF" w:rsidP="00390FDF">
      <w:pPr>
        <w:ind w:firstLine="540"/>
        <w:jc w:val="both"/>
      </w:pPr>
      <w:r w:rsidRPr="00CF2590">
        <w:t xml:space="preserve">4.1.17. Уборка и очистка автобусных остановок осуществляется </w:t>
      </w:r>
      <w:r w:rsidRPr="00CF2590">
        <w:rPr>
          <w:i/>
        </w:rPr>
        <w:t>организациями</w:t>
      </w:r>
      <w:r w:rsidRPr="00CF2590">
        <w:t>, в обязанность которых входит уборка территорий улиц, на которых расположены эти остановки.</w:t>
      </w:r>
    </w:p>
    <w:p w:rsidR="00390FDF" w:rsidRPr="00CF2590" w:rsidRDefault="00390FDF" w:rsidP="00390FDF">
      <w:pPr>
        <w:ind w:firstLine="540"/>
        <w:jc w:val="both"/>
      </w:pPr>
      <w:r w:rsidRPr="00CF2590">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390FDF" w:rsidRPr="00CF2590" w:rsidRDefault="00390FDF" w:rsidP="00390FDF">
      <w:pPr>
        <w:ind w:firstLine="540"/>
        <w:jc w:val="both"/>
      </w:pPr>
      <w:r w:rsidRPr="00CF2590">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90FDF" w:rsidRPr="00CF2590" w:rsidRDefault="00390FDF" w:rsidP="00390FDF">
      <w:pPr>
        <w:ind w:firstLine="540"/>
        <w:jc w:val="both"/>
      </w:pPr>
      <w:r w:rsidRPr="00CF2590">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390FDF" w:rsidRPr="00CF2590" w:rsidRDefault="00390FDF" w:rsidP="00390FDF">
      <w:pPr>
        <w:ind w:firstLine="540"/>
        <w:jc w:val="both"/>
      </w:pPr>
      <w:r w:rsidRPr="00CF2590">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390FDF" w:rsidRPr="00CF2590" w:rsidRDefault="00390FDF" w:rsidP="00390FDF">
      <w:pPr>
        <w:ind w:firstLine="540"/>
        <w:jc w:val="both"/>
      </w:pPr>
      <w:r w:rsidRPr="00CF2590">
        <w:t>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w:t>
      </w:r>
      <w:r w:rsidR="00197C0B" w:rsidRPr="00CF2590">
        <w:t xml:space="preserve"> Алексеевского сельсовета</w:t>
      </w:r>
      <w:r w:rsidRPr="00CF2590">
        <w:t>.</w:t>
      </w:r>
    </w:p>
    <w:p w:rsidR="00390FDF" w:rsidRPr="00CF2590" w:rsidRDefault="00390FDF" w:rsidP="00390FDF">
      <w:pPr>
        <w:ind w:firstLine="540"/>
        <w:jc w:val="both"/>
      </w:pPr>
      <w:r w:rsidRPr="00CF2590">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CF2590">
        <w:t>дождеприемных</w:t>
      </w:r>
      <w:proofErr w:type="spellEnd"/>
      <w:r w:rsidRPr="00CF2590">
        <w:t xml:space="preserve"> колодцев производиться организациями, обслуживающие данные объекты.</w:t>
      </w:r>
    </w:p>
    <w:p w:rsidR="00390FDF" w:rsidRPr="00CF2590" w:rsidRDefault="00390FDF" w:rsidP="00390FDF">
      <w:pPr>
        <w:ind w:firstLine="540"/>
        <w:jc w:val="both"/>
      </w:pPr>
      <w:r w:rsidRPr="00CF2590">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90FDF" w:rsidRPr="00CF2590" w:rsidRDefault="00390FDF" w:rsidP="00390FDF">
      <w:pPr>
        <w:ind w:firstLine="540"/>
        <w:jc w:val="both"/>
      </w:pPr>
      <w:r w:rsidRPr="00CF2590">
        <w:t>4.1.24. Жидкие нечистоты необходимо вывозить по договорам или разовым заявкам организациям, имеющим специальный транспорт.</w:t>
      </w:r>
    </w:p>
    <w:p w:rsidR="00390FDF" w:rsidRPr="00CF2590" w:rsidRDefault="00390FDF" w:rsidP="00390FDF">
      <w:pPr>
        <w:ind w:firstLine="540"/>
        <w:jc w:val="both"/>
      </w:pPr>
      <w:r w:rsidRPr="00CF2590">
        <w:t>4.1.25. Собственники помещений обязаны обеспечить круглогодичный подъезд непосредственно к мусоросборникам и выгребным ямам.</w:t>
      </w:r>
    </w:p>
    <w:p w:rsidR="00390FDF" w:rsidRPr="00CF2590" w:rsidRDefault="00390FDF" w:rsidP="00390FDF">
      <w:pPr>
        <w:ind w:firstLine="540"/>
        <w:jc w:val="both"/>
      </w:pPr>
      <w:r w:rsidRPr="00CF2590">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CF2590">
        <w:t>указанным</w:t>
      </w:r>
      <w:proofErr w:type="gramEnd"/>
      <w:r w:rsidRPr="00CF2590">
        <w:t xml:space="preserve"> в </w:t>
      </w:r>
      <w:hyperlink r:id="rId12">
        <w:r w:rsidRPr="00CF2590">
          <w:t xml:space="preserve">пункте </w:t>
        </w:r>
        <w:r w:rsidRPr="00CF2590">
          <w:rPr>
            <w:vanish/>
          </w:rPr>
          <w:t>HYPERLINK "consultantplus://offline/ref=740D0E4968F96D1AFACDF12EE401C2A487D50597B68718DE7FA8BC44408DE542576F02F7F4F0DA9140A6I"</w:t>
        </w:r>
        <w:r w:rsidRPr="00CF2590">
          <w:t>4</w:t>
        </w:r>
        <w:r w:rsidRPr="00CF2590">
          <w:rPr>
            <w:vanish/>
          </w:rPr>
          <w:t>HYPERLINK "consultantplus://offline/ref=740D0E4968F96D1AFACDF12EE401C2A487D50597B68718DE7FA8BC44408DE542576F02F7F4F0DA9140A6I"</w:t>
        </w:r>
        <w:r w:rsidRPr="00CF2590">
          <w:t>.1.1</w:t>
        </w:r>
      </w:hyperlink>
      <w:r w:rsidRPr="00CF2590">
        <w:t xml:space="preserve"> настоящих Правил благоустройства.</w:t>
      </w:r>
    </w:p>
    <w:p w:rsidR="00390FDF" w:rsidRPr="00CF2590" w:rsidRDefault="00390FDF" w:rsidP="00390FDF">
      <w:pPr>
        <w:ind w:firstLine="540"/>
        <w:jc w:val="both"/>
      </w:pPr>
      <w:r w:rsidRPr="00CF2590">
        <w:t>4.1.27. Запрещается производить слив воды на тротуары, газоны, проезжую часть дороги.</w:t>
      </w:r>
    </w:p>
    <w:p w:rsidR="00390FDF" w:rsidRPr="00CF2590" w:rsidRDefault="00390FDF" w:rsidP="00390FDF">
      <w:pPr>
        <w:ind w:firstLine="540"/>
        <w:jc w:val="both"/>
      </w:pPr>
      <w:r w:rsidRPr="00CF2590">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390FDF" w:rsidRPr="00CF2590" w:rsidRDefault="00390FDF" w:rsidP="00390FDF">
      <w:pPr>
        <w:ind w:firstLine="540"/>
        <w:jc w:val="both"/>
      </w:pPr>
      <w:r w:rsidRPr="00CF2590">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390FDF" w:rsidRPr="00CF2590" w:rsidRDefault="00390FDF" w:rsidP="00390FDF">
      <w:pPr>
        <w:ind w:firstLine="540"/>
        <w:jc w:val="both"/>
      </w:pPr>
      <w:r w:rsidRPr="00CF2590">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390FDF" w:rsidRPr="00CF2590" w:rsidRDefault="00390FDF" w:rsidP="00390FDF">
      <w:pPr>
        <w:ind w:firstLine="540"/>
        <w:jc w:val="both"/>
      </w:pPr>
      <w:r w:rsidRPr="00CF2590">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390FDF" w:rsidRPr="00CF2590" w:rsidRDefault="00390FDF" w:rsidP="00390FDF">
      <w:pPr>
        <w:ind w:firstLine="540"/>
        <w:jc w:val="both"/>
      </w:pPr>
      <w:r w:rsidRPr="00CF2590">
        <w:t>Запрещается складирование нечистот на проезжую часть улиц, тротуары и газоны.</w:t>
      </w:r>
    </w:p>
    <w:p w:rsidR="00390FDF" w:rsidRPr="00CF2590" w:rsidRDefault="00390FDF" w:rsidP="00390FDF">
      <w:pPr>
        <w:ind w:firstLine="540"/>
        <w:jc w:val="both"/>
      </w:pPr>
      <w:r w:rsidRPr="00CF2590">
        <w:lastRenderedPageBreak/>
        <w:t>4.1.32. Сбор брошенных на улицах предметов, создающих помехи дорожному движению, возлагается на организации, обслуживающие данные объекты.</w:t>
      </w:r>
    </w:p>
    <w:p w:rsidR="00390FDF" w:rsidRPr="00CF2590" w:rsidRDefault="00390FDF" w:rsidP="00390FDF">
      <w:pPr>
        <w:ind w:firstLine="540"/>
        <w:jc w:val="both"/>
      </w:pPr>
      <w:r w:rsidRPr="00CF2590">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90FDF" w:rsidRPr="00CF2590" w:rsidRDefault="00390FDF" w:rsidP="00390FDF">
      <w:pPr>
        <w:ind w:firstLine="720"/>
        <w:jc w:val="both"/>
        <w:rPr>
          <w:color w:val="000000"/>
        </w:rPr>
      </w:pPr>
      <w:r w:rsidRPr="00CF2590">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r w:rsidRPr="00CF2590">
        <w:rPr>
          <w:color w:val="000000"/>
        </w:rPr>
        <w:t xml:space="preserve"> в порядке, предусмотренном действующим законодательством.</w:t>
      </w:r>
    </w:p>
    <w:p w:rsidR="00390FDF" w:rsidRPr="00CF2590" w:rsidRDefault="00390FDF" w:rsidP="00390FDF">
      <w:pPr>
        <w:ind w:firstLine="720"/>
        <w:jc w:val="both"/>
        <w:rPr>
          <w:color w:val="000000"/>
        </w:rPr>
      </w:pPr>
      <w:r w:rsidRPr="00CF2590">
        <w:rPr>
          <w:color w:val="000000"/>
        </w:rPr>
        <w:t>Для проведения повсеместной, добровольной, общественной уборки</w:t>
      </w:r>
      <w:r w:rsidRPr="00CF2590">
        <w:t xml:space="preserve">, благоустройству и озеленению территории муниципального образования </w:t>
      </w:r>
      <w:r w:rsidRPr="00CF2590">
        <w:rPr>
          <w:color w:val="000000"/>
        </w:rPr>
        <w:t xml:space="preserve">устанавливается единый санитарный день – (третья пятница апреля). </w:t>
      </w:r>
    </w:p>
    <w:p w:rsidR="00390FDF" w:rsidRPr="00CF2590" w:rsidRDefault="00390FDF" w:rsidP="00390FDF">
      <w:pPr>
        <w:ind w:firstLine="720"/>
        <w:jc w:val="both"/>
        <w:rPr>
          <w:color w:val="000000"/>
        </w:rPr>
      </w:pPr>
      <w:r w:rsidRPr="00CF2590">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390FDF" w:rsidRPr="00CF2590" w:rsidRDefault="006E03E8" w:rsidP="006E03E8">
      <w:pPr>
        <w:ind w:firstLine="720"/>
        <w:jc w:val="both"/>
        <w:rPr>
          <w:color w:val="000000"/>
        </w:rPr>
      </w:pPr>
      <w:r w:rsidRPr="00CF2590">
        <w:t>4.1.34. Запрещается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390FDF" w:rsidRPr="00CF2590" w:rsidRDefault="00390FDF" w:rsidP="00390FDF">
      <w:pPr>
        <w:jc w:val="center"/>
        <w:rPr>
          <w:b/>
        </w:rPr>
      </w:pPr>
      <w:r w:rsidRPr="00CF2590">
        <w:rPr>
          <w:b/>
        </w:rPr>
        <w:t>4.2. Особенности уборки территории в весенне-летний период</w:t>
      </w:r>
    </w:p>
    <w:p w:rsidR="00390FDF" w:rsidRPr="00CF2590" w:rsidRDefault="00390FDF" w:rsidP="00390FDF">
      <w:pPr>
        <w:ind w:firstLine="540"/>
        <w:jc w:val="both"/>
      </w:pPr>
    </w:p>
    <w:p w:rsidR="00390FDF" w:rsidRPr="00CF2590" w:rsidRDefault="00390FDF" w:rsidP="00390FDF">
      <w:pPr>
        <w:ind w:firstLine="540"/>
        <w:jc w:val="both"/>
      </w:pPr>
      <w:r w:rsidRPr="00CF2590">
        <w:t>4.2.1. Весенне-летняя уборка территории производится с 15 апреля по 15 октября (в сроки, установленные органом местного самоуправления с учетом климатических условий)</w:t>
      </w:r>
      <w:r w:rsidRPr="00CF2590">
        <w:rPr>
          <w:i/>
        </w:rPr>
        <w:t xml:space="preserve"> </w:t>
      </w:r>
      <w:r w:rsidRPr="00CF2590">
        <w:t xml:space="preserve">и предусматривает мойку, </w:t>
      </w:r>
      <w:r w:rsidR="00197C0B" w:rsidRPr="00CF2590">
        <w:t>полив,</w:t>
      </w:r>
      <w:r w:rsidRPr="00CF2590">
        <w:t xml:space="preserve"> и подметание проезжей части улиц, тротуаров, площадей.</w:t>
      </w:r>
    </w:p>
    <w:p w:rsidR="00390FDF" w:rsidRPr="00CF2590" w:rsidRDefault="00390FDF" w:rsidP="00390FDF">
      <w:pPr>
        <w:ind w:firstLine="540"/>
        <w:jc w:val="both"/>
      </w:pPr>
      <w:r w:rsidRPr="00CF2590">
        <w:t>4.2.2. Мойке следует подвергать всю ширину проезжей части улиц и площадей.</w:t>
      </w:r>
    </w:p>
    <w:p w:rsidR="00390FDF" w:rsidRPr="00CF2590" w:rsidRDefault="00390FDF" w:rsidP="00390FDF">
      <w:pPr>
        <w:ind w:firstLine="540"/>
        <w:jc w:val="both"/>
      </w:pPr>
      <w:r w:rsidRPr="00CF2590">
        <w:t>4.2.3. Уборку лотков и бордюр от песка, пыли, мусора после мойки необходимо заканчивать к 7 часам утра.</w:t>
      </w:r>
    </w:p>
    <w:p w:rsidR="00390FDF" w:rsidRPr="00CF2590" w:rsidRDefault="00390FDF" w:rsidP="00390FDF">
      <w:pPr>
        <w:ind w:firstLine="540"/>
        <w:jc w:val="both"/>
      </w:pPr>
      <w:r w:rsidRPr="00CF2590">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390FDF" w:rsidRPr="00CF2590" w:rsidRDefault="00390FDF" w:rsidP="00390FDF">
      <w:pPr>
        <w:ind w:firstLine="540"/>
        <w:jc w:val="both"/>
      </w:pPr>
      <w:r w:rsidRPr="00CF2590">
        <w:t>4.2.5.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390FDF" w:rsidRPr="00CF2590" w:rsidRDefault="00390FDF" w:rsidP="00390FDF">
      <w:pPr>
        <w:ind w:firstLine="540"/>
        <w:jc w:val="both"/>
      </w:pPr>
      <w:r w:rsidRPr="00CF2590">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390FDF" w:rsidRPr="00CF2590" w:rsidRDefault="00390FDF" w:rsidP="00390FDF">
      <w:pPr>
        <w:ind w:firstLine="540"/>
        <w:jc w:val="both"/>
      </w:pPr>
      <w:r w:rsidRPr="00CF2590">
        <w:t>Косьба травы в зонах зеленых насаждений производится по мере необходимости, но не реже двух раз в месяц.</w:t>
      </w:r>
    </w:p>
    <w:p w:rsidR="00390FDF" w:rsidRPr="00CF2590" w:rsidRDefault="00390FDF" w:rsidP="00390FDF">
      <w:pPr>
        <w:ind w:firstLine="540"/>
        <w:jc w:val="center"/>
      </w:pPr>
    </w:p>
    <w:p w:rsidR="00390FDF" w:rsidRPr="00CF2590" w:rsidRDefault="00390FDF" w:rsidP="00390FDF">
      <w:pPr>
        <w:jc w:val="center"/>
        <w:rPr>
          <w:b/>
        </w:rPr>
      </w:pPr>
      <w:r w:rsidRPr="00CF2590">
        <w:rPr>
          <w:b/>
        </w:rPr>
        <w:t>4.3. Особенности уборки территории в осенне-зимний период</w:t>
      </w:r>
    </w:p>
    <w:p w:rsidR="00390FDF" w:rsidRPr="00CF2590" w:rsidRDefault="00390FDF" w:rsidP="00390FDF">
      <w:pPr>
        <w:jc w:val="center"/>
        <w:rPr>
          <w:b/>
        </w:rPr>
      </w:pPr>
    </w:p>
    <w:p w:rsidR="00390FDF" w:rsidRPr="00CF2590" w:rsidRDefault="00390FDF" w:rsidP="00390FDF">
      <w:pPr>
        <w:ind w:firstLine="540"/>
        <w:jc w:val="both"/>
      </w:pPr>
      <w:r w:rsidRPr="00CF2590">
        <w:t>4.3.1. Осенне-зимняя уборка территории проводится с 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w:t>
      </w:r>
    </w:p>
    <w:p w:rsidR="00390FDF" w:rsidRPr="00CF2590" w:rsidRDefault="00390FDF" w:rsidP="00390FDF">
      <w:pPr>
        <w:ind w:firstLine="540"/>
        <w:jc w:val="both"/>
      </w:pPr>
      <w:r w:rsidRPr="00CF2590">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390FDF" w:rsidRPr="00CF2590" w:rsidRDefault="00390FDF" w:rsidP="00390FDF">
      <w:pPr>
        <w:ind w:firstLine="540"/>
        <w:jc w:val="both"/>
      </w:pPr>
      <w:r w:rsidRPr="00CF2590">
        <w:t>4.3.2. Укладка свежевыпавшего снега в валы и кучи разрешатся на всех улицах, площадях, набережных и скверах с последующей вывозкой.</w:t>
      </w:r>
    </w:p>
    <w:p w:rsidR="00390FDF" w:rsidRPr="00CF2590" w:rsidRDefault="00390FDF" w:rsidP="00390FDF">
      <w:pPr>
        <w:ind w:firstLine="540"/>
        <w:jc w:val="both"/>
      </w:pPr>
      <w:r w:rsidRPr="00CF2590">
        <w:t xml:space="preserve">Складирование снега на территории зеленых насаждений, если это </w:t>
      </w:r>
      <w:proofErr w:type="gramStart"/>
      <w:r w:rsidRPr="00CF2590">
        <w:t>наносит ущерб зеленым насаждениям запрещается</w:t>
      </w:r>
      <w:proofErr w:type="gramEnd"/>
      <w:r w:rsidRPr="00CF2590">
        <w:t>.</w:t>
      </w:r>
    </w:p>
    <w:p w:rsidR="00390FDF" w:rsidRPr="00CF2590" w:rsidRDefault="00390FDF" w:rsidP="00390FDF">
      <w:pPr>
        <w:ind w:firstLine="540"/>
        <w:jc w:val="both"/>
      </w:pPr>
      <w:r w:rsidRPr="00CF2590">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390FDF" w:rsidRPr="00CF2590" w:rsidRDefault="00390FDF" w:rsidP="00390FDF">
      <w:pPr>
        <w:ind w:firstLine="540"/>
        <w:jc w:val="both"/>
      </w:pPr>
      <w:r w:rsidRPr="00CF2590">
        <w:lastRenderedPageBreak/>
        <w:t>2.3.4. Посыпка песком с примесью хлоридов, осуществляется немедленно с начала снегопада или появления гололеда.</w:t>
      </w:r>
    </w:p>
    <w:p w:rsidR="00390FDF" w:rsidRPr="00CF2590" w:rsidRDefault="00390FDF" w:rsidP="00390FDF">
      <w:pPr>
        <w:ind w:firstLine="540"/>
        <w:jc w:val="both"/>
      </w:pPr>
      <w:r w:rsidRPr="00CF2590">
        <w:t>В первую очередь при гололеде посыпаются спуски, подъемы, перекрестки, места остановок общественного транспорта, пешеходные переходы.</w:t>
      </w:r>
    </w:p>
    <w:p w:rsidR="00390FDF" w:rsidRPr="00CF2590" w:rsidRDefault="00390FDF" w:rsidP="00390FDF">
      <w:pPr>
        <w:ind w:firstLine="540"/>
        <w:jc w:val="both"/>
      </w:pPr>
      <w:r w:rsidRPr="00CF2590">
        <w:t>Тротуары посыпаются сухим песком без хлоридов.</w:t>
      </w:r>
    </w:p>
    <w:p w:rsidR="00390FDF" w:rsidRPr="00CF2590" w:rsidRDefault="00390FDF" w:rsidP="00390FDF">
      <w:pPr>
        <w:ind w:firstLine="540"/>
        <w:jc w:val="both"/>
      </w:pPr>
      <w:r w:rsidRPr="00CF2590">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90FDF" w:rsidRPr="00CF2590" w:rsidRDefault="00390FDF" w:rsidP="00390FDF">
      <w:pPr>
        <w:ind w:firstLine="540"/>
        <w:jc w:val="both"/>
      </w:pPr>
      <w:r w:rsidRPr="00CF2590">
        <w:t>Снег, сброшенный с крыш, подлежит немедленному вывозу.</w:t>
      </w:r>
    </w:p>
    <w:p w:rsidR="00390FDF" w:rsidRPr="00CF2590" w:rsidRDefault="00390FDF" w:rsidP="00390FDF">
      <w:pPr>
        <w:ind w:firstLine="540"/>
        <w:jc w:val="both"/>
      </w:pPr>
      <w:r w:rsidRPr="00CF2590">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390FDF" w:rsidRPr="00CF2590" w:rsidRDefault="00390FDF" w:rsidP="00390FDF">
      <w:pPr>
        <w:ind w:firstLine="540"/>
        <w:jc w:val="both"/>
      </w:pPr>
      <w:r w:rsidRPr="00CF2590">
        <w:t xml:space="preserve">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w:t>
      </w:r>
      <w:proofErr w:type="spellStart"/>
      <w:r w:rsidRPr="00CF2590">
        <w:t>посыпаетя</w:t>
      </w:r>
      <w:proofErr w:type="spellEnd"/>
      <w:r w:rsidRPr="00CF2590">
        <w:t xml:space="preserve"> песком до 8 часов утра.</w:t>
      </w:r>
    </w:p>
    <w:p w:rsidR="00390FDF" w:rsidRPr="00CF2590" w:rsidRDefault="00390FDF" w:rsidP="00390FDF">
      <w:pPr>
        <w:ind w:firstLine="540"/>
        <w:jc w:val="both"/>
      </w:pPr>
      <w:r w:rsidRPr="00CF2590">
        <w:t>4.3.7. Вывоз снега разрешается только на специально отведенные места отвала, установленные администрацией муниципального образования.</w:t>
      </w:r>
    </w:p>
    <w:p w:rsidR="00390FDF" w:rsidRPr="00CF2590" w:rsidRDefault="00390FDF" w:rsidP="00390FDF">
      <w:pPr>
        <w:ind w:firstLine="540"/>
        <w:jc w:val="both"/>
      </w:pPr>
      <w:r w:rsidRPr="00CF2590">
        <w:t>Места отвала снега должны обеспечиваться удобными подъездами, необходимыми механизмами для складирования снега.</w:t>
      </w:r>
    </w:p>
    <w:p w:rsidR="00390FDF" w:rsidRPr="00CF2590" w:rsidRDefault="00390FDF" w:rsidP="00390FDF">
      <w:pPr>
        <w:ind w:firstLine="540"/>
        <w:jc w:val="both"/>
      </w:pPr>
      <w:r w:rsidRPr="00CF2590">
        <w:t>4.3.8. Уборка и вывозка снега и льда с улиц, площадей, мостов, плотин, скверов производится с начала снегопада и осуществляется,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390FDF" w:rsidRPr="00CF2590" w:rsidRDefault="00390FDF" w:rsidP="00390FDF">
      <w:pPr>
        <w:ind w:firstLine="540"/>
        <w:jc w:val="both"/>
      </w:pPr>
      <w:r w:rsidRPr="00CF2590">
        <w:t xml:space="preserve">4.3.9.При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CF2590">
        <w:t>прибордюрных</w:t>
      </w:r>
      <w:proofErr w:type="spellEnd"/>
      <w:r w:rsidRPr="00CF2590">
        <w:t xml:space="preserve"> лотков и расчистку въездов, пешеходных </w:t>
      </w:r>
      <w:proofErr w:type="gramStart"/>
      <w:r w:rsidRPr="00CF2590">
        <w:t>переходов</w:t>
      </w:r>
      <w:proofErr w:type="gramEnd"/>
      <w:r w:rsidRPr="00CF2590">
        <w:t xml:space="preserve"> как со стороны строений, так и с противоположной стороны проезда, если там нет других строений.</w:t>
      </w:r>
    </w:p>
    <w:p w:rsidR="00390FDF" w:rsidRPr="00CF2590" w:rsidRDefault="00390FDF" w:rsidP="00390FDF">
      <w:pPr>
        <w:ind w:firstLine="540"/>
        <w:jc w:val="both"/>
      </w:pPr>
    </w:p>
    <w:p w:rsidR="00390FDF" w:rsidRPr="00CF2590" w:rsidRDefault="00390FDF" w:rsidP="00390FDF">
      <w:pPr>
        <w:ind w:firstLine="540"/>
        <w:jc w:val="center"/>
        <w:rPr>
          <w:b/>
        </w:rPr>
      </w:pPr>
      <w:r w:rsidRPr="00CF2590">
        <w:rPr>
          <w:b/>
        </w:rPr>
        <w:t>4.4. Порядок содержания элементов благоустройства</w:t>
      </w:r>
    </w:p>
    <w:p w:rsidR="00390FDF" w:rsidRPr="00CF2590" w:rsidRDefault="00390FDF" w:rsidP="00390FDF">
      <w:pPr>
        <w:ind w:firstLine="540"/>
        <w:jc w:val="center"/>
        <w:rPr>
          <w:color w:val="FF0000"/>
        </w:rPr>
      </w:pPr>
    </w:p>
    <w:p w:rsidR="00390FDF" w:rsidRPr="00CF2590" w:rsidRDefault="00390FDF" w:rsidP="00390FDF">
      <w:pPr>
        <w:ind w:firstLine="540"/>
        <w:jc w:val="both"/>
      </w:pPr>
      <w:r w:rsidRPr="00CF2590">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90FDF" w:rsidRPr="00CF2590" w:rsidRDefault="00390FDF" w:rsidP="00390FDF">
      <w:pPr>
        <w:ind w:firstLine="540"/>
        <w:jc w:val="both"/>
      </w:pPr>
      <w:r w:rsidRPr="00CF2590">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390FDF" w:rsidRPr="00CF2590" w:rsidRDefault="00390FDF" w:rsidP="00390FDF">
      <w:pPr>
        <w:ind w:firstLine="540"/>
        <w:jc w:val="both"/>
      </w:pPr>
      <w:r w:rsidRPr="00CF2590">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390FDF" w:rsidRPr="00CF2590" w:rsidRDefault="00390FDF" w:rsidP="00390FDF">
      <w:pPr>
        <w:ind w:firstLine="540"/>
        <w:jc w:val="both"/>
      </w:pPr>
      <w:r w:rsidRPr="00CF2590">
        <w:t>Проезды должны выходить на второстепенные улицы и оборудоваться шлагбаумами или воротами.</w:t>
      </w:r>
    </w:p>
    <w:p w:rsidR="00390FDF" w:rsidRPr="00CF2590" w:rsidRDefault="00390FDF" w:rsidP="00390FDF">
      <w:pPr>
        <w:ind w:firstLine="540"/>
        <w:jc w:val="both"/>
      </w:pPr>
      <w:r w:rsidRPr="00CF2590">
        <w:t>На строительных площадках должны быть предусмотрены у каждого выезда оборудованием для очистки колес транспортных средств.</w:t>
      </w:r>
    </w:p>
    <w:p w:rsidR="00390FDF" w:rsidRPr="00CF2590" w:rsidRDefault="00390FDF" w:rsidP="00390FDF">
      <w:pPr>
        <w:ind w:firstLine="540"/>
        <w:jc w:val="both"/>
      </w:pPr>
      <w:r w:rsidRPr="00CF2590">
        <w:t>4.4.4. Физические или юридические лица при содержании малых архитектурных форм производят их ремонт и окраску.</w:t>
      </w:r>
    </w:p>
    <w:p w:rsidR="00390FDF" w:rsidRPr="00CF2590" w:rsidRDefault="00390FDF" w:rsidP="00390FDF">
      <w:pPr>
        <w:ind w:firstLine="540"/>
        <w:jc w:val="both"/>
      </w:pPr>
      <w:r w:rsidRPr="00CF2590">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CF2590">
        <w:t>производится</w:t>
      </w:r>
      <w:proofErr w:type="gramEnd"/>
      <w:r w:rsidRPr="00CF2590">
        <w:t xml:space="preserve"> не реже одного раза в год.</w:t>
      </w:r>
    </w:p>
    <w:p w:rsidR="00390FDF" w:rsidRPr="00CF2590" w:rsidRDefault="00390FDF" w:rsidP="00390FDF">
      <w:pPr>
        <w:ind w:firstLine="540"/>
        <w:jc w:val="both"/>
      </w:pPr>
      <w:r w:rsidRPr="00CF2590">
        <w:lastRenderedPageBreak/>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390FDF" w:rsidRPr="00CF2590" w:rsidRDefault="00390FDF" w:rsidP="00390FDF">
      <w:pPr>
        <w:ind w:firstLine="540"/>
        <w:jc w:val="both"/>
      </w:pPr>
      <w:r w:rsidRPr="00CF2590">
        <w:t>4.4.7. Эксплуатация зданий и сооружений, их ремонт производится в соответствии с установленными правилами и нормами технической эксплуатации.</w:t>
      </w:r>
    </w:p>
    <w:p w:rsidR="00390FDF" w:rsidRPr="00CF2590" w:rsidRDefault="00390FDF" w:rsidP="00390FDF">
      <w:pPr>
        <w:ind w:firstLine="540"/>
        <w:jc w:val="both"/>
      </w:pPr>
      <w:r w:rsidRPr="00CF2590">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390FDF" w:rsidRPr="00CF2590" w:rsidRDefault="00390FDF" w:rsidP="00390FDF">
      <w:pPr>
        <w:ind w:firstLine="540"/>
        <w:jc w:val="both"/>
      </w:pPr>
      <w:r w:rsidRPr="00CF2590">
        <w:t xml:space="preserve">4.4.9. </w:t>
      </w:r>
      <w:proofErr w:type="gramStart"/>
      <w:r w:rsidRPr="00CF2590">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390FDF" w:rsidRPr="00CF2590" w:rsidRDefault="00390FDF" w:rsidP="00390FDF">
      <w:pPr>
        <w:ind w:firstLine="540"/>
        <w:jc w:val="both"/>
      </w:pPr>
      <w:r w:rsidRPr="00CF2590">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муниципального образования.</w:t>
      </w:r>
    </w:p>
    <w:p w:rsidR="00390FDF" w:rsidRPr="00CF2590" w:rsidRDefault="00390FDF" w:rsidP="00390FDF">
      <w:pPr>
        <w:ind w:firstLine="540"/>
        <w:jc w:val="both"/>
      </w:pPr>
      <w:r w:rsidRPr="00CF2590">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90FDF" w:rsidRPr="00CF2590" w:rsidRDefault="00390FDF" w:rsidP="00390FDF">
      <w:pPr>
        <w:ind w:firstLine="540"/>
        <w:jc w:val="center"/>
        <w:rPr>
          <w:color w:val="FF0000"/>
        </w:rPr>
      </w:pPr>
    </w:p>
    <w:p w:rsidR="00390FDF" w:rsidRPr="00CF2590" w:rsidRDefault="00390FDF" w:rsidP="00390FDF">
      <w:pPr>
        <w:ind w:firstLine="540"/>
        <w:jc w:val="center"/>
        <w:rPr>
          <w:color w:val="FF0000"/>
        </w:rPr>
      </w:pPr>
      <w:r w:rsidRPr="00CF2590">
        <w:rPr>
          <w:b/>
        </w:rPr>
        <w:t>4.5. Работы по озеленению территории и содержанию зеленых насаждений</w:t>
      </w:r>
    </w:p>
    <w:p w:rsidR="00390FDF" w:rsidRPr="00CF2590" w:rsidRDefault="00390FDF" w:rsidP="00390FDF">
      <w:pPr>
        <w:ind w:firstLine="540"/>
        <w:jc w:val="both"/>
        <w:rPr>
          <w:color w:val="FF0000"/>
        </w:rPr>
      </w:pPr>
    </w:p>
    <w:p w:rsidR="00390FDF" w:rsidRPr="00CF2590" w:rsidRDefault="00390FDF" w:rsidP="00390FDF">
      <w:pPr>
        <w:ind w:firstLine="539"/>
        <w:jc w:val="both"/>
      </w:pPr>
      <w:r w:rsidRPr="00CF2590">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390FDF" w:rsidRPr="00CF2590" w:rsidRDefault="00390FDF" w:rsidP="00390FDF">
      <w:pPr>
        <w:ind w:firstLine="539"/>
        <w:jc w:val="both"/>
      </w:pPr>
      <w:r w:rsidRPr="00CF2590">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90FDF" w:rsidRPr="00CF2590" w:rsidRDefault="00390FDF" w:rsidP="00390FDF">
      <w:pPr>
        <w:ind w:firstLine="539"/>
        <w:jc w:val="both"/>
      </w:pPr>
      <w:r w:rsidRPr="00CF2590">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390FDF" w:rsidRPr="00CF2590" w:rsidRDefault="00390FDF" w:rsidP="00390FDF">
      <w:pPr>
        <w:ind w:firstLine="540"/>
        <w:jc w:val="both"/>
      </w:pPr>
      <w:r w:rsidRPr="00CF2590">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390FDF" w:rsidRPr="00CF2590" w:rsidRDefault="00390FDF" w:rsidP="00390FDF">
      <w:pPr>
        <w:ind w:firstLine="539"/>
        <w:jc w:val="both"/>
      </w:pPr>
      <w:r w:rsidRPr="00CF2590">
        <w:t>4.5.4. Лицам, ответственным за озеленение и содержание зеленых насаждений на соответствующей территории, необходимо:</w:t>
      </w:r>
    </w:p>
    <w:p w:rsidR="00390FDF" w:rsidRPr="00CF2590" w:rsidRDefault="00390FDF" w:rsidP="00390FDF">
      <w:pPr>
        <w:ind w:firstLine="539"/>
        <w:jc w:val="both"/>
      </w:pPr>
      <w:r w:rsidRPr="00CF2590">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90FDF" w:rsidRPr="00CF2590" w:rsidRDefault="00390FDF" w:rsidP="00390FDF">
      <w:pPr>
        <w:ind w:firstLine="539"/>
        <w:jc w:val="both"/>
      </w:pPr>
      <w:r w:rsidRPr="00CF2590">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90FDF" w:rsidRPr="00CF2590" w:rsidRDefault="00390FDF" w:rsidP="00390FDF">
      <w:pPr>
        <w:ind w:firstLine="539"/>
        <w:jc w:val="both"/>
      </w:pPr>
      <w:r w:rsidRPr="00CF2590">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90FDF" w:rsidRPr="00CF2590" w:rsidRDefault="00390FDF" w:rsidP="00390FDF">
      <w:pPr>
        <w:ind w:firstLine="539"/>
        <w:jc w:val="both"/>
      </w:pPr>
      <w:r w:rsidRPr="00CF2590">
        <w:t>- проводить своевременный ремонт ограждений зеленых насаждений.</w:t>
      </w:r>
    </w:p>
    <w:p w:rsidR="00390FDF" w:rsidRPr="00CF2590" w:rsidRDefault="00390FDF" w:rsidP="00390FDF">
      <w:pPr>
        <w:ind w:firstLine="540"/>
        <w:jc w:val="both"/>
      </w:pPr>
      <w:r w:rsidRPr="00CF2590">
        <w:t>4.5.5. Запрещается на площадях зеленых насаждений:</w:t>
      </w:r>
    </w:p>
    <w:p w:rsidR="00390FDF" w:rsidRPr="00CF2590" w:rsidRDefault="00390FDF" w:rsidP="00390FDF">
      <w:pPr>
        <w:ind w:firstLine="540"/>
        <w:jc w:val="both"/>
      </w:pPr>
      <w:r w:rsidRPr="00CF2590">
        <w:t>- ходить и лежать на газонах и в молодых лесных посадках;</w:t>
      </w:r>
    </w:p>
    <w:p w:rsidR="00390FDF" w:rsidRPr="00CF2590" w:rsidRDefault="00390FDF" w:rsidP="00390FDF">
      <w:pPr>
        <w:ind w:firstLine="540"/>
        <w:jc w:val="both"/>
      </w:pPr>
      <w:r w:rsidRPr="00CF2590">
        <w:t>- ломать деревья, кустарники, сучья и ветви, срывать листья и цветы, сбивать и собирать плоды;</w:t>
      </w:r>
    </w:p>
    <w:p w:rsidR="00390FDF" w:rsidRPr="00CF2590" w:rsidRDefault="00390FDF" w:rsidP="00390FDF">
      <w:pPr>
        <w:ind w:firstLine="540"/>
        <w:jc w:val="both"/>
      </w:pPr>
      <w:r w:rsidRPr="00CF2590">
        <w:t>- разбивать палатки и разводить костры;</w:t>
      </w:r>
    </w:p>
    <w:p w:rsidR="00390FDF" w:rsidRPr="00CF2590" w:rsidRDefault="00390FDF" w:rsidP="00390FDF">
      <w:pPr>
        <w:ind w:firstLine="540"/>
        <w:jc w:val="both"/>
      </w:pPr>
      <w:r w:rsidRPr="00CF2590">
        <w:t>- засорять газоны, цветники, дорожки и водоемы;</w:t>
      </w:r>
    </w:p>
    <w:p w:rsidR="00390FDF" w:rsidRPr="00CF2590" w:rsidRDefault="00390FDF" w:rsidP="00390FDF">
      <w:pPr>
        <w:ind w:firstLine="540"/>
        <w:jc w:val="both"/>
      </w:pPr>
      <w:r w:rsidRPr="00CF2590">
        <w:lastRenderedPageBreak/>
        <w:t>- портить скульптуры, скамейки, ограды;</w:t>
      </w:r>
    </w:p>
    <w:p w:rsidR="00390FDF" w:rsidRPr="00CF2590" w:rsidRDefault="00390FDF" w:rsidP="00390FDF">
      <w:pPr>
        <w:ind w:firstLine="540"/>
        <w:jc w:val="both"/>
      </w:pPr>
      <w:r w:rsidRPr="00CF2590">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90FDF" w:rsidRPr="00CF2590" w:rsidRDefault="00390FDF" w:rsidP="00390FDF">
      <w:pPr>
        <w:ind w:firstLine="540"/>
        <w:jc w:val="both"/>
      </w:pPr>
      <w:r w:rsidRPr="00CF2590">
        <w:t>- ездить на велосипедах, мотоциклах, лошадях, тракторах и автомашинах;</w:t>
      </w:r>
    </w:p>
    <w:p w:rsidR="00390FDF" w:rsidRPr="00CF2590" w:rsidRDefault="00390FDF" w:rsidP="00390FDF">
      <w:pPr>
        <w:ind w:firstLine="540"/>
        <w:jc w:val="both"/>
      </w:pPr>
      <w:r w:rsidRPr="00CF2590">
        <w:t>- мыть автотранспортные средства, стирать белье, а также купать животных в водоемах, расположенных на территории зеленых насаждений;</w:t>
      </w:r>
    </w:p>
    <w:p w:rsidR="00390FDF" w:rsidRPr="00CF2590" w:rsidRDefault="00390FDF" w:rsidP="00390FDF">
      <w:pPr>
        <w:ind w:firstLine="540"/>
        <w:jc w:val="both"/>
      </w:pPr>
      <w:r w:rsidRPr="00CF2590">
        <w:t>- парковать автотранспортные средства на газонах;</w:t>
      </w:r>
    </w:p>
    <w:p w:rsidR="00390FDF" w:rsidRPr="00CF2590" w:rsidRDefault="00390FDF" w:rsidP="00390FDF">
      <w:pPr>
        <w:ind w:firstLine="540"/>
        <w:jc w:val="both"/>
      </w:pPr>
      <w:r w:rsidRPr="00CF2590">
        <w:t>- осуществлять выпас скота;</w:t>
      </w:r>
    </w:p>
    <w:p w:rsidR="00390FDF" w:rsidRPr="00CF2590" w:rsidRDefault="00390FDF" w:rsidP="00390FDF">
      <w:pPr>
        <w:ind w:firstLine="540"/>
        <w:jc w:val="both"/>
      </w:pPr>
      <w:r w:rsidRPr="00CF2590">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90FDF" w:rsidRPr="00CF2590" w:rsidRDefault="00390FDF" w:rsidP="00390FDF">
      <w:pPr>
        <w:ind w:firstLine="540"/>
        <w:jc w:val="both"/>
      </w:pPr>
      <w:r w:rsidRPr="00CF2590">
        <w:t>- производить строительные и ремонтные работы без ограждений насаждений щитами, гарантирующими защиту их от повреждений;</w:t>
      </w:r>
    </w:p>
    <w:p w:rsidR="00390FDF" w:rsidRPr="00CF2590" w:rsidRDefault="00390FDF" w:rsidP="00390FDF">
      <w:pPr>
        <w:ind w:firstLine="540"/>
        <w:jc w:val="both"/>
      </w:pPr>
      <w:r w:rsidRPr="00CF2590">
        <w:t>- обнажать корни деревьев на расстоянии ближе 1,5 м от ствола и засыпать шейки деревьев землей или строительным мусором;</w:t>
      </w:r>
    </w:p>
    <w:p w:rsidR="00390FDF" w:rsidRPr="00CF2590" w:rsidRDefault="00390FDF" w:rsidP="00390FDF">
      <w:pPr>
        <w:ind w:firstLine="540"/>
        <w:jc w:val="both"/>
      </w:pPr>
      <w:r w:rsidRPr="00CF2590">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90FDF" w:rsidRPr="00CF2590" w:rsidRDefault="00390FDF" w:rsidP="00390FDF">
      <w:pPr>
        <w:ind w:firstLine="540"/>
        <w:jc w:val="both"/>
      </w:pPr>
      <w:r w:rsidRPr="00CF2590">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90FDF" w:rsidRPr="00CF2590" w:rsidRDefault="00390FDF" w:rsidP="00390FDF">
      <w:pPr>
        <w:ind w:firstLine="540"/>
        <w:jc w:val="both"/>
      </w:pPr>
      <w:r w:rsidRPr="00CF2590">
        <w:t>- добывать растительную землю, песок и производить другие раскопки;</w:t>
      </w:r>
    </w:p>
    <w:p w:rsidR="00390FDF" w:rsidRPr="00CF2590" w:rsidRDefault="00390FDF" w:rsidP="00390FDF">
      <w:pPr>
        <w:ind w:firstLine="540"/>
        <w:jc w:val="both"/>
      </w:pPr>
      <w:r w:rsidRPr="00CF2590">
        <w:t>- выгуливать и отпускать с поводка собак в парках, лесопарках, скверах и иных территориях зеленых насаждений;</w:t>
      </w:r>
    </w:p>
    <w:p w:rsidR="00390FDF" w:rsidRPr="00CF2590" w:rsidRDefault="00390FDF" w:rsidP="00390FDF">
      <w:pPr>
        <w:ind w:firstLine="540"/>
        <w:jc w:val="both"/>
      </w:pPr>
      <w:r w:rsidRPr="00CF2590">
        <w:t>- сжигать листву и мусор на территории общего пользования муниципального образования.</w:t>
      </w:r>
    </w:p>
    <w:p w:rsidR="00390FDF" w:rsidRPr="00CF2590" w:rsidRDefault="00390FDF" w:rsidP="00390FDF">
      <w:pPr>
        <w:ind w:firstLine="540"/>
        <w:jc w:val="both"/>
      </w:pPr>
      <w:r w:rsidRPr="00CF2590">
        <w:t>4.5.6. Запрещается самовольная вырубка деревьев и кустарников.</w:t>
      </w:r>
    </w:p>
    <w:p w:rsidR="00390FDF" w:rsidRPr="00CF2590" w:rsidRDefault="00390FDF" w:rsidP="00390FDF">
      <w:pPr>
        <w:ind w:firstLine="540"/>
        <w:jc w:val="both"/>
      </w:pPr>
      <w:r w:rsidRPr="00CF2590">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390FDF" w:rsidRPr="00CF2590" w:rsidRDefault="00390FDF" w:rsidP="00390FDF">
      <w:pPr>
        <w:ind w:firstLine="540"/>
        <w:jc w:val="both"/>
      </w:pPr>
      <w:r w:rsidRPr="00CF2590">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390FDF" w:rsidRPr="00CF2590" w:rsidRDefault="00390FDF" w:rsidP="00390FDF">
      <w:pPr>
        <w:ind w:firstLine="540"/>
        <w:jc w:val="both"/>
      </w:pPr>
      <w:r w:rsidRPr="00CF2590">
        <w:t>4.5.9. Выдача разрешения на снос деревьев и кустарников производится после оплаты восстановительной стоимости.</w:t>
      </w:r>
    </w:p>
    <w:p w:rsidR="00390FDF" w:rsidRPr="00CF2590" w:rsidRDefault="00390FDF" w:rsidP="00390FDF">
      <w:pPr>
        <w:ind w:firstLine="540"/>
        <w:jc w:val="both"/>
      </w:pPr>
      <w:r w:rsidRPr="00CF2590">
        <w:t>Если указанные насаждения подлежат пересадке, выдача разрешения производится без уплаты восстановительной стоимости.</w:t>
      </w:r>
    </w:p>
    <w:p w:rsidR="00390FDF" w:rsidRPr="00CF2590" w:rsidRDefault="00390FDF" w:rsidP="00390FDF">
      <w:pPr>
        <w:ind w:firstLine="540"/>
        <w:jc w:val="both"/>
      </w:pPr>
      <w:r w:rsidRPr="00CF2590">
        <w:t>Размер восстановительной стоимости зеленых насаждений и место посадок определяются администрацией муниципального образования.</w:t>
      </w:r>
    </w:p>
    <w:p w:rsidR="00390FDF" w:rsidRPr="00CF2590" w:rsidRDefault="00390FDF" w:rsidP="00390FDF">
      <w:pPr>
        <w:ind w:firstLine="540"/>
        <w:jc w:val="both"/>
      </w:pPr>
      <w:r w:rsidRPr="00CF2590">
        <w:t>Восстановительная стоимость зеленых насаждений зачисляется в бюджет муниципального образования.</w:t>
      </w:r>
    </w:p>
    <w:p w:rsidR="00390FDF" w:rsidRPr="00CF2590" w:rsidRDefault="00390FDF" w:rsidP="00390FDF">
      <w:pPr>
        <w:ind w:firstLine="540"/>
        <w:jc w:val="both"/>
      </w:pPr>
      <w:r w:rsidRPr="00CF2590">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390FDF" w:rsidRPr="00CF2590" w:rsidRDefault="00390FDF" w:rsidP="00390FDF">
      <w:pPr>
        <w:ind w:firstLine="540"/>
        <w:jc w:val="both"/>
      </w:pPr>
      <w:r w:rsidRPr="00CF2590">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390FDF" w:rsidRPr="00CF2590" w:rsidRDefault="00390FDF" w:rsidP="00390FDF">
      <w:pPr>
        <w:ind w:firstLine="540"/>
        <w:jc w:val="both"/>
      </w:pPr>
      <w:r w:rsidRPr="00CF2590">
        <w:t>4.5.12. За незаконную вырубку или повреждение деревьев на территории муниципального образования виновным лицам следует возмещать убытки.</w:t>
      </w:r>
    </w:p>
    <w:p w:rsidR="00390FDF" w:rsidRPr="00CF2590" w:rsidRDefault="00390FDF" w:rsidP="00390FDF">
      <w:pPr>
        <w:ind w:firstLine="540"/>
        <w:jc w:val="both"/>
      </w:pPr>
      <w:r w:rsidRPr="00CF2590">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390FDF" w:rsidRPr="00CF2590" w:rsidRDefault="00390FDF" w:rsidP="00390FDF">
      <w:pPr>
        <w:ind w:firstLine="540"/>
        <w:jc w:val="both"/>
      </w:pPr>
      <w:r w:rsidRPr="00CF2590">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390FDF" w:rsidRPr="00CF2590" w:rsidRDefault="00390FDF" w:rsidP="00390FDF">
      <w:pPr>
        <w:ind w:firstLine="540"/>
        <w:jc w:val="center"/>
        <w:rPr>
          <w:color w:val="FF0000"/>
        </w:rPr>
      </w:pPr>
    </w:p>
    <w:p w:rsidR="00390FDF" w:rsidRPr="00CF2590" w:rsidRDefault="00390FDF" w:rsidP="00CF2590">
      <w:pPr>
        <w:ind w:firstLine="540"/>
        <w:jc w:val="center"/>
        <w:rPr>
          <w:b/>
        </w:rPr>
      </w:pPr>
      <w:r w:rsidRPr="00CF2590">
        <w:rPr>
          <w:b/>
        </w:rPr>
        <w:t>4.6. Содержание и эксплуатация дорог</w:t>
      </w:r>
    </w:p>
    <w:p w:rsidR="00390FDF" w:rsidRPr="00CF2590" w:rsidRDefault="00390FDF" w:rsidP="00390FDF">
      <w:pPr>
        <w:ind w:firstLine="540"/>
        <w:jc w:val="both"/>
      </w:pPr>
      <w:r w:rsidRPr="00CF2590">
        <w:lastRenderedPageBreak/>
        <w:t xml:space="preserve">4.6.1. </w:t>
      </w:r>
      <w:proofErr w:type="gramStart"/>
      <w:r w:rsidRPr="00CF2590">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proofErr w:type="gramEnd"/>
    </w:p>
    <w:p w:rsidR="00390FDF" w:rsidRPr="00CF2590" w:rsidRDefault="00390FDF" w:rsidP="00390FDF">
      <w:pPr>
        <w:ind w:firstLine="540"/>
        <w:jc w:val="both"/>
      </w:pPr>
      <w:r w:rsidRPr="00CF2590">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390FDF" w:rsidRPr="00CF2590" w:rsidRDefault="00390FDF" w:rsidP="00390FDF">
      <w:pPr>
        <w:ind w:firstLine="540"/>
        <w:jc w:val="both"/>
      </w:pPr>
      <w:r w:rsidRPr="00CF2590">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90FDF" w:rsidRPr="00CF2590" w:rsidRDefault="00390FDF" w:rsidP="00390FDF">
      <w:pPr>
        <w:ind w:firstLine="540"/>
        <w:jc w:val="both"/>
        <w:rPr>
          <w:b/>
        </w:rPr>
      </w:pPr>
      <w:r w:rsidRPr="00CF2590">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390FDF" w:rsidRPr="00CF2590" w:rsidRDefault="00390FDF" w:rsidP="00390FDF">
      <w:pPr>
        <w:ind w:firstLine="540"/>
        <w:jc w:val="center"/>
        <w:rPr>
          <w:b/>
        </w:rPr>
      </w:pPr>
    </w:p>
    <w:p w:rsidR="00390FDF" w:rsidRPr="00CF2590" w:rsidRDefault="00390FDF" w:rsidP="00390FDF">
      <w:pPr>
        <w:ind w:firstLine="540"/>
        <w:jc w:val="center"/>
        <w:rPr>
          <w:b/>
        </w:rPr>
      </w:pPr>
      <w:r w:rsidRPr="00CF2590">
        <w:rPr>
          <w:b/>
        </w:rPr>
        <w:t>4.7. Освещение территории</w:t>
      </w:r>
    </w:p>
    <w:p w:rsidR="00390FDF" w:rsidRPr="00CF2590" w:rsidRDefault="00390FDF" w:rsidP="00390FDF">
      <w:pPr>
        <w:ind w:firstLine="540"/>
        <w:jc w:val="both"/>
        <w:rPr>
          <w:color w:val="FF0000"/>
        </w:rPr>
      </w:pPr>
    </w:p>
    <w:p w:rsidR="00484B84" w:rsidRPr="00CF2590" w:rsidRDefault="00484B84" w:rsidP="00484B84">
      <w:pPr>
        <w:jc w:val="both"/>
      </w:pPr>
      <w:r>
        <w:t xml:space="preserve">      </w:t>
      </w:r>
      <w:r w:rsidR="00390FDF" w:rsidRPr="00CF2590">
        <w:t xml:space="preserve">4.7.1. </w:t>
      </w:r>
      <w:r w:rsidRPr="00CF2590">
        <w:t>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r>
        <w:t xml:space="preserve"> и регулируются автоматически посредствам установленных световых реле.</w:t>
      </w:r>
      <w:r w:rsidRPr="00CF2590">
        <w:t xml:space="preserve"> </w:t>
      </w:r>
    </w:p>
    <w:p w:rsidR="00484B84" w:rsidRDefault="00484B84" w:rsidP="00484B84">
      <w:pPr>
        <w:ind w:firstLine="540"/>
        <w:jc w:val="both"/>
        <w:rPr>
          <w:b/>
        </w:rPr>
      </w:pPr>
      <w:r w:rsidRPr="00CF2590">
        <w:t>Обязанность по освещению данных объектов возлагается на их собственников или уполномоченных собственником лиц</w:t>
      </w:r>
      <w:r>
        <w:rPr>
          <w:b/>
        </w:rPr>
        <w:t>.</w:t>
      </w:r>
    </w:p>
    <w:p w:rsidR="00390FDF" w:rsidRPr="00CF2590" w:rsidRDefault="00390FDF" w:rsidP="00390FDF">
      <w:pPr>
        <w:ind w:firstLine="540"/>
        <w:jc w:val="both"/>
      </w:pPr>
      <w:r w:rsidRPr="00CF2590">
        <w:t xml:space="preserve">4.7.2. Освещение территории муниципального образования осуществляется </w:t>
      </w:r>
      <w:proofErr w:type="spellStart"/>
      <w:r w:rsidRPr="00CF2590">
        <w:t>энергоснабжающей</w:t>
      </w:r>
      <w:proofErr w:type="spellEnd"/>
      <w:r w:rsidRPr="00CF2590">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90FDF" w:rsidRPr="00CF2590" w:rsidRDefault="00390FDF" w:rsidP="00390FDF">
      <w:pPr>
        <w:ind w:firstLine="540"/>
        <w:jc w:val="both"/>
        <w:rPr>
          <w:color w:val="FF0000"/>
        </w:rPr>
      </w:pPr>
      <w:r w:rsidRPr="00CF2590">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390FDF" w:rsidRPr="00CF2590" w:rsidRDefault="00390FDF" w:rsidP="00390FDF">
      <w:pPr>
        <w:ind w:firstLine="540"/>
        <w:jc w:val="both"/>
        <w:rPr>
          <w:color w:val="FF0000"/>
        </w:rPr>
      </w:pPr>
    </w:p>
    <w:p w:rsidR="00390FDF" w:rsidRPr="00CF2590" w:rsidRDefault="00390FDF" w:rsidP="00390FDF">
      <w:pPr>
        <w:jc w:val="center"/>
        <w:rPr>
          <w:b/>
        </w:rPr>
      </w:pPr>
      <w:r w:rsidRPr="00CF2590">
        <w:rPr>
          <w:b/>
        </w:rPr>
        <w:t>4.8. Проведение работ при строительстве, ремонте,</w:t>
      </w:r>
    </w:p>
    <w:p w:rsidR="00390FDF" w:rsidRPr="00CF2590" w:rsidRDefault="00390FDF" w:rsidP="00390FDF">
      <w:pPr>
        <w:jc w:val="center"/>
        <w:rPr>
          <w:b/>
        </w:rPr>
      </w:pPr>
      <w:r w:rsidRPr="00CF2590">
        <w:rPr>
          <w:b/>
        </w:rPr>
        <w:t>реконструкции коммуникаций</w:t>
      </w:r>
    </w:p>
    <w:p w:rsidR="00390FDF" w:rsidRPr="00CF2590" w:rsidRDefault="00390FDF" w:rsidP="00390FDF">
      <w:pPr>
        <w:ind w:firstLine="540"/>
        <w:jc w:val="both"/>
        <w:rPr>
          <w:b/>
        </w:rPr>
      </w:pPr>
    </w:p>
    <w:p w:rsidR="00390FDF" w:rsidRPr="00CF2590" w:rsidRDefault="00390FDF" w:rsidP="00390FDF">
      <w:pPr>
        <w:ind w:firstLine="540"/>
        <w:jc w:val="both"/>
      </w:pPr>
      <w:r w:rsidRPr="00CF2590">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390FDF" w:rsidRPr="00CF2590" w:rsidRDefault="00390FDF" w:rsidP="00390FDF">
      <w:pPr>
        <w:ind w:firstLine="540"/>
        <w:jc w:val="both"/>
      </w:pPr>
      <w:r w:rsidRPr="00CF2590">
        <w:t>Аварийные работы должны начинаться владельцем сетей по телефонограмме или по уведомлению администрации муниципального образования с последующим оформлением разрешения в 3-дневный срок.</w:t>
      </w:r>
    </w:p>
    <w:p w:rsidR="00390FDF" w:rsidRPr="00CF2590" w:rsidRDefault="00390FDF" w:rsidP="00390FDF">
      <w:pPr>
        <w:ind w:firstLine="540"/>
        <w:jc w:val="both"/>
      </w:pPr>
      <w:r w:rsidRPr="00CF2590">
        <w:t>4.8.2.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390FDF" w:rsidRPr="00CF2590" w:rsidRDefault="00390FDF" w:rsidP="00390FDF">
      <w:pPr>
        <w:ind w:firstLine="540"/>
        <w:jc w:val="both"/>
      </w:pPr>
      <w:r w:rsidRPr="00CF2590">
        <w:t>- проекта проведения работ, согласованного с заинтересованными службами, отвечающими за сохранность инженерных коммуникаций;</w:t>
      </w:r>
    </w:p>
    <w:p w:rsidR="00390FDF" w:rsidRPr="00CF2590" w:rsidRDefault="00390FDF" w:rsidP="00390FDF">
      <w:pPr>
        <w:ind w:firstLine="540"/>
        <w:jc w:val="both"/>
      </w:pPr>
      <w:r w:rsidRPr="00CF2590">
        <w:t>- схемы движения транспорта и пешеходов, согласованной с государственной инспекцией по безопасности дорожного движения;</w:t>
      </w:r>
    </w:p>
    <w:p w:rsidR="00390FDF" w:rsidRPr="00CF2590" w:rsidRDefault="00390FDF" w:rsidP="00390FDF">
      <w:pPr>
        <w:ind w:firstLine="540"/>
        <w:jc w:val="both"/>
      </w:pPr>
      <w:r w:rsidRPr="00CF2590">
        <w:t>- условий производства работ, согласованных с администрацией муниципального образования;</w:t>
      </w:r>
    </w:p>
    <w:p w:rsidR="00390FDF" w:rsidRPr="00CF2590" w:rsidRDefault="00390FDF" w:rsidP="00390FDF">
      <w:pPr>
        <w:ind w:firstLine="540"/>
        <w:jc w:val="both"/>
      </w:pPr>
      <w:r w:rsidRPr="00CF2590">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90FDF" w:rsidRPr="00CF2590" w:rsidRDefault="00390FDF" w:rsidP="00390FDF">
      <w:pPr>
        <w:ind w:firstLine="540"/>
        <w:jc w:val="both"/>
      </w:pPr>
      <w:r w:rsidRPr="00CF2590">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w:t>
      </w:r>
      <w:r w:rsidRPr="00CF2590">
        <w:lastRenderedPageBreak/>
        <w:t>согласованию со специализированной организацией, обслуживающей дорожное покрытие, тротуары, газоны.</w:t>
      </w:r>
    </w:p>
    <w:p w:rsidR="00390FDF" w:rsidRPr="00CF2590" w:rsidRDefault="00390FDF" w:rsidP="00390FDF">
      <w:pPr>
        <w:ind w:firstLine="540"/>
        <w:jc w:val="both"/>
      </w:pPr>
      <w:r w:rsidRPr="00CF2590">
        <w:t>4.8.3. При реконструкции действующих подземных коммуникаций их следует выносить из-под проезжей части магистральных улиц.</w:t>
      </w:r>
    </w:p>
    <w:p w:rsidR="00390FDF" w:rsidRPr="00CF2590" w:rsidRDefault="00390FDF" w:rsidP="00390FDF">
      <w:pPr>
        <w:ind w:firstLine="540"/>
        <w:jc w:val="both"/>
      </w:pPr>
      <w:r w:rsidRPr="00CF2590">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390FDF" w:rsidRPr="00CF2590" w:rsidRDefault="00390FDF" w:rsidP="00390FDF">
      <w:pPr>
        <w:ind w:firstLine="540"/>
        <w:jc w:val="both"/>
      </w:pPr>
      <w:r w:rsidRPr="00CF2590">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390FDF" w:rsidRPr="00CF2590" w:rsidRDefault="00390FDF" w:rsidP="00390FDF">
      <w:pPr>
        <w:ind w:firstLine="540"/>
        <w:jc w:val="both"/>
      </w:pPr>
      <w:r w:rsidRPr="00CF2590">
        <w:t>Не допускается применение кирпича в конструкциях, подземных коммуникациях, расположенных под проезжей частью.</w:t>
      </w:r>
    </w:p>
    <w:p w:rsidR="00390FDF" w:rsidRPr="00CF2590" w:rsidRDefault="00390FDF" w:rsidP="00390FDF">
      <w:pPr>
        <w:ind w:firstLine="540"/>
        <w:jc w:val="both"/>
      </w:pPr>
      <w:r w:rsidRPr="00CF2590">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390FDF" w:rsidRPr="00CF2590" w:rsidRDefault="00390FDF" w:rsidP="00390FDF">
      <w:pPr>
        <w:ind w:firstLine="540"/>
        <w:jc w:val="both"/>
      </w:pPr>
      <w:r w:rsidRPr="00CF2590">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муниципального образования.</w:t>
      </w:r>
    </w:p>
    <w:p w:rsidR="00390FDF" w:rsidRPr="00CF2590" w:rsidRDefault="00390FDF" w:rsidP="00390FDF">
      <w:pPr>
        <w:ind w:firstLine="540"/>
        <w:jc w:val="both"/>
      </w:pPr>
      <w:r w:rsidRPr="00CF2590">
        <w:t>4.8.8. До начала производства работ по разрытию необходимо:</w:t>
      </w:r>
    </w:p>
    <w:p w:rsidR="00390FDF" w:rsidRPr="00CF2590" w:rsidRDefault="00390FDF" w:rsidP="00390FDF">
      <w:pPr>
        <w:ind w:firstLine="540"/>
        <w:jc w:val="both"/>
      </w:pPr>
      <w:r w:rsidRPr="00CF2590">
        <w:t>- установить дорожные знаки в соответствии с согласованной схемой;</w:t>
      </w:r>
    </w:p>
    <w:p w:rsidR="00390FDF" w:rsidRPr="00CF2590" w:rsidRDefault="00390FDF" w:rsidP="00390FDF">
      <w:pPr>
        <w:ind w:firstLine="540"/>
        <w:jc w:val="both"/>
      </w:pPr>
      <w:r w:rsidRPr="00CF2590">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90FDF" w:rsidRPr="00CF2590" w:rsidRDefault="00390FDF" w:rsidP="00390FDF">
      <w:pPr>
        <w:ind w:firstLine="540"/>
        <w:jc w:val="both"/>
      </w:pPr>
      <w:r w:rsidRPr="00CF2590">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390FDF" w:rsidRPr="00CF2590" w:rsidRDefault="00390FDF" w:rsidP="00390FDF">
      <w:pPr>
        <w:ind w:firstLine="540"/>
        <w:jc w:val="both"/>
      </w:pPr>
      <w:r w:rsidRPr="00CF2590">
        <w:t>Ограждение должно быть сплошным и надежным, предотвращающим попадание посторонних на стройплощадку.</w:t>
      </w:r>
    </w:p>
    <w:p w:rsidR="00390FDF" w:rsidRPr="00CF2590" w:rsidRDefault="00390FDF" w:rsidP="00390FDF">
      <w:pPr>
        <w:ind w:firstLine="540"/>
        <w:jc w:val="both"/>
      </w:pPr>
      <w:r w:rsidRPr="00CF2590">
        <w:t>На направлениях массовых пешеходных потоков через траншеи устраиваются мостки на расстоянии не менее чем 200 метров друг от друга.</w:t>
      </w:r>
    </w:p>
    <w:p w:rsidR="00390FDF" w:rsidRPr="00CF2590" w:rsidRDefault="00390FDF" w:rsidP="00390FDF">
      <w:pPr>
        <w:ind w:firstLine="540"/>
        <w:jc w:val="both"/>
      </w:pPr>
      <w:r w:rsidRPr="00CF2590">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390FDF" w:rsidRPr="00CF2590" w:rsidRDefault="00390FDF" w:rsidP="00390FDF">
      <w:pPr>
        <w:ind w:firstLine="540"/>
        <w:jc w:val="both"/>
      </w:pPr>
      <w:r w:rsidRPr="00CF2590">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CF2590">
        <w:t>контроль за</w:t>
      </w:r>
      <w:proofErr w:type="gramEnd"/>
      <w:r w:rsidRPr="00CF2590">
        <w:t xml:space="preserve"> выполнением Правил эксплуатации.</w:t>
      </w:r>
    </w:p>
    <w:p w:rsidR="00390FDF" w:rsidRPr="00CF2590" w:rsidRDefault="00390FDF" w:rsidP="00390FDF">
      <w:pPr>
        <w:ind w:firstLine="540"/>
        <w:jc w:val="both"/>
      </w:pPr>
      <w:r w:rsidRPr="00CF2590">
        <w:t>4.8.11. В разрешении необходимо устанавливать сроки и условия производства работ.</w:t>
      </w:r>
    </w:p>
    <w:p w:rsidR="00390FDF" w:rsidRPr="00CF2590" w:rsidRDefault="00390FDF" w:rsidP="00390FDF">
      <w:pPr>
        <w:ind w:firstLine="540"/>
        <w:jc w:val="both"/>
      </w:pPr>
      <w:r w:rsidRPr="00CF2590">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90FDF" w:rsidRPr="00CF2590" w:rsidRDefault="00390FDF" w:rsidP="00390FDF">
      <w:pPr>
        <w:ind w:firstLine="540"/>
        <w:jc w:val="both"/>
      </w:pPr>
      <w:r w:rsidRPr="00CF2590">
        <w:t>Особые условия подлежат неукоснительному соблюдению строительной организацией, производящей земляные работы.</w:t>
      </w:r>
    </w:p>
    <w:p w:rsidR="00390FDF" w:rsidRPr="00CF2590" w:rsidRDefault="00390FDF" w:rsidP="00390FDF">
      <w:pPr>
        <w:ind w:firstLine="540"/>
        <w:jc w:val="both"/>
      </w:pPr>
      <w:r w:rsidRPr="00CF2590">
        <w:t xml:space="preserve">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CF2590">
        <w:t>топооснове</w:t>
      </w:r>
      <w:proofErr w:type="spellEnd"/>
      <w:r w:rsidRPr="00CF2590">
        <w:t>.</w:t>
      </w:r>
    </w:p>
    <w:p w:rsidR="00390FDF" w:rsidRPr="00CF2590" w:rsidRDefault="00390FDF" w:rsidP="00390FDF">
      <w:pPr>
        <w:ind w:firstLine="540"/>
        <w:jc w:val="both"/>
      </w:pPr>
      <w:r w:rsidRPr="00CF2590">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390FDF" w:rsidRPr="00CF2590" w:rsidRDefault="00390FDF" w:rsidP="00390FDF">
      <w:pPr>
        <w:ind w:firstLine="540"/>
        <w:jc w:val="both"/>
      </w:pPr>
      <w:r w:rsidRPr="00CF2590">
        <w:t>Бордюр разбирается, складируется на месте производства работ для дальнейшей установки.</w:t>
      </w:r>
    </w:p>
    <w:p w:rsidR="00390FDF" w:rsidRPr="00CF2590" w:rsidRDefault="00390FDF" w:rsidP="00390FDF">
      <w:pPr>
        <w:ind w:firstLine="540"/>
        <w:jc w:val="both"/>
      </w:pPr>
      <w:r w:rsidRPr="00CF2590">
        <w:t>При производстве работ на улицах, застроенных территориях грунт должен немедленно вывозиться.</w:t>
      </w:r>
    </w:p>
    <w:p w:rsidR="00390FDF" w:rsidRPr="00CF2590" w:rsidRDefault="00390FDF" w:rsidP="00390FDF">
      <w:pPr>
        <w:ind w:firstLine="540"/>
        <w:jc w:val="both"/>
      </w:pPr>
      <w:r w:rsidRPr="00CF2590">
        <w:lastRenderedPageBreak/>
        <w:t>При необходимости строительная организация может обеспечивать планировку грунта на отвале.</w:t>
      </w:r>
    </w:p>
    <w:p w:rsidR="00390FDF" w:rsidRPr="00CF2590" w:rsidRDefault="00390FDF" w:rsidP="00390FDF">
      <w:pPr>
        <w:ind w:firstLine="540"/>
        <w:jc w:val="both"/>
      </w:pPr>
      <w:r w:rsidRPr="00CF2590">
        <w:t>4.8.15. Траншеи под проезжей частью и тротуарами должны засыпаться песком и песчаным фундаментом с послойным уплотнением и поливкой водой.</w:t>
      </w:r>
    </w:p>
    <w:p w:rsidR="00390FDF" w:rsidRPr="00CF2590" w:rsidRDefault="00390FDF" w:rsidP="00390FDF">
      <w:pPr>
        <w:ind w:firstLine="540"/>
        <w:jc w:val="both"/>
      </w:pPr>
      <w:r w:rsidRPr="00CF2590">
        <w:t>Траншеи на газонах необходимо засыпать местным грунтом с уплотнением, восстановлением плодородного слоя и посевом травы.</w:t>
      </w:r>
    </w:p>
    <w:p w:rsidR="00390FDF" w:rsidRPr="00CF2590" w:rsidRDefault="00390FDF" w:rsidP="00390FDF">
      <w:pPr>
        <w:ind w:firstLine="540"/>
        <w:jc w:val="both"/>
      </w:pPr>
      <w:r w:rsidRPr="00CF2590">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390FDF" w:rsidRPr="00CF2590" w:rsidRDefault="00390FDF" w:rsidP="00390FDF">
      <w:pPr>
        <w:ind w:firstLine="540"/>
        <w:jc w:val="both"/>
      </w:pPr>
      <w:r w:rsidRPr="00CF2590">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90FDF" w:rsidRPr="00CF2590" w:rsidRDefault="00390FDF" w:rsidP="00390FDF">
      <w:pPr>
        <w:ind w:firstLine="540"/>
        <w:jc w:val="both"/>
      </w:pPr>
      <w:r w:rsidRPr="00CF2590">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CF2590">
        <w:t>работ</w:t>
      </w:r>
      <w:proofErr w:type="gramEnd"/>
      <w:r w:rsidRPr="00CF2590">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90FDF" w:rsidRPr="00CF2590" w:rsidRDefault="00390FDF" w:rsidP="00390FDF">
      <w:pPr>
        <w:ind w:firstLine="540"/>
        <w:jc w:val="both"/>
      </w:pPr>
      <w:r w:rsidRPr="00CF2590">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390FDF" w:rsidRPr="00CF2590" w:rsidRDefault="00390FDF" w:rsidP="00390FDF">
      <w:pPr>
        <w:ind w:firstLine="540"/>
        <w:jc w:val="both"/>
      </w:pPr>
      <w:r w:rsidRPr="00CF2590">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390FDF" w:rsidRPr="00CF2590" w:rsidRDefault="00390FDF" w:rsidP="00390FDF">
      <w:pPr>
        <w:ind w:firstLine="540"/>
        <w:jc w:val="both"/>
      </w:pPr>
      <w:r w:rsidRPr="00CF2590">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390FDF" w:rsidRPr="00CF2590" w:rsidRDefault="00390FDF" w:rsidP="00390FDF">
      <w:pPr>
        <w:ind w:firstLine="540"/>
        <w:jc w:val="both"/>
      </w:pPr>
    </w:p>
    <w:p w:rsidR="00390FDF" w:rsidRPr="00CF2590" w:rsidRDefault="00390FDF" w:rsidP="00390FDF">
      <w:pPr>
        <w:jc w:val="center"/>
        <w:rPr>
          <w:b/>
        </w:rPr>
      </w:pPr>
      <w:r w:rsidRPr="00CF2590">
        <w:rPr>
          <w:b/>
        </w:rPr>
        <w:t>4.9. Праздничное оформление территории муниципального образования</w:t>
      </w:r>
    </w:p>
    <w:p w:rsidR="00390FDF" w:rsidRPr="00CF2590" w:rsidRDefault="00390FDF" w:rsidP="00390FDF">
      <w:pPr>
        <w:jc w:val="center"/>
      </w:pPr>
    </w:p>
    <w:p w:rsidR="00390FDF" w:rsidRPr="00CF2590" w:rsidRDefault="00390FDF" w:rsidP="00390FDF">
      <w:pPr>
        <w:ind w:firstLine="540"/>
        <w:jc w:val="both"/>
      </w:pPr>
      <w:r w:rsidRPr="00CF2590">
        <w:t>4.9.1.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390FDF" w:rsidRPr="00CF2590" w:rsidRDefault="00390FDF" w:rsidP="00390FDF">
      <w:pPr>
        <w:ind w:firstLine="540"/>
        <w:jc w:val="both"/>
      </w:pPr>
      <w:r w:rsidRPr="00CF2590">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390FDF" w:rsidRPr="00CF2590" w:rsidRDefault="00390FDF" w:rsidP="00390FDF">
      <w:pPr>
        <w:ind w:firstLine="540"/>
        <w:jc w:val="both"/>
      </w:pPr>
      <w:r w:rsidRPr="00CF2590">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390FDF" w:rsidRPr="00CF2590" w:rsidRDefault="00390FDF" w:rsidP="00390FDF">
      <w:pPr>
        <w:ind w:firstLine="540"/>
        <w:jc w:val="both"/>
      </w:pPr>
      <w:r w:rsidRPr="00CF2590">
        <w:t xml:space="preserve">4.9.3. </w:t>
      </w:r>
      <w:proofErr w:type="gramStart"/>
      <w:r w:rsidRPr="00CF2590">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390FDF" w:rsidRPr="00CF2590" w:rsidRDefault="00390FDF" w:rsidP="00390FDF">
      <w:pPr>
        <w:ind w:firstLine="540"/>
        <w:jc w:val="both"/>
      </w:pPr>
      <w:r w:rsidRPr="00CF2590">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CF2590">
        <w:t>утверждаемыми</w:t>
      </w:r>
      <w:proofErr w:type="gramEnd"/>
      <w:r w:rsidRPr="00CF2590">
        <w:t xml:space="preserve"> администрацией муниципального образования.</w:t>
      </w:r>
    </w:p>
    <w:p w:rsidR="00390FDF" w:rsidRPr="00CF2590" w:rsidRDefault="00390FDF" w:rsidP="00390FDF">
      <w:pPr>
        <w:ind w:firstLine="540"/>
        <w:jc w:val="both"/>
      </w:pPr>
      <w:r w:rsidRPr="00CF2590">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r w:rsidR="0020373D" w:rsidRPr="00CF2590">
        <w:t>.</w:t>
      </w:r>
    </w:p>
    <w:p w:rsidR="0020373D" w:rsidRPr="00CF2590" w:rsidRDefault="0020373D" w:rsidP="00390FDF">
      <w:pPr>
        <w:ind w:firstLine="540"/>
        <w:jc w:val="both"/>
      </w:pPr>
    </w:p>
    <w:p w:rsidR="0020373D" w:rsidRPr="00CF2590" w:rsidRDefault="0020373D" w:rsidP="0020373D">
      <w:pPr>
        <w:pStyle w:val="ac"/>
        <w:ind w:left="1420" w:hanging="994"/>
        <w:jc w:val="both"/>
        <w:rPr>
          <w:b/>
        </w:rPr>
      </w:pPr>
      <w:r w:rsidRPr="00CF2590">
        <w:rPr>
          <w:b/>
        </w:rPr>
        <w:t xml:space="preserve"> 4.10. Выпас и содержание животных в муниципальном образовании</w:t>
      </w:r>
    </w:p>
    <w:p w:rsidR="0020373D" w:rsidRPr="00CF2590" w:rsidRDefault="0020373D" w:rsidP="0020373D">
      <w:pPr>
        <w:pStyle w:val="ac"/>
        <w:ind w:left="1420" w:hanging="994"/>
        <w:jc w:val="both"/>
        <w:rPr>
          <w:b/>
        </w:rPr>
      </w:pPr>
    </w:p>
    <w:p w:rsidR="00C85F7E" w:rsidRPr="00CF2590" w:rsidRDefault="00C85F7E" w:rsidP="00C85F7E">
      <w:pPr>
        <w:tabs>
          <w:tab w:val="center" w:pos="4677"/>
          <w:tab w:val="left" w:pos="7710"/>
        </w:tabs>
        <w:ind w:firstLine="567"/>
        <w:jc w:val="both"/>
      </w:pPr>
      <w:r w:rsidRPr="00CF2590">
        <w:t>4.10.1. Владельцы домашних животных обязаны:</w:t>
      </w:r>
    </w:p>
    <w:p w:rsidR="00C85F7E" w:rsidRPr="00CF2590" w:rsidRDefault="00C85F7E" w:rsidP="00C85F7E">
      <w:pPr>
        <w:tabs>
          <w:tab w:val="center" w:pos="4677"/>
          <w:tab w:val="left" w:pos="7710"/>
        </w:tabs>
        <w:ind w:firstLine="567"/>
        <w:jc w:val="both"/>
      </w:pPr>
      <w:r w:rsidRPr="00CF2590">
        <w:t>- выполнять требования настоящих Правил;</w:t>
      </w:r>
    </w:p>
    <w:p w:rsidR="00C85F7E" w:rsidRPr="00CF2590" w:rsidRDefault="00C85F7E" w:rsidP="00C85F7E">
      <w:pPr>
        <w:tabs>
          <w:tab w:val="center" w:pos="4677"/>
          <w:tab w:val="left" w:pos="7710"/>
        </w:tabs>
        <w:ind w:firstLine="567"/>
        <w:jc w:val="both"/>
      </w:pPr>
      <w:r w:rsidRPr="00CF2590">
        <w:t>- не допускать порчу, загрязнение домашними животными мест общего пользования, зеленых насаждений, дворов, тротуаров, улиц, газонов, зон отдыха;</w:t>
      </w:r>
    </w:p>
    <w:p w:rsidR="00C85F7E" w:rsidRPr="00CF2590" w:rsidRDefault="00C85F7E" w:rsidP="00C85F7E">
      <w:pPr>
        <w:tabs>
          <w:tab w:val="center" w:pos="4677"/>
          <w:tab w:val="left" w:pos="7710"/>
        </w:tabs>
        <w:ind w:firstLine="567"/>
        <w:jc w:val="both"/>
      </w:pPr>
      <w:r w:rsidRPr="00CF2590">
        <w:t>- не допускать домашних животных на детские площадки, в магазины, общественные места;</w:t>
      </w:r>
    </w:p>
    <w:p w:rsidR="00C85F7E" w:rsidRPr="00CF2590" w:rsidRDefault="00C85F7E" w:rsidP="00C85F7E">
      <w:pPr>
        <w:tabs>
          <w:tab w:val="center" w:pos="4677"/>
          <w:tab w:val="left" w:pos="7710"/>
        </w:tabs>
        <w:ind w:firstLine="567"/>
        <w:jc w:val="both"/>
      </w:pPr>
      <w:r w:rsidRPr="00CF2590">
        <w:lastRenderedPageBreak/>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C85F7E" w:rsidRPr="00CF2590" w:rsidRDefault="00C85F7E" w:rsidP="00C85F7E">
      <w:pPr>
        <w:tabs>
          <w:tab w:val="center" w:pos="4677"/>
          <w:tab w:val="left" w:pos="7710"/>
        </w:tabs>
        <w:ind w:firstLine="567"/>
        <w:jc w:val="both"/>
      </w:pPr>
      <w:r w:rsidRPr="00CF2590">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C85F7E" w:rsidRPr="00CF2590" w:rsidRDefault="00C85F7E" w:rsidP="00C85F7E">
      <w:pPr>
        <w:tabs>
          <w:tab w:val="center" w:pos="4677"/>
          <w:tab w:val="left" w:pos="7710"/>
        </w:tabs>
        <w:ind w:firstLine="567"/>
        <w:jc w:val="both"/>
      </w:pPr>
      <w:r w:rsidRPr="00CF2590">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C85F7E" w:rsidRPr="00CF2590" w:rsidRDefault="00C85F7E" w:rsidP="00C85F7E">
      <w:pPr>
        <w:tabs>
          <w:tab w:val="center" w:pos="4677"/>
          <w:tab w:val="left" w:pos="7710"/>
        </w:tabs>
        <w:ind w:firstLine="567"/>
        <w:jc w:val="both"/>
      </w:pPr>
      <w:r w:rsidRPr="00CF2590">
        <w:t>- выполнять предписания должностных лиц органов санитарно-эпидемиологического и ветеринарного надзора.</w:t>
      </w:r>
    </w:p>
    <w:p w:rsidR="00C85F7E" w:rsidRPr="00CF2590" w:rsidRDefault="00C85F7E" w:rsidP="00C85F7E">
      <w:pPr>
        <w:tabs>
          <w:tab w:val="center" w:pos="4677"/>
          <w:tab w:val="left" w:pos="7710"/>
        </w:tabs>
        <w:ind w:firstLine="567"/>
        <w:jc w:val="both"/>
      </w:pPr>
      <w:r w:rsidRPr="00CF2590">
        <w:t>Запрещается выбрасывать труп погибшего животного.</w:t>
      </w:r>
    </w:p>
    <w:p w:rsidR="00C85F7E" w:rsidRPr="00CF2590" w:rsidRDefault="00C85F7E" w:rsidP="00C85F7E">
      <w:pPr>
        <w:tabs>
          <w:tab w:val="center" w:pos="4677"/>
          <w:tab w:val="left" w:pos="7710"/>
        </w:tabs>
        <w:ind w:firstLine="567"/>
        <w:jc w:val="both"/>
      </w:pPr>
      <w:r w:rsidRPr="00CF2590">
        <w:t>4.10.2.  Порядок выгула собак:</w:t>
      </w:r>
    </w:p>
    <w:p w:rsidR="00C85F7E" w:rsidRPr="00CF2590" w:rsidRDefault="00C85F7E" w:rsidP="00C85F7E">
      <w:pPr>
        <w:tabs>
          <w:tab w:val="center" w:pos="4677"/>
          <w:tab w:val="left" w:pos="7710"/>
        </w:tabs>
        <w:ind w:firstLine="567"/>
        <w:jc w:val="both"/>
      </w:pPr>
      <w:r w:rsidRPr="00CF2590">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CF2590">
        <w:t>о-</w:t>
      </w:r>
      <w:proofErr w:type="gramEnd"/>
      <w:r w:rsidRPr="00CF2590">
        <w:t xml:space="preserve"> опасных пород - на поводке и в наморднике;</w:t>
      </w:r>
    </w:p>
    <w:p w:rsidR="00C85F7E" w:rsidRPr="00CF2590" w:rsidRDefault="00C85F7E" w:rsidP="00C85F7E">
      <w:pPr>
        <w:tabs>
          <w:tab w:val="center" w:pos="4677"/>
          <w:tab w:val="left" w:pos="7710"/>
        </w:tabs>
        <w:ind w:firstLine="567"/>
        <w:jc w:val="both"/>
      </w:pPr>
      <w:r w:rsidRPr="00CF2590">
        <w:t>- в людных и общественных местах собака должна находиться только на коротком поводке и в наморднике;</w:t>
      </w:r>
    </w:p>
    <w:p w:rsidR="00C85F7E" w:rsidRPr="00CF2590" w:rsidRDefault="00C85F7E" w:rsidP="00C85F7E">
      <w:pPr>
        <w:tabs>
          <w:tab w:val="center" w:pos="4677"/>
          <w:tab w:val="left" w:pos="7710"/>
        </w:tabs>
        <w:ind w:firstLine="567"/>
        <w:jc w:val="both"/>
      </w:pPr>
      <w:r w:rsidRPr="00CF2590">
        <w:t>- владелец собаки обязан убирать продукты жизнедеятельности животного;</w:t>
      </w:r>
    </w:p>
    <w:p w:rsidR="00C85F7E" w:rsidRPr="00CF2590" w:rsidRDefault="00C85F7E" w:rsidP="00C85F7E">
      <w:pPr>
        <w:tabs>
          <w:tab w:val="center" w:pos="4677"/>
          <w:tab w:val="left" w:pos="7710"/>
        </w:tabs>
        <w:ind w:firstLine="567"/>
        <w:jc w:val="both"/>
      </w:pPr>
      <w:r w:rsidRPr="00CF2590">
        <w:t>- запрещается выгуливать собак лицам в нетрезвом состоянии, служебных и собак социально – опасных пород детьми в возрасте до 14 лет.</w:t>
      </w:r>
    </w:p>
    <w:p w:rsidR="00C85F7E" w:rsidRPr="00CF2590" w:rsidRDefault="00C85F7E" w:rsidP="00C85F7E">
      <w:pPr>
        <w:tabs>
          <w:tab w:val="center" w:pos="4677"/>
          <w:tab w:val="left" w:pos="7710"/>
        </w:tabs>
        <w:ind w:firstLine="567"/>
        <w:jc w:val="both"/>
      </w:pPr>
      <w:r w:rsidRPr="00CF2590">
        <w:t>4.10.3. Особенности содержания собак и кошек:</w:t>
      </w:r>
    </w:p>
    <w:p w:rsidR="00C85F7E" w:rsidRPr="00CF2590" w:rsidRDefault="00C85F7E" w:rsidP="00C85F7E">
      <w:pPr>
        <w:tabs>
          <w:tab w:val="center" w:pos="4677"/>
          <w:tab w:val="left" w:pos="7710"/>
        </w:tabs>
        <w:ind w:firstLine="567"/>
        <w:jc w:val="both"/>
      </w:pPr>
      <w:r w:rsidRPr="00CF2590">
        <w:t>- владельцы собак и кошек обязаны принимать меры по обеспечению тишины в жилых помещениях с 23.00 до 09.00.</w:t>
      </w:r>
    </w:p>
    <w:p w:rsidR="00C85F7E" w:rsidRPr="00CF2590" w:rsidRDefault="00C85F7E" w:rsidP="00C85F7E">
      <w:pPr>
        <w:tabs>
          <w:tab w:val="center" w:pos="4677"/>
          <w:tab w:val="left" w:pos="7710"/>
        </w:tabs>
        <w:ind w:firstLine="567"/>
        <w:jc w:val="both"/>
      </w:pPr>
      <w:r w:rsidRPr="00CF2590">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C85F7E" w:rsidRPr="00CF2590" w:rsidRDefault="00C85F7E" w:rsidP="00C85F7E">
      <w:pPr>
        <w:tabs>
          <w:tab w:val="center" w:pos="4677"/>
          <w:tab w:val="left" w:pos="7710"/>
        </w:tabs>
        <w:ind w:firstLine="567"/>
        <w:jc w:val="both"/>
      </w:pPr>
      <w:r w:rsidRPr="00CF2590">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C85F7E" w:rsidRPr="00CF2590" w:rsidRDefault="00C85F7E" w:rsidP="00C85F7E">
      <w:pPr>
        <w:tabs>
          <w:tab w:val="center" w:pos="4677"/>
          <w:tab w:val="left" w:pos="7710"/>
        </w:tabs>
        <w:ind w:firstLine="567"/>
        <w:jc w:val="both"/>
      </w:pPr>
      <w:r w:rsidRPr="00CF2590">
        <w:t>-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C85F7E" w:rsidRPr="00CF2590" w:rsidRDefault="00C85F7E" w:rsidP="00C85F7E">
      <w:pPr>
        <w:tabs>
          <w:tab w:val="center" w:pos="4677"/>
          <w:tab w:val="left" w:pos="7710"/>
        </w:tabs>
        <w:ind w:firstLine="567"/>
        <w:jc w:val="both"/>
      </w:pPr>
      <w:r w:rsidRPr="00CF2590">
        <w:t>- владельцы служебных собак обязаны:</w:t>
      </w:r>
    </w:p>
    <w:p w:rsidR="00C85F7E" w:rsidRPr="00CF2590" w:rsidRDefault="00C85F7E" w:rsidP="00C85F7E">
      <w:pPr>
        <w:tabs>
          <w:tab w:val="center" w:pos="4677"/>
          <w:tab w:val="left" w:pos="7710"/>
        </w:tabs>
        <w:ind w:firstLine="567"/>
        <w:jc w:val="both"/>
      </w:pPr>
      <w:r w:rsidRPr="00CF2590">
        <w:t>выполнять требования по содержанию домашних животных, установленные настоящими Правилами;</w:t>
      </w:r>
    </w:p>
    <w:p w:rsidR="00C85F7E" w:rsidRPr="00CF2590" w:rsidRDefault="00C85F7E" w:rsidP="00C85F7E">
      <w:pPr>
        <w:tabs>
          <w:tab w:val="center" w:pos="4677"/>
          <w:tab w:val="left" w:pos="7710"/>
        </w:tabs>
        <w:ind w:firstLine="567"/>
        <w:jc w:val="both"/>
      </w:pPr>
      <w:r w:rsidRPr="00CF2590">
        <w:t>не допускать нахождения на закрепленной территории бродячих животных.</w:t>
      </w:r>
    </w:p>
    <w:p w:rsidR="00C85F7E" w:rsidRPr="00CF2590" w:rsidRDefault="00C85F7E" w:rsidP="00C85F7E">
      <w:pPr>
        <w:tabs>
          <w:tab w:val="center" w:pos="4677"/>
          <w:tab w:val="left" w:pos="7710"/>
        </w:tabs>
        <w:ind w:firstLine="567"/>
        <w:jc w:val="both"/>
      </w:pPr>
      <w:r w:rsidRPr="00CF2590">
        <w:t>4.10.4. Особенности содержания сельскохозяйственных животных:</w:t>
      </w:r>
    </w:p>
    <w:p w:rsidR="00C85F7E" w:rsidRPr="00CF2590" w:rsidRDefault="00C85F7E" w:rsidP="00C85F7E">
      <w:pPr>
        <w:tabs>
          <w:tab w:val="center" w:pos="4677"/>
          <w:tab w:val="left" w:pos="7710"/>
        </w:tabs>
        <w:ind w:firstLine="567"/>
        <w:jc w:val="both"/>
      </w:pPr>
      <w:r w:rsidRPr="00CF2590">
        <w:t>Владельцы сельскохозяйственных животных обязаны:</w:t>
      </w:r>
    </w:p>
    <w:p w:rsidR="00C85F7E" w:rsidRPr="00CF2590" w:rsidRDefault="00C85F7E" w:rsidP="00C85F7E">
      <w:pPr>
        <w:tabs>
          <w:tab w:val="center" w:pos="4677"/>
          <w:tab w:val="left" w:pos="7710"/>
        </w:tabs>
        <w:ind w:firstLine="567"/>
        <w:jc w:val="both"/>
      </w:pPr>
      <w:r w:rsidRPr="00CF2590">
        <w:t xml:space="preserve">- обеспечить сельскохозяйственных домашних животных кормом и водой, </w:t>
      </w:r>
      <w:proofErr w:type="gramStart"/>
      <w:r w:rsidRPr="00CF2590">
        <w:t>безопасными</w:t>
      </w:r>
      <w:proofErr w:type="gramEnd"/>
      <w:r w:rsidRPr="00CF2590">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C85F7E" w:rsidRPr="00CF2590" w:rsidRDefault="00C85F7E" w:rsidP="00C85F7E">
      <w:pPr>
        <w:tabs>
          <w:tab w:val="center" w:pos="4677"/>
          <w:tab w:val="left" w:pos="7710"/>
        </w:tabs>
        <w:ind w:firstLine="567"/>
        <w:jc w:val="both"/>
      </w:pPr>
      <w:r w:rsidRPr="00CF2590">
        <w:t>4.10.5. Порядок выпаса сельскохозяйственных животных:</w:t>
      </w:r>
    </w:p>
    <w:p w:rsidR="00C85F7E" w:rsidRPr="00CF2590" w:rsidRDefault="00C85F7E" w:rsidP="00C85F7E">
      <w:pPr>
        <w:tabs>
          <w:tab w:val="center" w:pos="4677"/>
          <w:tab w:val="left" w:pos="7710"/>
        </w:tabs>
        <w:ind w:firstLine="567"/>
        <w:jc w:val="both"/>
      </w:pPr>
      <w:r w:rsidRPr="00CF2590">
        <w:t>- поголовье сельскохозяйственных животных в весеннее – летний период должно быть организовано его собственниками в стада для выпаса.</w:t>
      </w:r>
    </w:p>
    <w:p w:rsidR="00C85F7E" w:rsidRPr="00CF2590" w:rsidRDefault="00C85F7E" w:rsidP="00C85F7E">
      <w:pPr>
        <w:tabs>
          <w:tab w:val="center" w:pos="4677"/>
          <w:tab w:val="left" w:pos="7710"/>
        </w:tabs>
        <w:ind w:firstLine="567"/>
        <w:jc w:val="both"/>
      </w:pPr>
      <w:r w:rsidRPr="00CF2590">
        <w:t>- выпас сельскохозяйственных животных должен производиться только под присмотром владельцев животных или пастуха.</w:t>
      </w:r>
    </w:p>
    <w:p w:rsidR="00C85F7E" w:rsidRPr="00CF2590" w:rsidRDefault="00C85F7E" w:rsidP="00C85F7E">
      <w:pPr>
        <w:tabs>
          <w:tab w:val="center" w:pos="4677"/>
          <w:tab w:val="left" w:pos="7710"/>
        </w:tabs>
        <w:ind w:firstLine="567"/>
        <w:jc w:val="both"/>
      </w:pPr>
      <w:r w:rsidRPr="00CF2590">
        <w:t>- владелец сельскохозяйственного животного обязан:</w:t>
      </w:r>
    </w:p>
    <w:p w:rsidR="00C85F7E" w:rsidRPr="00CF2590" w:rsidRDefault="00C85F7E" w:rsidP="00C85F7E">
      <w:pPr>
        <w:tabs>
          <w:tab w:val="center" w:pos="4677"/>
          <w:tab w:val="left" w:pos="7710"/>
        </w:tabs>
        <w:ind w:firstLine="567"/>
        <w:jc w:val="both"/>
      </w:pPr>
      <w:r w:rsidRPr="00CF2590">
        <w:t>- перед выгоном на пастбище получить разрешение органа государственного ветеринарного надзора на выпас животных;</w:t>
      </w:r>
    </w:p>
    <w:p w:rsidR="00C85F7E" w:rsidRPr="00CF2590" w:rsidRDefault="00C85F7E" w:rsidP="00C85F7E">
      <w:pPr>
        <w:tabs>
          <w:tab w:val="center" w:pos="4677"/>
          <w:tab w:val="left" w:pos="7710"/>
        </w:tabs>
        <w:ind w:firstLine="567"/>
        <w:jc w:val="both"/>
      </w:pPr>
      <w:r w:rsidRPr="00CF2590">
        <w:t>- осуществлять выпас домашнего скота на отведенной администрацией Алексеевского сельсовета для этих целей территории;</w:t>
      </w:r>
    </w:p>
    <w:p w:rsidR="00C85F7E" w:rsidRPr="00CF2590" w:rsidRDefault="00C85F7E" w:rsidP="00C85F7E">
      <w:pPr>
        <w:tabs>
          <w:tab w:val="center" w:pos="4677"/>
          <w:tab w:val="left" w:pos="7710"/>
        </w:tabs>
        <w:ind w:firstLine="567"/>
        <w:jc w:val="both"/>
      </w:pPr>
      <w:r w:rsidRPr="00CF2590">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C85F7E" w:rsidRPr="00CF2590" w:rsidRDefault="00C85F7E" w:rsidP="00C85F7E">
      <w:pPr>
        <w:tabs>
          <w:tab w:val="center" w:pos="4677"/>
          <w:tab w:val="left" w:pos="7710"/>
        </w:tabs>
        <w:ind w:firstLine="567"/>
        <w:jc w:val="both"/>
      </w:pPr>
      <w:r w:rsidRPr="00CF2590">
        <w:lastRenderedPageBreak/>
        <w:t>- не допускать бесконтрольного выпаса и бродяжничества сельскохозяйственных домашних животных в черте сельского населенного пункта.</w:t>
      </w:r>
    </w:p>
    <w:p w:rsidR="00C85F7E" w:rsidRPr="00CF2590" w:rsidRDefault="00C85F7E" w:rsidP="00C85F7E">
      <w:pPr>
        <w:tabs>
          <w:tab w:val="center" w:pos="4677"/>
          <w:tab w:val="left" w:pos="7710"/>
        </w:tabs>
        <w:ind w:firstLine="567"/>
        <w:jc w:val="both"/>
      </w:pPr>
      <w:r w:rsidRPr="00CF2590">
        <w:t>- сопровождать домашний скот до места сбора стада и передать пастуху, а также встречать домашний скот после пастьбы.</w:t>
      </w:r>
    </w:p>
    <w:p w:rsidR="00C85F7E" w:rsidRPr="00CF2590" w:rsidRDefault="00C85F7E" w:rsidP="00C85F7E">
      <w:pPr>
        <w:tabs>
          <w:tab w:val="center" w:pos="4677"/>
          <w:tab w:val="left" w:pos="7710"/>
        </w:tabs>
        <w:ind w:firstLine="567"/>
        <w:jc w:val="both"/>
      </w:pPr>
      <w:r w:rsidRPr="00CF2590">
        <w:t>4.10.6: Требования к организации площадок для выгула домашних животных.</w:t>
      </w:r>
    </w:p>
    <w:p w:rsidR="00C85F7E" w:rsidRPr="00CF2590" w:rsidRDefault="00C85F7E" w:rsidP="00C85F7E">
      <w:pPr>
        <w:tabs>
          <w:tab w:val="center" w:pos="4677"/>
          <w:tab w:val="left" w:pos="7710"/>
        </w:tabs>
        <w:ind w:firstLine="567"/>
        <w:jc w:val="both"/>
      </w:pPr>
      <w:r w:rsidRPr="00CF2590">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C85F7E" w:rsidRPr="00CF2590" w:rsidRDefault="00C85F7E" w:rsidP="00C85F7E">
      <w:pPr>
        <w:tabs>
          <w:tab w:val="center" w:pos="4677"/>
          <w:tab w:val="left" w:pos="7710"/>
        </w:tabs>
        <w:ind w:firstLine="567"/>
        <w:jc w:val="both"/>
      </w:pPr>
      <w:r w:rsidRPr="00CF2590">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C85F7E" w:rsidRPr="00CF2590" w:rsidRDefault="00C85F7E" w:rsidP="00C85F7E">
      <w:pPr>
        <w:tabs>
          <w:tab w:val="center" w:pos="4677"/>
          <w:tab w:val="left" w:pos="7710"/>
        </w:tabs>
        <w:ind w:firstLine="567"/>
        <w:jc w:val="both"/>
      </w:pPr>
      <w:r w:rsidRPr="00CF2590">
        <w:t>- на территории площадки для выгула домашних животных необходимо предусматривать информационный стенд с правилами пользования площадкой.</w:t>
      </w:r>
    </w:p>
    <w:p w:rsidR="00C85F7E" w:rsidRPr="00CF2590" w:rsidRDefault="00C85F7E" w:rsidP="00C85F7E">
      <w:pPr>
        <w:tabs>
          <w:tab w:val="center" w:pos="4677"/>
          <w:tab w:val="left" w:pos="7710"/>
        </w:tabs>
        <w:ind w:firstLine="567"/>
        <w:jc w:val="both"/>
      </w:pPr>
      <w:r w:rsidRPr="00CF2590">
        <w:t>4.10.7: Требования к организации площадок для выпаса сельскохозяйственных животных и содержание домашних животных.</w:t>
      </w:r>
    </w:p>
    <w:p w:rsidR="00C85F7E" w:rsidRPr="00CF2590" w:rsidRDefault="00C85F7E" w:rsidP="00C85F7E">
      <w:pPr>
        <w:tabs>
          <w:tab w:val="center" w:pos="4677"/>
          <w:tab w:val="left" w:pos="7710"/>
        </w:tabs>
        <w:ind w:firstLine="567"/>
        <w:jc w:val="both"/>
      </w:pPr>
      <w:r w:rsidRPr="00CF2590">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CF2590">
        <w:t>Территории (площадки) для выпаса сельскохозяйственных животных (лошадей, коров, коз, овец и т.д.) определяются нормативно-правовым актом администрации Алексеевского сельсовета.</w:t>
      </w:r>
      <w:proofErr w:type="gramEnd"/>
    </w:p>
    <w:p w:rsidR="00C85F7E" w:rsidRPr="00CF2590" w:rsidRDefault="00C85F7E" w:rsidP="00C85F7E">
      <w:pPr>
        <w:tabs>
          <w:tab w:val="center" w:pos="4677"/>
          <w:tab w:val="left" w:pos="7710"/>
        </w:tabs>
        <w:ind w:firstLine="567"/>
        <w:jc w:val="both"/>
      </w:pPr>
      <w:r w:rsidRPr="00CF2590">
        <w:t>- запрещается на территории населенных пунктов Алексеевского сельсовета, вне отведенных мест, выпас, передвижение без сопровождения сельскохозяйственных животных.</w:t>
      </w:r>
    </w:p>
    <w:p w:rsidR="00C85F7E" w:rsidRPr="00CF2590" w:rsidRDefault="00C85F7E" w:rsidP="00C85F7E">
      <w:pPr>
        <w:tabs>
          <w:tab w:val="center" w:pos="4677"/>
          <w:tab w:val="left" w:pos="7710"/>
        </w:tabs>
        <w:ind w:firstLine="567"/>
        <w:jc w:val="both"/>
      </w:pPr>
      <w:r w:rsidRPr="00CF2590">
        <w:t>- крупный и средний скот должен иметь идентифицирующие сведения (паспорт животного, номерную бирку или свидетельство).</w:t>
      </w:r>
    </w:p>
    <w:p w:rsidR="00C85F7E" w:rsidRPr="00CF2590" w:rsidRDefault="00C85F7E" w:rsidP="00C85F7E">
      <w:pPr>
        <w:tabs>
          <w:tab w:val="center" w:pos="4677"/>
          <w:tab w:val="left" w:pos="7710"/>
        </w:tabs>
        <w:ind w:firstLine="567"/>
        <w:jc w:val="both"/>
      </w:pPr>
      <w:r w:rsidRPr="00CF2590">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C85F7E" w:rsidRPr="00CF2590" w:rsidRDefault="00C85F7E" w:rsidP="00C85F7E">
      <w:pPr>
        <w:tabs>
          <w:tab w:val="center" w:pos="4677"/>
          <w:tab w:val="left" w:pos="7710"/>
        </w:tabs>
        <w:ind w:firstLine="567"/>
        <w:jc w:val="both"/>
      </w:pPr>
      <w:r w:rsidRPr="00CF2590">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закону от 27.12.2018 № 498-ФЗ.».</w:t>
      </w:r>
    </w:p>
    <w:p w:rsidR="00390FDF" w:rsidRPr="00CF2590" w:rsidRDefault="00390FDF" w:rsidP="00390FDF">
      <w:pPr>
        <w:ind w:firstLine="540"/>
        <w:jc w:val="both"/>
        <w:rPr>
          <w:color w:val="FF0000"/>
        </w:rPr>
      </w:pPr>
    </w:p>
    <w:p w:rsidR="00390FDF" w:rsidRPr="00CF2590" w:rsidRDefault="00390FDF" w:rsidP="00390FDF">
      <w:pPr>
        <w:ind w:firstLine="540"/>
        <w:jc w:val="center"/>
        <w:rPr>
          <w:b/>
        </w:rPr>
      </w:pPr>
      <w:r w:rsidRPr="00CF2590">
        <w:rPr>
          <w:b/>
        </w:rPr>
        <w:t xml:space="preserve">5. Порядок </w:t>
      </w:r>
      <w:proofErr w:type="gramStart"/>
      <w:r w:rsidRPr="00CF2590">
        <w:rPr>
          <w:b/>
        </w:rPr>
        <w:t>контроля за</w:t>
      </w:r>
      <w:proofErr w:type="gramEnd"/>
      <w:r w:rsidRPr="00CF2590">
        <w:rPr>
          <w:b/>
        </w:rPr>
        <w:t xml:space="preserve"> соблюдением правил благоустройства</w:t>
      </w:r>
    </w:p>
    <w:p w:rsidR="00390FDF" w:rsidRPr="00CF2590" w:rsidRDefault="00390FDF" w:rsidP="00390FDF">
      <w:pPr>
        <w:ind w:firstLine="540"/>
        <w:jc w:val="both"/>
        <w:rPr>
          <w:color w:val="FF0000"/>
        </w:rPr>
      </w:pPr>
    </w:p>
    <w:p w:rsidR="00390FDF" w:rsidRPr="00CF2590" w:rsidRDefault="00390FDF" w:rsidP="00390FDF">
      <w:pPr>
        <w:ind w:firstLine="540"/>
        <w:jc w:val="both"/>
      </w:pPr>
      <w:r w:rsidRPr="00CF2590">
        <w:t xml:space="preserve">5.1. </w:t>
      </w:r>
      <w:proofErr w:type="gramStart"/>
      <w:r w:rsidRPr="00CF2590">
        <w:t>Контроль за</w:t>
      </w:r>
      <w:proofErr w:type="gramEnd"/>
      <w:r w:rsidRPr="00CF2590">
        <w:t xml:space="preserve"> соблюдением настоящих Правил осуществляется органами администрации муниципального образования в соответствии с административным регламентом осуществления муниципального контроля в сфере благоустройства.</w:t>
      </w:r>
    </w:p>
    <w:p w:rsidR="00390FDF" w:rsidRPr="00CF2590" w:rsidRDefault="00390FDF" w:rsidP="00390FDF">
      <w:pPr>
        <w:ind w:firstLine="540"/>
        <w:jc w:val="both"/>
      </w:pPr>
      <w:r w:rsidRPr="00CF2590">
        <w:t xml:space="preserve">5.2. </w:t>
      </w:r>
      <w:proofErr w:type="gramStart"/>
      <w:r w:rsidRPr="00CF2590">
        <w:t>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390FDF" w:rsidRPr="00CF2590" w:rsidRDefault="00390FDF" w:rsidP="00390FDF">
      <w:pPr>
        <w:ind w:firstLine="567"/>
        <w:jc w:val="both"/>
        <w:rPr>
          <w:color w:val="000000"/>
        </w:rPr>
      </w:pPr>
      <w:r w:rsidRPr="00CF2590">
        <w:rPr>
          <w:color w:val="000000"/>
        </w:rPr>
        <w:t>5.1 Физические и юридические лица обязаны соблюдать чистоту и порядок на территории муниципального образования.</w:t>
      </w:r>
    </w:p>
    <w:p w:rsidR="00390FDF" w:rsidRPr="00CF2590" w:rsidRDefault="00390FDF" w:rsidP="00390FDF">
      <w:pPr>
        <w:ind w:firstLine="567"/>
        <w:jc w:val="both"/>
        <w:rPr>
          <w:color w:val="000000"/>
        </w:rPr>
      </w:pPr>
      <w:r w:rsidRPr="00CF2590">
        <w:rPr>
          <w:color w:val="000000"/>
        </w:rPr>
        <w:t>5.3. В случае выявления фактов нарушений настоящих Правил благоустройства, уполномоченные должностные лица вправе:</w:t>
      </w:r>
    </w:p>
    <w:p w:rsidR="00390FDF" w:rsidRPr="00CF2590" w:rsidRDefault="00390FDF" w:rsidP="00390FDF">
      <w:pPr>
        <w:ind w:firstLine="567"/>
        <w:jc w:val="both"/>
        <w:rPr>
          <w:color w:val="000000"/>
        </w:rPr>
      </w:pPr>
      <w:r w:rsidRPr="00CF2590">
        <w:rPr>
          <w:color w:val="000000"/>
        </w:rPr>
        <w:t>- составить протокол об административном правонарушении в порядке, установленном действующим законодательством;</w:t>
      </w:r>
    </w:p>
    <w:p w:rsidR="00390FDF" w:rsidRPr="00CF2590" w:rsidRDefault="00390FDF" w:rsidP="00390FDF">
      <w:pPr>
        <w:ind w:firstLine="567"/>
        <w:jc w:val="both"/>
        <w:rPr>
          <w:color w:val="000000"/>
        </w:rPr>
      </w:pPr>
      <w:r w:rsidRPr="00CF2590">
        <w:rPr>
          <w:color w:val="000000"/>
        </w:rPr>
        <w:t xml:space="preserve">- обратиться в суд с заявлением (исковым заявлением) о признании </w:t>
      </w:r>
      <w:proofErr w:type="gramStart"/>
      <w:r w:rsidRPr="00CF2590">
        <w:rPr>
          <w:color w:val="000000"/>
        </w:rPr>
        <w:t>незаконными</w:t>
      </w:r>
      <w:proofErr w:type="gramEnd"/>
      <w:r w:rsidRPr="00CF2590">
        <w:rPr>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390FDF" w:rsidRPr="00CF2590" w:rsidRDefault="00390FDF" w:rsidP="00390FDF">
      <w:pPr>
        <w:ind w:firstLine="567"/>
        <w:jc w:val="both"/>
        <w:rPr>
          <w:color w:val="000000"/>
        </w:rPr>
      </w:pPr>
      <w:r w:rsidRPr="00CF2590">
        <w:rPr>
          <w:color w:val="000000"/>
        </w:rPr>
        <w:lastRenderedPageBreak/>
        <w:t>5.4. Лица, допустившие нарушение настоящих Правил благоустройства, несут ответственность в соответствии с действующим законодательством.</w:t>
      </w:r>
    </w:p>
    <w:p w:rsidR="00390FDF" w:rsidRPr="00CF2590" w:rsidRDefault="00390FDF" w:rsidP="00390FDF">
      <w:pPr>
        <w:ind w:firstLine="567"/>
        <w:jc w:val="both"/>
        <w:rPr>
          <w:color w:val="000000"/>
        </w:rPr>
      </w:pPr>
      <w:r w:rsidRPr="00CF2590">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390FDF" w:rsidRPr="00CF2590" w:rsidRDefault="00390FDF" w:rsidP="00390FDF">
      <w:pPr>
        <w:ind w:firstLine="567"/>
        <w:jc w:val="both"/>
        <w:rPr>
          <w:color w:val="FF0000"/>
        </w:rPr>
      </w:pPr>
      <w:r w:rsidRPr="00CF2590">
        <w:rPr>
          <w:color w:val="000000"/>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CF2590">
        <w:t>2.10.2008 № 7-2161 «Об административных правонарушениях».</w:t>
      </w:r>
    </w:p>
    <w:p w:rsidR="00390FDF" w:rsidRPr="00CF2590" w:rsidRDefault="00390FDF" w:rsidP="00390FDF">
      <w:pPr>
        <w:ind w:firstLine="540"/>
        <w:jc w:val="both"/>
      </w:pPr>
    </w:p>
    <w:p w:rsidR="00390FDF" w:rsidRPr="00CF2590" w:rsidRDefault="00390FDF" w:rsidP="00390FDF">
      <w:pPr>
        <w:jc w:val="center"/>
        <w:rPr>
          <w:b/>
        </w:rPr>
      </w:pPr>
      <w:r w:rsidRPr="00CF2590">
        <w:rPr>
          <w:b/>
        </w:rPr>
        <w:t xml:space="preserve">6. Порядок и механизмы общественного участия </w:t>
      </w:r>
    </w:p>
    <w:p w:rsidR="00390FDF" w:rsidRPr="00CF2590" w:rsidRDefault="00390FDF" w:rsidP="00390FDF">
      <w:pPr>
        <w:jc w:val="center"/>
        <w:rPr>
          <w:b/>
        </w:rPr>
      </w:pPr>
      <w:r w:rsidRPr="00CF2590">
        <w:rPr>
          <w:b/>
        </w:rPr>
        <w:t>в процессе благоустройства</w:t>
      </w:r>
    </w:p>
    <w:p w:rsidR="00390FDF" w:rsidRPr="00CF2590" w:rsidRDefault="00390FDF" w:rsidP="00390FDF">
      <w:pPr>
        <w:jc w:val="both"/>
      </w:pPr>
    </w:p>
    <w:p w:rsidR="00390FDF" w:rsidRPr="00CF2590" w:rsidRDefault="00390FDF" w:rsidP="00390FDF">
      <w:pPr>
        <w:ind w:firstLine="540"/>
        <w:jc w:val="both"/>
      </w:pPr>
      <w:r w:rsidRPr="00CF2590">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390FDF" w:rsidRPr="00CF2590" w:rsidRDefault="00390FDF" w:rsidP="00390FDF">
      <w:pPr>
        <w:ind w:firstLine="540"/>
        <w:jc w:val="both"/>
      </w:pPr>
      <w:r w:rsidRPr="00CF2590">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197C0B" w:rsidRPr="00CF2590">
        <w:t xml:space="preserve"> «Официальном интернет-сайте администрации Алексеевского сельсовета» (</w:t>
      </w:r>
      <w:proofErr w:type="spellStart"/>
      <w:r w:rsidR="00197C0B" w:rsidRPr="00CF2590">
        <w:rPr>
          <w:lang w:val="en-US"/>
        </w:rPr>
        <w:t>Alekseevka</w:t>
      </w:r>
      <w:proofErr w:type="spellEnd"/>
      <w:r w:rsidR="00197C0B" w:rsidRPr="00CF2590">
        <w:t>.</w:t>
      </w:r>
      <w:proofErr w:type="spellStart"/>
      <w:r w:rsidR="00197C0B" w:rsidRPr="00CF2590">
        <w:rPr>
          <w:lang w:val="en-US"/>
        </w:rPr>
        <w:t>bdu</w:t>
      </w:r>
      <w:proofErr w:type="spellEnd"/>
      <w:r w:rsidR="00197C0B" w:rsidRPr="00CF2590">
        <w:t>.</w:t>
      </w:r>
      <w:proofErr w:type="spellStart"/>
      <w:r w:rsidR="00197C0B" w:rsidRPr="00CF2590">
        <w:rPr>
          <w:lang w:val="en-US"/>
        </w:rPr>
        <w:t>su</w:t>
      </w:r>
      <w:proofErr w:type="spellEnd"/>
      <w:r w:rsidR="00197C0B" w:rsidRPr="00CF2590">
        <w:t xml:space="preserve">) </w:t>
      </w:r>
      <w:r w:rsidRPr="00CF2590">
        <w:t>(далее - сеть Интернет).</w:t>
      </w:r>
    </w:p>
    <w:p w:rsidR="00390FDF" w:rsidRPr="00CF2590" w:rsidRDefault="00390FDF" w:rsidP="00390FDF">
      <w:pPr>
        <w:ind w:firstLine="540"/>
        <w:jc w:val="both"/>
      </w:pPr>
      <w:r w:rsidRPr="00CF2590">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390FDF" w:rsidRPr="00CF2590" w:rsidRDefault="00390FDF" w:rsidP="00390FDF">
      <w:pPr>
        <w:ind w:firstLine="540"/>
        <w:jc w:val="both"/>
      </w:pPr>
      <w:r w:rsidRPr="00CF2590">
        <w:t xml:space="preserve">6.4.Общественное участие в процессе благоустройства территории реализуется </w:t>
      </w:r>
      <w:proofErr w:type="gramStart"/>
      <w:r w:rsidRPr="00CF2590">
        <w:t>в</w:t>
      </w:r>
      <w:proofErr w:type="gramEnd"/>
      <w:r w:rsidRPr="00CF2590">
        <w:t xml:space="preserve"> </w:t>
      </w:r>
    </w:p>
    <w:p w:rsidR="00390FDF" w:rsidRPr="00CF2590" w:rsidRDefault="00390FDF" w:rsidP="00390FDF">
      <w:pPr>
        <w:jc w:val="both"/>
      </w:pPr>
      <w:r w:rsidRPr="00CF2590">
        <w:t xml:space="preserve">следующих </w:t>
      </w:r>
      <w:proofErr w:type="gramStart"/>
      <w:r w:rsidRPr="00CF2590">
        <w:t>формах</w:t>
      </w:r>
      <w:proofErr w:type="gramEnd"/>
      <w:r w:rsidRPr="00CF2590">
        <w:t>:</w:t>
      </w:r>
    </w:p>
    <w:p w:rsidR="00390FDF" w:rsidRPr="00CF2590" w:rsidRDefault="00390FDF" w:rsidP="00390FDF">
      <w:pPr>
        <w:ind w:firstLine="540"/>
        <w:jc w:val="both"/>
      </w:pPr>
      <w:r w:rsidRPr="00CF2590">
        <w:t>а) совместное определение целей и задач по развитию территории, инвентаризация проблем и потенциалов среды;</w:t>
      </w:r>
    </w:p>
    <w:p w:rsidR="00390FDF" w:rsidRPr="00CF2590" w:rsidRDefault="00390FDF" w:rsidP="00390FDF">
      <w:pPr>
        <w:ind w:firstLine="540"/>
        <w:jc w:val="both"/>
      </w:pPr>
      <w:r w:rsidRPr="00CF2590">
        <w:t>б) определение основных видов активностей;</w:t>
      </w:r>
    </w:p>
    <w:p w:rsidR="00390FDF" w:rsidRPr="00CF2590" w:rsidRDefault="00390FDF" w:rsidP="00390FDF">
      <w:pPr>
        <w:ind w:firstLine="540"/>
        <w:jc w:val="both"/>
      </w:pPr>
      <w:r w:rsidRPr="00CF2590">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90FDF" w:rsidRPr="00CF2590" w:rsidRDefault="00390FDF" w:rsidP="00390FDF">
      <w:pPr>
        <w:ind w:firstLine="540"/>
        <w:jc w:val="both"/>
      </w:pPr>
      <w:r w:rsidRPr="00CF2590">
        <w:t>г) консультации в выборе типов покрытий, с учетом функционального зонирования территории;</w:t>
      </w:r>
    </w:p>
    <w:p w:rsidR="00390FDF" w:rsidRPr="00CF2590" w:rsidRDefault="00390FDF" w:rsidP="00390FDF">
      <w:pPr>
        <w:ind w:firstLine="540"/>
        <w:jc w:val="both"/>
      </w:pPr>
      <w:proofErr w:type="spellStart"/>
      <w:r w:rsidRPr="00CF2590">
        <w:t>д</w:t>
      </w:r>
      <w:proofErr w:type="spellEnd"/>
      <w:r w:rsidRPr="00CF2590">
        <w:t>) консультации по предполагаемым типам озеленения;</w:t>
      </w:r>
    </w:p>
    <w:p w:rsidR="00390FDF" w:rsidRPr="00CF2590" w:rsidRDefault="00390FDF" w:rsidP="00390FDF">
      <w:pPr>
        <w:ind w:firstLine="540"/>
        <w:jc w:val="both"/>
      </w:pPr>
      <w:r w:rsidRPr="00CF2590">
        <w:t>е) консультации по предполагаемым типам освещения и осветительного оборудования;</w:t>
      </w:r>
    </w:p>
    <w:p w:rsidR="00390FDF" w:rsidRPr="00CF2590" w:rsidRDefault="00390FDF" w:rsidP="00390FDF">
      <w:pPr>
        <w:ind w:firstLine="540"/>
        <w:jc w:val="both"/>
      </w:pPr>
      <w:r w:rsidRPr="00CF2590">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90FDF" w:rsidRPr="00CF2590" w:rsidRDefault="00390FDF" w:rsidP="00390FDF">
      <w:pPr>
        <w:ind w:firstLine="540"/>
        <w:jc w:val="both"/>
      </w:pPr>
      <w:proofErr w:type="spellStart"/>
      <w:r w:rsidRPr="00CF2590">
        <w:t>з</w:t>
      </w:r>
      <w:proofErr w:type="spellEnd"/>
      <w:r w:rsidRPr="00CF2590">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90FDF" w:rsidRPr="00CF2590" w:rsidRDefault="00390FDF" w:rsidP="00390FDF">
      <w:pPr>
        <w:ind w:firstLine="540"/>
        <w:jc w:val="both"/>
      </w:pPr>
      <w:r w:rsidRPr="00CF2590">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90FDF" w:rsidRPr="00CF2590" w:rsidRDefault="00390FDF" w:rsidP="00390FDF">
      <w:pPr>
        <w:ind w:firstLine="540"/>
        <w:jc w:val="both"/>
      </w:pPr>
      <w:r w:rsidRPr="00CF2590">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90FDF" w:rsidRPr="00CF2590" w:rsidRDefault="00390FDF" w:rsidP="00390FDF">
      <w:pPr>
        <w:ind w:firstLine="540"/>
        <w:jc w:val="both"/>
      </w:pPr>
      <w:r w:rsidRPr="00CF2590">
        <w:t>6.5. При реализации проектов осуществляется информирование общественности о планирующихся изменениях и возможности участия в этом процессе.</w:t>
      </w:r>
    </w:p>
    <w:p w:rsidR="00390FDF" w:rsidRPr="00CF2590" w:rsidRDefault="00390FDF" w:rsidP="00390FDF">
      <w:pPr>
        <w:ind w:firstLine="540"/>
        <w:jc w:val="both"/>
      </w:pPr>
      <w:r w:rsidRPr="00CF2590">
        <w:t>Информирование осуществляется путем:</w:t>
      </w:r>
    </w:p>
    <w:p w:rsidR="00390FDF" w:rsidRPr="00CF2590" w:rsidRDefault="00390FDF" w:rsidP="00390FDF">
      <w:pPr>
        <w:ind w:firstLine="540"/>
        <w:jc w:val="both"/>
      </w:pPr>
      <w:r w:rsidRPr="00CF2590">
        <w:t xml:space="preserve">а) использования информационного </w:t>
      </w:r>
      <w:proofErr w:type="spellStart"/>
      <w:r w:rsidRPr="00CF2590">
        <w:t>интернет-ресурса</w:t>
      </w:r>
      <w:proofErr w:type="spellEnd"/>
      <w:r w:rsidRPr="00CF2590">
        <w:t xml:space="preserve"> </w:t>
      </w:r>
      <w:r w:rsidR="00197C0B" w:rsidRPr="00CF2590">
        <w:t xml:space="preserve"> (</w:t>
      </w:r>
      <w:proofErr w:type="spellStart"/>
      <w:r w:rsidR="00197C0B" w:rsidRPr="00CF2590">
        <w:rPr>
          <w:lang w:val="en-US"/>
        </w:rPr>
        <w:t>Alekseevka</w:t>
      </w:r>
      <w:proofErr w:type="spellEnd"/>
      <w:r w:rsidR="00197C0B" w:rsidRPr="00CF2590">
        <w:t>.</w:t>
      </w:r>
      <w:proofErr w:type="spellStart"/>
      <w:r w:rsidR="00197C0B" w:rsidRPr="00CF2590">
        <w:rPr>
          <w:lang w:val="en-US"/>
        </w:rPr>
        <w:t>bdu</w:t>
      </w:r>
      <w:proofErr w:type="spellEnd"/>
      <w:r w:rsidR="00197C0B" w:rsidRPr="00CF2590">
        <w:t>.</w:t>
      </w:r>
      <w:proofErr w:type="spellStart"/>
      <w:r w:rsidR="00197C0B" w:rsidRPr="00CF2590">
        <w:rPr>
          <w:lang w:val="en-US"/>
        </w:rPr>
        <w:t>su</w:t>
      </w:r>
      <w:proofErr w:type="spellEnd"/>
      <w:r w:rsidR="00197C0B" w:rsidRPr="00CF2590">
        <w:t xml:space="preserve">) </w:t>
      </w:r>
      <w:r w:rsidRPr="00CF2590">
        <w:t>в целях сбора информации, обеспечения «</w:t>
      </w:r>
      <w:proofErr w:type="spellStart"/>
      <w:r w:rsidRPr="00CF2590">
        <w:t>онлайн</w:t>
      </w:r>
      <w:proofErr w:type="spellEnd"/>
      <w:r w:rsidRPr="00CF2590">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90FDF" w:rsidRPr="00CF2590" w:rsidRDefault="00390FDF" w:rsidP="00390FDF">
      <w:pPr>
        <w:ind w:firstLine="540"/>
        <w:jc w:val="both"/>
      </w:pPr>
      <w:r w:rsidRPr="00CF2590">
        <w:t>б) трансляции и (или) опубликования информации средствами массовой информации;</w:t>
      </w:r>
    </w:p>
    <w:p w:rsidR="00390FDF" w:rsidRPr="00CF2590" w:rsidRDefault="00390FDF" w:rsidP="00390FDF">
      <w:pPr>
        <w:ind w:firstLine="540"/>
        <w:jc w:val="both"/>
      </w:pPr>
      <w:r w:rsidRPr="00CF2590">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90FDF" w:rsidRPr="00CF2590" w:rsidRDefault="00390FDF" w:rsidP="00390FDF">
      <w:pPr>
        <w:ind w:firstLine="540"/>
        <w:jc w:val="both"/>
      </w:pPr>
      <w:r w:rsidRPr="00CF2590">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90FDF" w:rsidRPr="00CF2590" w:rsidRDefault="00390FDF" w:rsidP="00390FDF">
      <w:pPr>
        <w:ind w:firstLine="540"/>
        <w:jc w:val="both"/>
      </w:pPr>
      <w:proofErr w:type="spellStart"/>
      <w:r w:rsidRPr="00CF2590">
        <w:t>д</w:t>
      </w:r>
      <w:proofErr w:type="spellEnd"/>
      <w:r w:rsidRPr="00CF2590">
        <w:t>) индивидуальных приглашений участников встречи лично, по электронной почте или по телефону;</w:t>
      </w:r>
    </w:p>
    <w:p w:rsidR="00390FDF" w:rsidRPr="00CF2590" w:rsidRDefault="00390FDF" w:rsidP="00390FDF">
      <w:pPr>
        <w:ind w:firstLine="540"/>
        <w:jc w:val="both"/>
      </w:pPr>
      <w:r w:rsidRPr="00CF2590">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90FDF" w:rsidRPr="00CF2590" w:rsidRDefault="00390FDF" w:rsidP="00390FDF">
      <w:pPr>
        <w:ind w:firstLine="540"/>
        <w:jc w:val="both"/>
      </w:pPr>
      <w:r w:rsidRPr="00CF2590">
        <w:t xml:space="preserve">ж) использование социальных сетей и </w:t>
      </w:r>
      <w:proofErr w:type="spellStart"/>
      <w:r w:rsidRPr="00CF2590">
        <w:t>интернет-ресурсов</w:t>
      </w:r>
      <w:proofErr w:type="spellEnd"/>
      <w:r w:rsidRPr="00CF2590">
        <w:t xml:space="preserve"> для обеспечения донесения информации до различных общественных объединений и профессиональных сообществ;</w:t>
      </w:r>
    </w:p>
    <w:p w:rsidR="00390FDF" w:rsidRPr="00CF2590" w:rsidRDefault="00390FDF" w:rsidP="00390FDF">
      <w:pPr>
        <w:ind w:firstLine="540"/>
        <w:jc w:val="both"/>
      </w:pPr>
      <w:proofErr w:type="spellStart"/>
      <w:r w:rsidRPr="00CF2590">
        <w:t>з</w:t>
      </w:r>
      <w:proofErr w:type="spellEnd"/>
      <w:r w:rsidRPr="00CF2590">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90FDF" w:rsidRPr="00CF2590" w:rsidRDefault="00390FDF" w:rsidP="00390FDF">
      <w:pPr>
        <w:ind w:firstLine="540"/>
        <w:jc w:val="both"/>
      </w:pPr>
      <w:r w:rsidRPr="00CF2590">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390FDF" w:rsidRPr="00CF2590" w:rsidRDefault="00390FDF" w:rsidP="00390FDF">
      <w:pPr>
        <w:ind w:firstLine="540"/>
        <w:jc w:val="both"/>
      </w:pPr>
      <w:r w:rsidRPr="00CF2590">
        <w:t xml:space="preserve">6.7. </w:t>
      </w:r>
      <w:proofErr w:type="gramStart"/>
      <w:r w:rsidRPr="00CF2590">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CF2590">
        <w:t>фокус-групп</w:t>
      </w:r>
      <w:proofErr w:type="spellEnd"/>
      <w:r w:rsidRPr="00CF2590">
        <w:t>, работа с отдельными группами пользователей, организация проектных семинаров, организация проектных мастерских (</w:t>
      </w:r>
      <w:proofErr w:type="spellStart"/>
      <w:r w:rsidRPr="00CF2590">
        <w:t>воркшопов</w:t>
      </w:r>
      <w:proofErr w:type="spellEnd"/>
      <w:r w:rsidRPr="00CF2590">
        <w:t xml:space="preserve">), проведение общественных обсуждений, проведение </w:t>
      </w:r>
      <w:proofErr w:type="spellStart"/>
      <w:r w:rsidRPr="00CF2590">
        <w:t>дизайн-игр</w:t>
      </w:r>
      <w:proofErr w:type="spellEnd"/>
      <w:r w:rsidRPr="00CF2590">
        <w:t xml:space="preserve"> с участием взрослых и детей, организация проектных мастерских со школьниками и студентами, школьные проекты (рисунки</w:t>
      </w:r>
      <w:proofErr w:type="gramEnd"/>
      <w:r w:rsidRPr="00CF2590">
        <w:t>, сочинения, пожелания, макеты), проведение оценки эксплуатации территории.</w:t>
      </w:r>
    </w:p>
    <w:p w:rsidR="00390FDF" w:rsidRPr="00CF2590" w:rsidRDefault="00390FDF" w:rsidP="00390FDF">
      <w:pPr>
        <w:ind w:firstLine="540"/>
        <w:jc w:val="both"/>
      </w:pPr>
      <w:r w:rsidRPr="00CF2590">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90FDF" w:rsidRPr="00CF2590" w:rsidRDefault="00390FDF" w:rsidP="00390FDF">
      <w:pPr>
        <w:ind w:firstLine="540"/>
        <w:jc w:val="both"/>
      </w:pPr>
      <w:r w:rsidRPr="00CF2590">
        <w:t>6.9. Общественный контроль является одним из механизмов общественного участия.</w:t>
      </w:r>
    </w:p>
    <w:p w:rsidR="00390FDF" w:rsidRPr="00CF2590" w:rsidRDefault="00390FDF" w:rsidP="00390FDF">
      <w:pPr>
        <w:ind w:firstLine="540"/>
        <w:jc w:val="both"/>
      </w:pPr>
      <w:r w:rsidRPr="00CF2590">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w:t>
      </w:r>
      <w:r w:rsidR="002714F4" w:rsidRPr="00CF2590">
        <w:t>м технических сре</w:t>
      </w:r>
      <w:proofErr w:type="gramStart"/>
      <w:r w:rsidR="002714F4" w:rsidRPr="00CF2590">
        <w:t>дств дл</w:t>
      </w:r>
      <w:proofErr w:type="gramEnd"/>
      <w:r w:rsidR="002714F4" w:rsidRPr="00CF2590">
        <w:t xml:space="preserve">я фото - </w:t>
      </w:r>
      <w:proofErr w:type="spellStart"/>
      <w:r w:rsidRPr="00CF2590">
        <w:t>видеофиксации</w:t>
      </w:r>
      <w:proofErr w:type="spellEnd"/>
      <w:r w:rsidRPr="00CF2590">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390FDF" w:rsidRPr="00CF2590" w:rsidRDefault="002214AD" w:rsidP="007B6723">
      <w:r w:rsidRPr="00CF2590">
        <w:t xml:space="preserve">  </w:t>
      </w:r>
    </w:p>
    <w:p w:rsidR="007B6723" w:rsidRPr="00CF2590" w:rsidRDefault="002214AD" w:rsidP="007B6723">
      <w:r w:rsidRPr="00CF2590">
        <w:t xml:space="preserve">                                                                                            </w:t>
      </w:r>
    </w:p>
    <w:p w:rsidR="002D1B48" w:rsidRPr="00CF2590" w:rsidRDefault="002D1B48" w:rsidP="00ED65F5">
      <w:pPr>
        <w:pStyle w:val="a5"/>
        <w:tabs>
          <w:tab w:val="left" w:pos="700"/>
        </w:tabs>
        <w:ind w:firstLine="0"/>
        <w:jc w:val="right"/>
        <w:rPr>
          <w:sz w:val="24"/>
        </w:rPr>
      </w:pPr>
    </w:p>
    <w:sectPr w:rsidR="002D1B48" w:rsidRPr="00CF2590" w:rsidSect="00CF2590">
      <w:pgSz w:w="11906" w:h="16838"/>
      <w:pgMar w:top="709" w:right="566"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9E6" w:rsidRDefault="004A79E6" w:rsidP="00BC2A2C">
      <w:r>
        <w:separator/>
      </w:r>
    </w:p>
  </w:endnote>
  <w:endnote w:type="continuationSeparator" w:id="0">
    <w:p w:rsidR="004A79E6" w:rsidRDefault="004A79E6" w:rsidP="00BC2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9E6" w:rsidRDefault="004A79E6" w:rsidP="00BC2A2C">
      <w:r>
        <w:separator/>
      </w:r>
    </w:p>
  </w:footnote>
  <w:footnote w:type="continuationSeparator" w:id="0">
    <w:p w:rsidR="004A79E6" w:rsidRDefault="004A79E6" w:rsidP="00BC2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C63DA6"/>
    <w:multiLevelType w:val="hybridMultilevel"/>
    <w:tmpl w:val="AFFE21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E52745B"/>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3">
    <w:nsid w:val="24F2018D"/>
    <w:multiLevelType w:val="hybridMultilevel"/>
    <w:tmpl w:val="D1D8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334DFA"/>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5">
    <w:nsid w:val="6B545677"/>
    <w:multiLevelType w:val="hybridMultilevel"/>
    <w:tmpl w:val="7C7AF24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26C90"/>
    <w:rsid w:val="00001CDB"/>
    <w:rsid w:val="0000620F"/>
    <w:rsid w:val="00014920"/>
    <w:rsid w:val="0004550F"/>
    <w:rsid w:val="00047770"/>
    <w:rsid w:val="00053D62"/>
    <w:rsid w:val="00062B7B"/>
    <w:rsid w:val="0007312B"/>
    <w:rsid w:val="000B07F9"/>
    <w:rsid w:val="000C49C8"/>
    <w:rsid w:val="000D14C3"/>
    <w:rsid w:val="000E09D9"/>
    <w:rsid w:val="000E4C66"/>
    <w:rsid w:val="000F6A5E"/>
    <w:rsid w:val="001012B1"/>
    <w:rsid w:val="00107611"/>
    <w:rsid w:val="00114720"/>
    <w:rsid w:val="00127647"/>
    <w:rsid w:val="0013381F"/>
    <w:rsid w:val="00135B34"/>
    <w:rsid w:val="00146911"/>
    <w:rsid w:val="00160447"/>
    <w:rsid w:val="00164C8F"/>
    <w:rsid w:val="00167F9B"/>
    <w:rsid w:val="00171E86"/>
    <w:rsid w:val="00174A88"/>
    <w:rsid w:val="00190F2D"/>
    <w:rsid w:val="00197C0B"/>
    <w:rsid w:val="001B4B7E"/>
    <w:rsid w:val="001C3050"/>
    <w:rsid w:val="001F25DF"/>
    <w:rsid w:val="0020373D"/>
    <w:rsid w:val="00205D45"/>
    <w:rsid w:val="002066D8"/>
    <w:rsid w:val="00213EBD"/>
    <w:rsid w:val="0021593A"/>
    <w:rsid w:val="002210D2"/>
    <w:rsid w:val="002214AD"/>
    <w:rsid w:val="00232DF2"/>
    <w:rsid w:val="00246652"/>
    <w:rsid w:val="002714F4"/>
    <w:rsid w:val="0027448A"/>
    <w:rsid w:val="00283826"/>
    <w:rsid w:val="00293FC6"/>
    <w:rsid w:val="0029405C"/>
    <w:rsid w:val="00294A04"/>
    <w:rsid w:val="002B1985"/>
    <w:rsid w:val="002B2F97"/>
    <w:rsid w:val="002B477F"/>
    <w:rsid w:val="002C2CFC"/>
    <w:rsid w:val="002D1B48"/>
    <w:rsid w:val="002D3AFC"/>
    <w:rsid w:val="002E025B"/>
    <w:rsid w:val="002E40DB"/>
    <w:rsid w:val="002F334E"/>
    <w:rsid w:val="0031416E"/>
    <w:rsid w:val="003257A0"/>
    <w:rsid w:val="00350CAC"/>
    <w:rsid w:val="00384E54"/>
    <w:rsid w:val="00390FDF"/>
    <w:rsid w:val="003A7B06"/>
    <w:rsid w:val="00410012"/>
    <w:rsid w:val="00412139"/>
    <w:rsid w:val="00417C1A"/>
    <w:rsid w:val="00424911"/>
    <w:rsid w:val="00425225"/>
    <w:rsid w:val="004604C8"/>
    <w:rsid w:val="00461E90"/>
    <w:rsid w:val="00465416"/>
    <w:rsid w:val="004662E2"/>
    <w:rsid w:val="00475917"/>
    <w:rsid w:val="004817ED"/>
    <w:rsid w:val="00484B84"/>
    <w:rsid w:val="004A79E6"/>
    <w:rsid w:val="004D4437"/>
    <w:rsid w:val="004D62E2"/>
    <w:rsid w:val="004F376C"/>
    <w:rsid w:val="005010FF"/>
    <w:rsid w:val="00512441"/>
    <w:rsid w:val="00542248"/>
    <w:rsid w:val="00554A05"/>
    <w:rsid w:val="005A31EF"/>
    <w:rsid w:val="005C0936"/>
    <w:rsid w:val="005D2C9C"/>
    <w:rsid w:val="005D70B2"/>
    <w:rsid w:val="00607081"/>
    <w:rsid w:val="0061611D"/>
    <w:rsid w:val="00627EFD"/>
    <w:rsid w:val="00635A6C"/>
    <w:rsid w:val="00641A84"/>
    <w:rsid w:val="006472C9"/>
    <w:rsid w:val="006579D0"/>
    <w:rsid w:val="00670F9A"/>
    <w:rsid w:val="006A7CF5"/>
    <w:rsid w:val="006E03E8"/>
    <w:rsid w:val="006F1280"/>
    <w:rsid w:val="006F54BC"/>
    <w:rsid w:val="0071684A"/>
    <w:rsid w:val="00716D27"/>
    <w:rsid w:val="00724B7A"/>
    <w:rsid w:val="007444E8"/>
    <w:rsid w:val="00774A48"/>
    <w:rsid w:val="00785BE1"/>
    <w:rsid w:val="007B6723"/>
    <w:rsid w:val="007B78F7"/>
    <w:rsid w:val="007C7C33"/>
    <w:rsid w:val="00810335"/>
    <w:rsid w:val="00811641"/>
    <w:rsid w:val="00831A8C"/>
    <w:rsid w:val="00855D52"/>
    <w:rsid w:val="00874FB0"/>
    <w:rsid w:val="00882722"/>
    <w:rsid w:val="008C495F"/>
    <w:rsid w:val="008E7598"/>
    <w:rsid w:val="00901FFD"/>
    <w:rsid w:val="009072D9"/>
    <w:rsid w:val="00910DC5"/>
    <w:rsid w:val="009120F2"/>
    <w:rsid w:val="00916588"/>
    <w:rsid w:val="00942B5B"/>
    <w:rsid w:val="00951515"/>
    <w:rsid w:val="009648F5"/>
    <w:rsid w:val="00982103"/>
    <w:rsid w:val="00984895"/>
    <w:rsid w:val="00993BBF"/>
    <w:rsid w:val="00995FD0"/>
    <w:rsid w:val="009C6DD3"/>
    <w:rsid w:val="009D1B3F"/>
    <w:rsid w:val="009E1F0B"/>
    <w:rsid w:val="009E561A"/>
    <w:rsid w:val="009E5FFC"/>
    <w:rsid w:val="009F5D29"/>
    <w:rsid w:val="00A13BA2"/>
    <w:rsid w:val="00A20804"/>
    <w:rsid w:val="00A40D5D"/>
    <w:rsid w:val="00A56417"/>
    <w:rsid w:val="00A57BDE"/>
    <w:rsid w:val="00A613FA"/>
    <w:rsid w:val="00A62BF9"/>
    <w:rsid w:val="00A71E54"/>
    <w:rsid w:val="00AB36A8"/>
    <w:rsid w:val="00AD2CEF"/>
    <w:rsid w:val="00AD323E"/>
    <w:rsid w:val="00B02B56"/>
    <w:rsid w:val="00B05A9B"/>
    <w:rsid w:val="00B15B26"/>
    <w:rsid w:val="00B2476E"/>
    <w:rsid w:val="00B26AF2"/>
    <w:rsid w:val="00B278F1"/>
    <w:rsid w:val="00B41603"/>
    <w:rsid w:val="00B521A8"/>
    <w:rsid w:val="00B53F9B"/>
    <w:rsid w:val="00B87AEF"/>
    <w:rsid w:val="00BA4457"/>
    <w:rsid w:val="00BC04EE"/>
    <w:rsid w:val="00BC2A2C"/>
    <w:rsid w:val="00BC3009"/>
    <w:rsid w:val="00BC5462"/>
    <w:rsid w:val="00BE7574"/>
    <w:rsid w:val="00C1335D"/>
    <w:rsid w:val="00C25F92"/>
    <w:rsid w:val="00C26A02"/>
    <w:rsid w:val="00C3238F"/>
    <w:rsid w:val="00C438A5"/>
    <w:rsid w:val="00C84791"/>
    <w:rsid w:val="00C85F7E"/>
    <w:rsid w:val="00C8778A"/>
    <w:rsid w:val="00CB654A"/>
    <w:rsid w:val="00CC6591"/>
    <w:rsid w:val="00CD62DF"/>
    <w:rsid w:val="00CE3F78"/>
    <w:rsid w:val="00CF2590"/>
    <w:rsid w:val="00CF33FB"/>
    <w:rsid w:val="00CF69F9"/>
    <w:rsid w:val="00D02108"/>
    <w:rsid w:val="00D5123C"/>
    <w:rsid w:val="00D53B72"/>
    <w:rsid w:val="00D6375E"/>
    <w:rsid w:val="00DA0ED2"/>
    <w:rsid w:val="00DB585F"/>
    <w:rsid w:val="00DC0D08"/>
    <w:rsid w:val="00DE6FA7"/>
    <w:rsid w:val="00DF5DE5"/>
    <w:rsid w:val="00E022E6"/>
    <w:rsid w:val="00E25043"/>
    <w:rsid w:val="00E26C90"/>
    <w:rsid w:val="00E35656"/>
    <w:rsid w:val="00E43854"/>
    <w:rsid w:val="00E52D36"/>
    <w:rsid w:val="00E615BB"/>
    <w:rsid w:val="00E65D3D"/>
    <w:rsid w:val="00E84DAE"/>
    <w:rsid w:val="00E92D67"/>
    <w:rsid w:val="00EA2B29"/>
    <w:rsid w:val="00EA32EC"/>
    <w:rsid w:val="00EC3609"/>
    <w:rsid w:val="00EC7DF3"/>
    <w:rsid w:val="00EC7F1A"/>
    <w:rsid w:val="00ED42E3"/>
    <w:rsid w:val="00ED65F5"/>
    <w:rsid w:val="00EE0A1E"/>
    <w:rsid w:val="00EE5C3D"/>
    <w:rsid w:val="00EE65F3"/>
    <w:rsid w:val="00F06968"/>
    <w:rsid w:val="00F12878"/>
    <w:rsid w:val="00F1391B"/>
    <w:rsid w:val="00F149EB"/>
    <w:rsid w:val="00F21A4F"/>
    <w:rsid w:val="00F268B3"/>
    <w:rsid w:val="00F403E9"/>
    <w:rsid w:val="00F6073B"/>
    <w:rsid w:val="00F61DFA"/>
    <w:rsid w:val="00F72B28"/>
    <w:rsid w:val="00F75430"/>
    <w:rsid w:val="00F754B0"/>
    <w:rsid w:val="00F9230F"/>
    <w:rsid w:val="00F92E31"/>
    <w:rsid w:val="00FA137D"/>
    <w:rsid w:val="00FA41EF"/>
    <w:rsid w:val="00FA51DC"/>
    <w:rsid w:val="00FB0E0B"/>
    <w:rsid w:val="00FD0C71"/>
    <w:rsid w:val="00FE1D26"/>
    <w:rsid w:val="00FF4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895"/>
    <w:rPr>
      <w:sz w:val="24"/>
      <w:szCs w:val="24"/>
    </w:rPr>
  </w:style>
  <w:style w:type="paragraph" w:styleId="4">
    <w:name w:val="heading 4"/>
    <w:basedOn w:val="a"/>
    <w:next w:val="a"/>
    <w:qFormat/>
    <w:rsid w:val="007B67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6C90"/>
    <w:pPr>
      <w:spacing w:before="100" w:beforeAutospacing="1" w:after="100" w:afterAutospacing="1"/>
    </w:pPr>
  </w:style>
  <w:style w:type="character" w:styleId="a4">
    <w:name w:val="Strong"/>
    <w:qFormat/>
    <w:rsid w:val="00E26C90"/>
    <w:rPr>
      <w:b/>
      <w:bCs/>
    </w:rPr>
  </w:style>
  <w:style w:type="paragraph" w:styleId="a5">
    <w:name w:val="Body Text Indent"/>
    <w:basedOn w:val="a"/>
    <w:link w:val="a6"/>
    <w:rsid w:val="00882722"/>
    <w:pPr>
      <w:ind w:firstLine="708"/>
      <w:jc w:val="both"/>
    </w:pPr>
    <w:rPr>
      <w:sz w:val="28"/>
    </w:rPr>
  </w:style>
  <w:style w:type="character" w:customStyle="1" w:styleId="a6">
    <w:name w:val="Основной текст с отступом Знак"/>
    <w:basedOn w:val="a0"/>
    <w:link w:val="a5"/>
    <w:rsid w:val="00174A88"/>
    <w:rPr>
      <w:sz w:val="28"/>
      <w:szCs w:val="24"/>
    </w:rPr>
  </w:style>
  <w:style w:type="paragraph" w:styleId="2">
    <w:name w:val="Body Text Indent 2"/>
    <w:basedOn w:val="a"/>
    <w:rsid w:val="00A71E54"/>
    <w:pPr>
      <w:spacing w:after="120" w:line="480" w:lineRule="auto"/>
      <w:ind w:left="283"/>
    </w:pPr>
  </w:style>
  <w:style w:type="paragraph" w:styleId="a7">
    <w:name w:val="Balloon Text"/>
    <w:basedOn w:val="a"/>
    <w:semiHidden/>
    <w:rsid w:val="00FD0C71"/>
    <w:rPr>
      <w:rFonts w:ascii="Tahoma" w:hAnsi="Tahoma" w:cs="Tahoma"/>
      <w:sz w:val="16"/>
      <w:szCs w:val="16"/>
    </w:rPr>
  </w:style>
  <w:style w:type="character" w:customStyle="1" w:styleId="1">
    <w:name w:val="Основной шрифт абзаца1"/>
    <w:rsid w:val="00BC3009"/>
  </w:style>
  <w:style w:type="paragraph" w:styleId="a8">
    <w:name w:val="header"/>
    <w:basedOn w:val="a"/>
    <w:link w:val="a9"/>
    <w:rsid w:val="00ED65F5"/>
    <w:pPr>
      <w:tabs>
        <w:tab w:val="center" w:pos="4677"/>
        <w:tab w:val="right" w:pos="9355"/>
      </w:tabs>
    </w:pPr>
  </w:style>
  <w:style w:type="character" w:customStyle="1" w:styleId="a9">
    <w:name w:val="Верхний колонтитул Знак"/>
    <w:basedOn w:val="a0"/>
    <w:link w:val="a8"/>
    <w:rsid w:val="00ED65F5"/>
    <w:rPr>
      <w:sz w:val="24"/>
      <w:szCs w:val="24"/>
    </w:rPr>
  </w:style>
  <w:style w:type="paragraph" w:styleId="aa">
    <w:name w:val="footer"/>
    <w:basedOn w:val="a"/>
    <w:link w:val="ab"/>
    <w:rsid w:val="00ED65F5"/>
    <w:pPr>
      <w:tabs>
        <w:tab w:val="center" w:pos="4677"/>
        <w:tab w:val="right" w:pos="9355"/>
      </w:tabs>
    </w:pPr>
  </w:style>
  <w:style w:type="character" w:customStyle="1" w:styleId="ab">
    <w:name w:val="Нижний колонтитул Знак"/>
    <w:basedOn w:val="a0"/>
    <w:link w:val="aa"/>
    <w:rsid w:val="00ED65F5"/>
    <w:rPr>
      <w:sz w:val="24"/>
      <w:szCs w:val="24"/>
    </w:rPr>
  </w:style>
  <w:style w:type="paragraph" w:styleId="ac">
    <w:name w:val="List Paragraph"/>
    <w:basedOn w:val="a"/>
    <w:uiPriority w:val="34"/>
    <w:qFormat/>
    <w:rsid w:val="00DC0D08"/>
    <w:pPr>
      <w:ind w:left="720"/>
      <w:contextualSpacing/>
    </w:pPr>
  </w:style>
</w:styles>
</file>

<file path=word/webSettings.xml><?xml version="1.0" encoding="utf-8"?>
<w:webSettings xmlns:r="http://schemas.openxmlformats.org/officeDocument/2006/relationships" xmlns:w="http://schemas.openxmlformats.org/wordprocessingml/2006/main">
  <w:divs>
    <w:div w:id="91901636">
      <w:bodyDiv w:val="1"/>
      <w:marLeft w:val="0"/>
      <w:marRight w:val="0"/>
      <w:marTop w:val="0"/>
      <w:marBottom w:val="0"/>
      <w:divBdr>
        <w:top w:val="none" w:sz="0" w:space="0" w:color="auto"/>
        <w:left w:val="none" w:sz="0" w:space="0" w:color="auto"/>
        <w:bottom w:val="none" w:sz="0" w:space="0" w:color="auto"/>
        <w:right w:val="none" w:sz="0" w:space="0" w:color="auto"/>
      </w:divBdr>
    </w:div>
    <w:div w:id="357589179">
      <w:bodyDiv w:val="1"/>
      <w:marLeft w:val="0"/>
      <w:marRight w:val="0"/>
      <w:marTop w:val="0"/>
      <w:marBottom w:val="0"/>
      <w:divBdr>
        <w:top w:val="none" w:sz="0" w:space="0" w:color="auto"/>
        <w:left w:val="none" w:sz="0" w:space="0" w:color="auto"/>
        <w:bottom w:val="none" w:sz="0" w:space="0" w:color="auto"/>
        <w:right w:val="none" w:sz="0" w:space="0" w:color="auto"/>
      </w:divBdr>
    </w:div>
    <w:div w:id="358899930">
      <w:bodyDiv w:val="1"/>
      <w:marLeft w:val="0"/>
      <w:marRight w:val="0"/>
      <w:marTop w:val="0"/>
      <w:marBottom w:val="0"/>
      <w:divBdr>
        <w:top w:val="none" w:sz="0" w:space="0" w:color="auto"/>
        <w:left w:val="none" w:sz="0" w:space="0" w:color="auto"/>
        <w:bottom w:val="none" w:sz="0" w:space="0" w:color="auto"/>
        <w:right w:val="none" w:sz="0" w:space="0" w:color="auto"/>
      </w:divBdr>
    </w:div>
    <w:div w:id="466776430">
      <w:bodyDiv w:val="1"/>
      <w:marLeft w:val="0"/>
      <w:marRight w:val="0"/>
      <w:marTop w:val="0"/>
      <w:marBottom w:val="0"/>
      <w:divBdr>
        <w:top w:val="none" w:sz="0" w:space="0" w:color="auto"/>
        <w:left w:val="none" w:sz="0" w:space="0" w:color="auto"/>
        <w:bottom w:val="none" w:sz="0" w:space="0" w:color="auto"/>
        <w:right w:val="none" w:sz="0" w:space="0" w:color="auto"/>
      </w:divBdr>
    </w:div>
    <w:div w:id="738946529">
      <w:bodyDiv w:val="1"/>
      <w:marLeft w:val="0"/>
      <w:marRight w:val="0"/>
      <w:marTop w:val="0"/>
      <w:marBottom w:val="0"/>
      <w:divBdr>
        <w:top w:val="none" w:sz="0" w:space="0" w:color="auto"/>
        <w:left w:val="none" w:sz="0" w:space="0" w:color="auto"/>
        <w:bottom w:val="none" w:sz="0" w:space="0" w:color="auto"/>
        <w:right w:val="none" w:sz="0" w:space="0" w:color="auto"/>
      </w:divBdr>
    </w:div>
    <w:div w:id="811213405">
      <w:bodyDiv w:val="1"/>
      <w:marLeft w:val="0"/>
      <w:marRight w:val="0"/>
      <w:marTop w:val="0"/>
      <w:marBottom w:val="0"/>
      <w:divBdr>
        <w:top w:val="none" w:sz="0" w:space="0" w:color="auto"/>
        <w:left w:val="none" w:sz="0" w:space="0" w:color="auto"/>
        <w:bottom w:val="none" w:sz="0" w:space="0" w:color="auto"/>
        <w:right w:val="none" w:sz="0" w:space="0" w:color="auto"/>
      </w:divBdr>
    </w:div>
    <w:div w:id="873857036">
      <w:bodyDiv w:val="1"/>
      <w:marLeft w:val="0"/>
      <w:marRight w:val="0"/>
      <w:marTop w:val="0"/>
      <w:marBottom w:val="0"/>
      <w:divBdr>
        <w:top w:val="none" w:sz="0" w:space="0" w:color="auto"/>
        <w:left w:val="none" w:sz="0" w:space="0" w:color="auto"/>
        <w:bottom w:val="none" w:sz="0" w:space="0" w:color="auto"/>
        <w:right w:val="none" w:sz="0" w:space="0" w:color="auto"/>
      </w:divBdr>
    </w:div>
    <w:div w:id="951353162">
      <w:bodyDiv w:val="1"/>
      <w:marLeft w:val="0"/>
      <w:marRight w:val="0"/>
      <w:marTop w:val="0"/>
      <w:marBottom w:val="0"/>
      <w:divBdr>
        <w:top w:val="none" w:sz="0" w:space="0" w:color="auto"/>
        <w:left w:val="none" w:sz="0" w:space="0" w:color="auto"/>
        <w:bottom w:val="none" w:sz="0" w:space="0" w:color="auto"/>
        <w:right w:val="none" w:sz="0" w:space="0" w:color="auto"/>
      </w:divBdr>
    </w:div>
    <w:div w:id="960039524">
      <w:bodyDiv w:val="1"/>
      <w:marLeft w:val="0"/>
      <w:marRight w:val="0"/>
      <w:marTop w:val="0"/>
      <w:marBottom w:val="0"/>
      <w:divBdr>
        <w:top w:val="none" w:sz="0" w:space="0" w:color="auto"/>
        <w:left w:val="none" w:sz="0" w:space="0" w:color="auto"/>
        <w:bottom w:val="none" w:sz="0" w:space="0" w:color="auto"/>
        <w:right w:val="none" w:sz="0" w:space="0" w:color="auto"/>
      </w:divBdr>
    </w:div>
    <w:div w:id="1063257382">
      <w:bodyDiv w:val="1"/>
      <w:marLeft w:val="0"/>
      <w:marRight w:val="0"/>
      <w:marTop w:val="0"/>
      <w:marBottom w:val="0"/>
      <w:divBdr>
        <w:top w:val="none" w:sz="0" w:space="0" w:color="auto"/>
        <w:left w:val="none" w:sz="0" w:space="0" w:color="auto"/>
        <w:bottom w:val="none" w:sz="0" w:space="0" w:color="auto"/>
        <w:right w:val="none" w:sz="0" w:space="0" w:color="auto"/>
      </w:divBdr>
    </w:div>
    <w:div w:id="1377386358">
      <w:bodyDiv w:val="1"/>
      <w:marLeft w:val="0"/>
      <w:marRight w:val="0"/>
      <w:marTop w:val="0"/>
      <w:marBottom w:val="0"/>
      <w:divBdr>
        <w:top w:val="none" w:sz="0" w:space="0" w:color="auto"/>
        <w:left w:val="none" w:sz="0" w:space="0" w:color="auto"/>
        <w:bottom w:val="none" w:sz="0" w:space="0" w:color="auto"/>
        <w:right w:val="none" w:sz="0" w:space="0" w:color="auto"/>
      </w:divBdr>
    </w:div>
    <w:div w:id="1689215582">
      <w:bodyDiv w:val="1"/>
      <w:marLeft w:val="0"/>
      <w:marRight w:val="0"/>
      <w:marTop w:val="0"/>
      <w:marBottom w:val="0"/>
      <w:divBdr>
        <w:top w:val="none" w:sz="0" w:space="0" w:color="auto"/>
        <w:left w:val="none" w:sz="0" w:space="0" w:color="auto"/>
        <w:bottom w:val="none" w:sz="0" w:space="0" w:color="auto"/>
        <w:right w:val="none" w:sz="0" w:space="0" w:color="auto"/>
      </w:divBdr>
    </w:div>
    <w:div w:id="1732270491">
      <w:bodyDiv w:val="1"/>
      <w:marLeft w:val="0"/>
      <w:marRight w:val="0"/>
      <w:marTop w:val="0"/>
      <w:marBottom w:val="0"/>
      <w:divBdr>
        <w:top w:val="none" w:sz="0" w:space="0" w:color="auto"/>
        <w:left w:val="none" w:sz="0" w:space="0" w:color="auto"/>
        <w:bottom w:val="none" w:sz="0" w:space="0" w:color="auto"/>
        <w:right w:val="none" w:sz="0" w:space="0" w:color="auto"/>
      </w:divBdr>
    </w:div>
    <w:div w:id="21242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16488</Words>
  <Characters>93982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ГФУ</Company>
  <LinksUpToDate>false</LinksUpToDate>
  <CharactersWithSpaces>110250</CharactersWithSpaces>
  <SharedDoc>false</SharedDoc>
  <HLinks>
    <vt:vector size="30" baseType="variant">
      <vt:variant>
        <vt:i4>2424891</vt:i4>
      </vt:variant>
      <vt:variant>
        <vt:i4>12</vt:i4>
      </vt:variant>
      <vt:variant>
        <vt:i4>0</vt:i4>
      </vt:variant>
      <vt:variant>
        <vt:i4>5</vt:i4>
      </vt:variant>
      <vt:variant>
        <vt:lpwstr>consultantplus://offline/ref=740D0E4968F96D1AFACDF12EE401C2A487D50597B68718DE7FA8BC44408DE542576F02F7F4F0DA9140A6I</vt:lpwstr>
      </vt:variant>
      <vt:variant>
        <vt:lpwstr/>
      </vt:variant>
      <vt:variant>
        <vt:i4>2424891</vt:i4>
      </vt:variant>
      <vt:variant>
        <vt:i4>9</vt:i4>
      </vt:variant>
      <vt:variant>
        <vt:i4>0</vt:i4>
      </vt:variant>
      <vt:variant>
        <vt:i4>5</vt:i4>
      </vt:variant>
      <vt:variant>
        <vt:lpwstr>consultantplus://offline/ref=740D0E4968F96D1AFACDF12EE401C2A487D50597B68718DE7FA8BC44408DE542576F02F7F4F0DA9140A6I</vt:lpwstr>
      </vt:variant>
      <vt:variant>
        <vt:lpwstr/>
      </vt:variant>
      <vt:variant>
        <vt:i4>2424893</vt:i4>
      </vt:variant>
      <vt:variant>
        <vt:i4>6</vt:i4>
      </vt:variant>
      <vt:variant>
        <vt:i4>0</vt:i4>
      </vt:variant>
      <vt:variant>
        <vt:i4>5</vt:i4>
      </vt:variant>
      <vt:variant>
        <vt:lpwstr>consultantplus://offline/ref=740D0E4968F96D1AFACDF12EE401C2A487D50597B68718DE7FA8BC44408DE542576F02F7F4F0DA9040A1I</vt:lpwstr>
      </vt:variant>
      <vt:variant>
        <vt:lpwstr/>
      </vt:variant>
      <vt:variant>
        <vt:i4>2424891</vt:i4>
      </vt:variant>
      <vt:variant>
        <vt:i4>3</vt:i4>
      </vt:variant>
      <vt:variant>
        <vt:i4>0</vt:i4>
      </vt:variant>
      <vt:variant>
        <vt:i4>5</vt:i4>
      </vt:variant>
      <vt:variant>
        <vt:lpwstr>consultantplus://offline/ref=740D0E4968F96D1AFACDF12EE401C2A487D50597B68718DE7FA8BC44408DE542576F02F7F4F0DA9140A6I</vt:lpwstr>
      </vt:variant>
      <vt:variant>
        <vt:lpwstr/>
      </vt:variant>
      <vt:variant>
        <vt:i4>2424891</vt:i4>
      </vt:variant>
      <vt:variant>
        <vt:i4>0</vt:i4>
      </vt:variant>
      <vt:variant>
        <vt:i4>0</vt:i4>
      </vt:variant>
      <vt:variant>
        <vt:i4>5</vt:i4>
      </vt:variant>
      <vt:variant>
        <vt:lpwstr>consultantplus://offline/ref=740D0E4968F96D1AFACDF12EE401C2A487D50597B68718DE7FA8BC44408DE542576F02F7F4F0DA9140A6I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User</cp:lastModifiedBy>
  <cp:revision>3</cp:revision>
  <cp:lastPrinted>2023-02-27T06:45:00Z</cp:lastPrinted>
  <dcterms:created xsi:type="dcterms:W3CDTF">2023-02-27T06:39:00Z</dcterms:created>
  <dcterms:modified xsi:type="dcterms:W3CDTF">2023-02-27T06:46:00Z</dcterms:modified>
</cp:coreProperties>
</file>