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214" w:rsidRPr="00DF16A3" w:rsidRDefault="007A5DC0" w:rsidP="00870214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214" w:rsidRDefault="00870214" w:rsidP="00870214">
      <w:pPr>
        <w:jc w:val="center"/>
        <w:rPr>
          <w:szCs w:val="28"/>
        </w:rPr>
      </w:pPr>
    </w:p>
    <w:p w:rsidR="00870214" w:rsidRDefault="00870214" w:rsidP="00870214">
      <w:pPr>
        <w:jc w:val="center"/>
        <w:rPr>
          <w:szCs w:val="28"/>
        </w:rPr>
      </w:pPr>
    </w:p>
    <w:p w:rsidR="00870214" w:rsidRPr="00DF16A3" w:rsidRDefault="00870214" w:rsidP="00870214">
      <w:pPr>
        <w:jc w:val="center"/>
        <w:rPr>
          <w:szCs w:val="28"/>
        </w:rPr>
      </w:pPr>
    </w:p>
    <w:p w:rsidR="00870214" w:rsidRPr="00DF16A3" w:rsidRDefault="00A12449" w:rsidP="002037BB">
      <w:pPr>
        <w:jc w:val="center"/>
        <w:rPr>
          <w:szCs w:val="28"/>
        </w:rPr>
      </w:pPr>
      <w:r>
        <w:rPr>
          <w:szCs w:val="28"/>
        </w:rPr>
        <w:t xml:space="preserve">АЛЕКСЕЕВСКИЙ </w:t>
      </w:r>
      <w:r w:rsidR="00870214" w:rsidRPr="00DF16A3">
        <w:rPr>
          <w:szCs w:val="28"/>
        </w:rPr>
        <w:t>СЕЛЬСКИЙ СОВЕТ ДЕПУТАТОВ</w:t>
      </w:r>
    </w:p>
    <w:p w:rsidR="00870214" w:rsidRDefault="002037BB" w:rsidP="002037BB">
      <w:pPr>
        <w:jc w:val="center"/>
        <w:rPr>
          <w:szCs w:val="28"/>
        </w:rPr>
      </w:pPr>
      <w:r>
        <w:rPr>
          <w:szCs w:val="28"/>
        </w:rPr>
        <w:t xml:space="preserve">КУРАГИНСКОГО РАЙОНА </w:t>
      </w:r>
      <w:r w:rsidR="00870214" w:rsidRPr="00DF16A3">
        <w:rPr>
          <w:szCs w:val="28"/>
        </w:rPr>
        <w:t>КРАСНОЯРСКОГО КРАЯ</w:t>
      </w:r>
    </w:p>
    <w:p w:rsidR="00870214" w:rsidRPr="00DF16A3" w:rsidRDefault="00870214" w:rsidP="002037BB">
      <w:pPr>
        <w:jc w:val="center"/>
        <w:rPr>
          <w:szCs w:val="28"/>
        </w:rPr>
      </w:pPr>
    </w:p>
    <w:p w:rsidR="00870214" w:rsidRDefault="00870214" w:rsidP="002037BB">
      <w:pPr>
        <w:spacing w:line="360" w:lineRule="auto"/>
        <w:ind w:firstLine="709"/>
        <w:jc w:val="center"/>
        <w:rPr>
          <w:szCs w:val="28"/>
        </w:rPr>
      </w:pPr>
      <w:r w:rsidRPr="00DF16A3">
        <w:rPr>
          <w:szCs w:val="28"/>
        </w:rPr>
        <w:t>РЕШЕНИЕ</w:t>
      </w:r>
    </w:p>
    <w:p w:rsidR="00870214" w:rsidRPr="00DF16A3" w:rsidRDefault="00870214" w:rsidP="00870214">
      <w:pPr>
        <w:spacing w:line="360" w:lineRule="auto"/>
        <w:jc w:val="center"/>
        <w:rPr>
          <w:szCs w:val="28"/>
        </w:rPr>
      </w:pPr>
    </w:p>
    <w:p w:rsidR="00870214" w:rsidRPr="00DF16A3" w:rsidRDefault="005D38D1" w:rsidP="00362F24">
      <w:pPr>
        <w:ind w:firstLine="0"/>
        <w:rPr>
          <w:szCs w:val="28"/>
        </w:rPr>
      </w:pPr>
      <w:r>
        <w:rPr>
          <w:szCs w:val="28"/>
        </w:rPr>
        <w:t>00.00.2022</w:t>
      </w:r>
      <w:r w:rsidR="00870214">
        <w:rPr>
          <w:szCs w:val="28"/>
        </w:rPr>
        <w:t xml:space="preserve">         </w:t>
      </w:r>
      <w:r w:rsidR="00362F24">
        <w:rPr>
          <w:szCs w:val="28"/>
        </w:rPr>
        <w:t xml:space="preserve">                           </w:t>
      </w:r>
      <w:r w:rsidR="00870214">
        <w:rPr>
          <w:szCs w:val="28"/>
        </w:rPr>
        <w:t xml:space="preserve">   </w:t>
      </w:r>
      <w:r w:rsidR="00870214" w:rsidRPr="00DF16A3">
        <w:rPr>
          <w:szCs w:val="28"/>
        </w:rPr>
        <w:t xml:space="preserve">с. </w:t>
      </w:r>
      <w:r w:rsidR="00A12449">
        <w:rPr>
          <w:szCs w:val="28"/>
        </w:rPr>
        <w:t>Алексеевка</w:t>
      </w:r>
      <w:r w:rsidR="00870214" w:rsidRPr="00DF16A3">
        <w:rPr>
          <w:szCs w:val="28"/>
        </w:rPr>
        <w:t xml:space="preserve">    </w:t>
      </w:r>
      <w:r w:rsidR="00870214">
        <w:rPr>
          <w:szCs w:val="28"/>
        </w:rPr>
        <w:t xml:space="preserve">                          </w:t>
      </w:r>
      <w:r w:rsidR="00AF04E1">
        <w:rPr>
          <w:szCs w:val="28"/>
        </w:rPr>
        <w:t xml:space="preserve">№ </w:t>
      </w:r>
      <w:r>
        <w:rPr>
          <w:szCs w:val="28"/>
        </w:rPr>
        <w:t>Проект</w:t>
      </w:r>
    </w:p>
    <w:p w:rsidR="00870214" w:rsidRPr="001E4772" w:rsidRDefault="00870214" w:rsidP="00870214">
      <w:pPr>
        <w:spacing w:line="360" w:lineRule="auto"/>
        <w:rPr>
          <w:szCs w:val="28"/>
        </w:rPr>
      </w:pPr>
      <w:r w:rsidRPr="001E4772">
        <w:rPr>
          <w:szCs w:val="28"/>
        </w:rPr>
        <w:t xml:space="preserve">              </w:t>
      </w:r>
    </w:p>
    <w:p w:rsidR="008A1701" w:rsidRPr="006D2F67" w:rsidRDefault="006D2F67" w:rsidP="006D2F67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         </w:t>
      </w:r>
      <w:r w:rsidR="00BA49EC">
        <w:rPr>
          <w:szCs w:val="28"/>
        </w:rPr>
        <w:t xml:space="preserve"> </w:t>
      </w:r>
      <w:r w:rsidR="008A1701">
        <w:rPr>
          <w:color w:val="000000"/>
          <w:szCs w:val="28"/>
        </w:rPr>
        <w:t>Об утверждении прогноза социально</w:t>
      </w:r>
      <w:r w:rsidR="00BA49EC">
        <w:rPr>
          <w:color w:val="000000"/>
          <w:szCs w:val="28"/>
        </w:rPr>
        <w:t xml:space="preserve">-экономического </w:t>
      </w:r>
      <w:r w:rsidR="008A1701">
        <w:rPr>
          <w:color w:val="000000"/>
          <w:szCs w:val="28"/>
        </w:rPr>
        <w:t xml:space="preserve">развития муниципального образования </w:t>
      </w:r>
      <w:r w:rsidR="00A12449">
        <w:rPr>
          <w:color w:val="000000"/>
          <w:szCs w:val="28"/>
        </w:rPr>
        <w:t xml:space="preserve">Алексеевский </w:t>
      </w:r>
      <w:r w:rsidR="00BA49EC">
        <w:rPr>
          <w:color w:val="000000"/>
          <w:szCs w:val="28"/>
        </w:rPr>
        <w:t xml:space="preserve">сельсовет </w:t>
      </w:r>
      <w:r w:rsidR="00EF3349">
        <w:rPr>
          <w:color w:val="000000"/>
          <w:szCs w:val="28"/>
        </w:rPr>
        <w:t>на 202</w:t>
      </w:r>
      <w:r w:rsidR="005D38D1">
        <w:rPr>
          <w:color w:val="000000"/>
          <w:szCs w:val="28"/>
        </w:rPr>
        <w:t>3</w:t>
      </w:r>
      <w:r w:rsidR="00BA49EC">
        <w:rPr>
          <w:color w:val="000000"/>
          <w:szCs w:val="28"/>
        </w:rPr>
        <w:t xml:space="preserve"> год </w:t>
      </w:r>
      <w:r w:rsidR="00EF3349">
        <w:rPr>
          <w:color w:val="000000"/>
          <w:szCs w:val="28"/>
        </w:rPr>
        <w:t xml:space="preserve"> и плановый  период 202</w:t>
      </w:r>
      <w:r w:rsidR="005D38D1">
        <w:rPr>
          <w:color w:val="000000"/>
          <w:szCs w:val="28"/>
        </w:rPr>
        <w:t>4</w:t>
      </w:r>
      <w:r w:rsidR="008A1701">
        <w:rPr>
          <w:color w:val="000000"/>
          <w:szCs w:val="28"/>
        </w:rPr>
        <w:t>-20</w:t>
      </w:r>
      <w:r w:rsidR="00EF3349">
        <w:rPr>
          <w:color w:val="000000"/>
          <w:szCs w:val="28"/>
        </w:rPr>
        <w:t>2</w:t>
      </w:r>
      <w:r w:rsidR="005D38D1">
        <w:rPr>
          <w:color w:val="000000"/>
          <w:szCs w:val="28"/>
        </w:rPr>
        <w:t>5</w:t>
      </w:r>
      <w:r w:rsidR="008A1701">
        <w:rPr>
          <w:color w:val="000000"/>
          <w:szCs w:val="28"/>
        </w:rPr>
        <w:t xml:space="preserve"> годов</w:t>
      </w:r>
    </w:p>
    <w:p w:rsidR="008A1701" w:rsidRDefault="008A1701">
      <w:pPr>
        <w:shd w:val="clear" w:color="auto" w:fill="FFFFFF"/>
        <w:autoSpaceDE w:val="0"/>
        <w:rPr>
          <w:szCs w:val="28"/>
        </w:rPr>
      </w:pPr>
    </w:p>
    <w:p w:rsidR="008A1701" w:rsidRDefault="008A1701">
      <w:pPr>
        <w:shd w:val="clear" w:color="auto" w:fill="FFFFFF"/>
        <w:autoSpaceDE w:val="0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</w:t>
      </w:r>
      <w:r w:rsidR="00A12449">
        <w:rPr>
          <w:szCs w:val="28"/>
        </w:rPr>
        <w:t xml:space="preserve">Алексеевский </w:t>
      </w:r>
      <w:r>
        <w:rPr>
          <w:szCs w:val="28"/>
        </w:rPr>
        <w:t xml:space="preserve">сельсовет, </w:t>
      </w:r>
      <w:r w:rsidR="00A12449">
        <w:rPr>
          <w:szCs w:val="28"/>
        </w:rPr>
        <w:t xml:space="preserve">Алексеевский </w:t>
      </w:r>
      <w:r>
        <w:rPr>
          <w:szCs w:val="28"/>
        </w:rPr>
        <w:t>сельский Совет депутатов РЕШИЛ:</w:t>
      </w:r>
    </w:p>
    <w:p w:rsidR="008A1701" w:rsidRDefault="005509B3" w:rsidP="005509B3">
      <w:pPr>
        <w:shd w:val="clear" w:color="auto" w:fill="FFFFFF"/>
        <w:autoSpaceDE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="00BA49EC">
        <w:rPr>
          <w:szCs w:val="28"/>
        </w:rPr>
        <w:t>1.</w:t>
      </w:r>
      <w:r>
        <w:rPr>
          <w:szCs w:val="28"/>
        </w:rPr>
        <w:t xml:space="preserve"> </w:t>
      </w:r>
      <w:r w:rsidR="008A1701">
        <w:rPr>
          <w:color w:val="000000"/>
          <w:szCs w:val="28"/>
        </w:rPr>
        <w:t xml:space="preserve">Утвердить «Прогноз социально-экономического развития муниципального образования </w:t>
      </w:r>
      <w:r w:rsidR="00BA49EC">
        <w:rPr>
          <w:color w:val="000000"/>
          <w:szCs w:val="28"/>
        </w:rPr>
        <w:t xml:space="preserve"> </w:t>
      </w:r>
      <w:r w:rsidR="00A12449">
        <w:rPr>
          <w:color w:val="000000"/>
          <w:szCs w:val="28"/>
        </w:rPr>
        <w:t xml:space="preserve">Алексеевский </w:t>
      </w:r>
      <w:r w:rsidR="00EF3349">
        <w:rPr>
          <w:color w:val="000000"/>
          <w:szCs w:val="28"/>
        </w:rPr>
        <w:t>сельсовет на 202</w:t>
      </w:r>
      <w:r w:rsidR="005D38D1">
        <w:rPr>
          <w:color w:val="000000"/>
          <w:szCs w:val="28"/>
        </w:rPr>
        <w:t>3</w:t>
      </w:r>
      <w:r w:rsidR="00BA49EC">
        <w:rPr>
          <w:color w:val="000000"/>
          <w:szCs w:val="28"/>
        </w:rPr>
        <w:t xml:space="preserve"> год</w:t>
      </w:r>
      <w:r w:rsidR="00EF3349">
        <w:rPr>
          <w:color w:val="000000"/>
          <w:szCs w:val="28"/>
        </w:rPr>
        <w:t xml:space="preserve"> и плановый  период 202</w:t>
      </w:r>
      <w:r w:rsidR="005D38D1">
        <w:rPr>
          <w:color w:val="000000"/>
          <w:szCs w:val="28"/>
        </w:rPr>
        <w:t>4</w:t>
      </w:r>
      <w:r w:rsidR="00EF3349">
        <w:rPr>
          <w:color w:val="000000"/>
          <w:szCs w:val="28"/>
        </w:rPr>
        <w:t>-202</w:t>
      </w:r>
      <w:r w:rsidR="005D38D1">
        <w:rPr>
          <w:color w:val="000000"/>
          <w:szCs w:val="28"/>
        </w:rPr>
        <w:t>5</w:t>
      </w:r>
      <w:r w:rsidR="008A1701">
        <w:rPr>
          <w:color w:val="000000"/>
          <w:szCs w:val="28"/>
        </w:rPr>
        <w:t xml:space="preserve"> годов»  согласно приложению.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5517B7" w:rsidRPr="006E70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17B7" w:rsidRPr="006E70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</w:t>
      </w:r>
      <w:r w:rsidR="005517B7">
        <w:rPr>
          <w:rFonts w:ascii="Times New Roman" w:hAnsi="Times New Roman"/>
          <w:sz w:val="28"/>
          <w:szCs w:val="28"/>
        </w:rPr>
        <w:t>председателя постоянной комиссии по социально-экономической политике  (</w:t>
      </w:r>
      <w:proofErr w:type="spellStart"/>
      <w:r w:rsidR="005517B7">
        <w:rPr>
          <w:rFonts w:ascii="Times New Roman" w:hAnsi="Times New Roman"/>
          <w:sz w:val="28"/>
          <w:szCs w:val="28"/>
        </w:rPr>
        <w:t>Карапунарлы</w:t>
      </w:r>
      <w:proofErr w:type="spellEnd"/>
      <w:r w:rsidR="002037BB">
        <w:rPr>
          <w:rFonts w:ascii="Times New Roman" w:hAnsi="Times New Roman"/>
          <w:sz w:val="28"/>
          <w:szCs w:val="28"/>
        </w:rPr>
        <w:t xml:space="preserve"> В.И.</w:t>
      </w:r>
      <w:r w:rsidR="005517B7">
        <w:rPr>
          <w:rFonts w:ascii="Times New Roman" w:hAnsi="Times New Roman"/>
          <w:sz w:val="28"/>
          <w:szCs w:val="28"/>
        </w:rPr>
        <w:t>).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</w:t>
      </w:r>
      <w:proofErr w:type="spellStart"/>
      <w:r w:rsidRPr="003B5735">
        <w:rPr>
          <w:rFonts w:ascii="Times New Roman" w:hAnsi="Times New Roman"/>
          <w:sz w:val="28"/>
          <w:szCs w:val="28"/>
        </w:rPr>
        <w:t>Alekseevka.bdu.su</w:t>
      </w:r>
      <w:proofErr w:type="spellEnd"/>
      <w:r w:rsidRPr="003B5735">
        <w:rPr>
          <w:rFonts w:ascii="Times New Roman" w:hAnsi="Times New Roman"/>
          <w:sz w:val="28"/>
          <w:szCs w:val="28"/>
        </w:rPr>
        <w:t>)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 w:rsidR="00E46CB9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b/>
          <w:sz w:val="28"/>
          <w:szCs w:val="28"/>
        </w:rPr>
      </w:pPr>
    </w:p>
    <w:p w:rsidR="00C47226" w:rsidRDefault="00C47226" w:rsidP="00C47226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Алексеевского                                      Глава сельсовета                                                                      </w:t>
      </w:r>
    </w:p>
    <w:p w:rsidR="00C47226" w:rsidRDefault="00C47226" w:rsidP="00C47226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</w:p>
    <w:p w:rsidR="00C47226" w:rsidRDefault="00C47226" w:rsidP="00C47226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А.С.Лазарев                                                            М.В.Романченко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8A1701" w:rsidRDefault="008A1701" w:rsidP="00870214">
      <w:pPr>
        <w:ind w:firstLine="0"/>
        <w:rPr>
          <w:szCs w:val="28"/>
        </w:rPr>
      </w:pPr>
    </w:p>
    <w:p w:rsidR="008A1701" w:rsidRDefault="008A1701">
      <w:pPr>
        <w:autoSpaceDE w:val="0"/>
        <w:ind w:firstLine="540"/>
        <w:rPr>
          <w:szCs w:val="28"/>
        </w:rPr>
      </w:pPr>
    </w:p>
    <w:p w:rsidR="008A1701" w:rsidRDefault="008A1701" w:rsidP="005517B7">
      <w:pPr>
        <w:autoSpaceDE w:val="0"/>
        <w:ind w:firstLine="0"/>
        <w:rPr>
          <w:szCs w:val="28"/>
        </w:rPr>
      </w:pPr>
    </w:p>
    <w:p w:rsidR="005517B7" w:rsidRDefault="005517B7" w:rsidP="005517B7">
      <w:pPr>
        <w:autoSpaceDE w:val="0"/>
        <w:ind w:firstLine="0"/>
        <w:rPr>
          <w:szCs w:val="28"/>
        </w:rPr>
      </w:pPr>
    </w:p>
    <w:p w:rsidR="005517B7" w:rsidRDefault="005517B7" w:rsidP="005517B7">
      <w:pPr>
        <w:autoSpaceDE w:val="0"/>
        <w:ind w:firstLine="0"/>
        <w:rPr>
          <w:szCs w:val="28"/>
        </w:rPr>
      </w:pPr>
    </w:p>
    <w:p w:rsidR="00627F3D" w:rsidRDefault="00627F3D" w:rsidP="005517B7">
      <w:pPr>
        <w:autoSpaceDE w:val="0"/>
        <w:ind w:firstLine="0"/>
        <w:rPr>
          <w:szCs w:val="28"/>
        </w:rPr>
      </w:pPr>
    </w:p>
    <w:p w:rsidR="006D2F67" w:rsidRDefault="006D2F67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5D38D1" w:rsidRDefault="005D38D1" w:rsidP="005D38D1">
      <w:pPr>
        <w:jc w:val="right"/>
        <w:rPr>
          <w:sz w:val="22"/>
          <w:szCs w:val="22"/>
        </w:rPr>
      </w:pPr>
      <w:r w:rsidRPr="002D2F26">
        <w:rPr>
          <w:sz w:val="22"/>
          <w:szCs w:val="22"/>
        </w:rPr>
        <w:t>Приложение к решению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Алексеевского сельского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                                                                                                                                                          от 00.00.2022 ПРОЕКТ</w:t>
      </w:r>
    </w:p>
    <w:p w:rsidR="005D38D1" w:rsidRPr="002D2F26" w:rsidRDefault="005D38D1" w:rsidP="005D38D1">
      <w:pPr>
        <w:jc w:val="right"/>
        <w:rPr>
          <w:sz w:val="22"/>
          <w:szCs w:val="22"/>
        </w:rPr>
      </w:pPr>
    </w:p>
    <w:p w:rsidR="005D38D1" w:rsidRDefault="005D38D1" w:rsidP="005509B3">
      <w:pPr>
        <w:jc w:val="center"/>
        <w:rPr>
          <w:szCs w:val="28"/>
        </w:rPr>
      </w:pPr>
      <w:r>
        <w:rPr>
          <w:sz w:val="32"/>
          <w:szCs w:val="32"/>
        </w:rPr>
        <w:t xml:space="preserve">Прогноз  социально-экономического  развития  муниципального образования Алексеевский сельсовет  </w:t>
      </w:r>
      <w:r w:rsidR="003D3C0A">
        <w:rPr>
          <w:sz w:val="32"/>
          <w:szCs w:val="32"/>
        </w:rPr>
        <w:t>н</w:t>
      </w:r>
      <w:r>
        <w:rPr>
          <w:sz w:val="32"/>
          <w:szCs w:val="32"/>
        </w:rPr>
        <w:t>а  2023</w:t>
      </w:r>
      <w:r w:rsidR="003D3C0A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3D3C0A">
        <w:rPr>
          <w:sz w:val="32"/>
          <w:szCs w:val="32"/>
        </w:rPr>
        <w:t xml:space="preserve"> </w:t>
      </w:r>
    </w:p>
    <w:p w:rsidR="005D38D1" w:rsidRDefault="005D38D1" w:rsidP="005D38D1">
      <w:pPr>
        <w:rPr>
          <w:szCs w:val="28"/>
        </w:rPr>
      </w:pPr>
    </w:p>
    <w:p w:rsidR="005D38D1" w:rsidRDefault="005D38D1" w:rsidP="005D38D1">
      <w:pPr>
        <w:ind w:left="-540" w:firstLine="540"/>
        <w:rPr>
          <w:color w:val="000000"/>
          <w:szCs w:val="28"/>
        </w:rPr>
      </w:pPr>
      <w:r>
        <w:rPr>
          <w:szCs w:val="28"/>
        </w:rPr>
        <w:t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12601га, в том числе 10983га из них - земли сельскохозяйственного назначения; земли водного фонда составляют 32га, земли лесного фонда - 952га.</w:t>
      </w:r>
    </w:p>
    <w:p w:rsidR="005D38D1" w:rsidRPr="005509B3" w:rsidRDefault="005D38D1" w:rsidP="005D38D1">
      <w:pPr>
        <w:ind w:left="-567" w:firstLine="851"/>
        <w:rPr>
          <w:szCs w:val="28"/>
        </w:rPr>
      </w:pPr>
      <w:r>
        <w:rPr>
          <w:color w:val="000000"/>
          <w:szCs w:val="28"/>
        </w:rPr>
        <w:t>На 1 января 2022 года на территории проживает</w:t>
      </w:r>
      <w:r w:rsidRPr="003D3C0A">
        <w:rPr>
          <w:b/>
          <w:color w:val="000000"/>
          <w:szCs w:val="28"/>
        </w:rPr>
        <w:t xml:space="preserve"> </w:t>
      </w:r>
      <w:r w:rsidR="003D3C0A" w:rsidRPr="005509B3">
        <w:rPr>
          <w:color w:val="000000"/>
          <w:szCs w:val="28"/>
        </w:rPr>
        <w:t>927</w:t>
      </w:r>
      <w:r w:rsidRPr="005509B3">
        <w:rPr>
          <w:color w:val="000000"/>
          <w:szCs w:val="28"/>
        </w:rPr>
        <w:t xml:space="preserve"> человек, женщин – </w:t>
      </w:r>
      <w:r w:rsidR="003D3C0A" w:rsidRPr="005509B3">
        <w:rPr>
          <w:color w:val="000000"/>
          <w:szCs w:val="28"/>
        </w:rPr>
        <w:t>255</w:t>
      </w:r>
      <w:r w:rsidRPr="005509B3">
        <w:rPr>
          <w:color w:val="000000"/>
          <w:szCs w:val="28"/>
        </w:rPr>
        <w:t xml:space="preserve">, мужчин - </w:t>
      </w:r>
      <w:r w:rsidR="003D3C0A" w:rsidRPr="005509B3">
        <w:rPr>
          <w:color w:val="000000"/>
          <w:szCs w:val="28"/>
        </w:rPr>
        <w:t>296</w:t>
      </w:r>
      <w:r w:rsidRPr="005509B3">
        <w:rPr>
          <w:color w:val="000000"/>
          <w:szCs w:val="28"/>
        </w:rPr>
        <w:t xml:space="preserve">, детей дошкольного возраста - </w:t>
      </w:r>
      <w:r w:rsidR="003D3C0A" w:rsidRPr="005509B3">
        <w:rPr>
          <w:color w:val="000000"/>
          <w:szCs w:val="28"/>
        </w:rPr>
        <w:t>57</w:t>
      </w:r>
      <w:r w:rsidRPr="005509B3">
        <w:rPr>
          <w:color w:val="000000"/>
          <w:szCs w:val="28"/>
        </w:rPr>
        <w:t>,</w:t>
      </w:r>
      <w:r w:rsidRPr="005509B3">
        <w:rPr>
          <w:color w:val="FF0000"/>
          <w:szCs w:val="28"/>
        </w:rPr>
        <w:t xml:space="preserve"> </w:t>
      </w:r>
      <w:r w:rsidRPr="005509B3">
        <w:rPr>
          <w:color w:val="000000"/>
          <w:szCs w:val="28"/>
        </w:rPr>
        <w:t xml:space="preserve">школьников - </w:t>
      </w:r>
      <w:r w:rsidR="003D3C0A" w:rsidRPr="005509B3">
        <w:rPr>
          <w:color w:val="000000"/>
          <w:szCs w:val="28"/>
        </w:rPr>
        <w:t>141</w:t>
      </w:r>
      <w:r w:rsidRPr="005509B3">
        <w:rPr>
          <w:color w:val="000000"/>
          <w:szCs w:val="28"/>
        </w:rPr>
        <w:t>,</w:t>
      </w:r>
      <w:r w:rsidRPr="005509B3">
        <w:rPr>
          <w:color w:val="FF0000"/>
          <w:szCs w:val="28"/>
        </w:rPr>
        <w:t xml:space="preserve"> </w:t>
      </w:r>
      <w:r w:rsidRPr="005509B3">
        <w:rPr>
          <w:szCs w:val="28"/>
        </w:rPr>
        <w:t>доля экономически активного населения составляет –</w:t>
      </w:r>
      <w:r w:rsidR="004B7E7F" w:rsidRPr="005509B3">
        <w:rPr>
          <w:szCs w:val="28"/>
        </w:rPr>
        <w:t xml:space="preserve"> 41,5</w:t>
      </w:r>
      <w:r w:rsidRPr="005509B3">
        <w:rPr>
          <w:szCs w:val="28"/>
        </w:rPr>
        <w:t xml:space="preserve">%, доля молодежи </w:t>
      </w:r>
      <w:r w:rsidR="00E73B4A" w:rsidRPr="005509B3">
        <w:rPr>
          <w:szCs w:val="28"/>
        </w:rPr>
        <w:t>–</w:t>
      </w:r>
      <w:r w:rsidRPr="005509B3">
        <w:rPr>
          <w:szCs w:val="28"/>
        </w:rPr>
        <w:t xml:space="preserve"> </w:t>
      </w:r>
      <w:r w:rsidR="00E73B4A" w:rsidRPr="005509B3">
        <w:rPr>
          <w:szCs w:val="28"/>
        </w:rPr>
        <w:t>25,1</w:t>
      </w:r>
      <w:r w:rsidRPr="005509B3">
        <w:rPr>
          <w:szCs w:val="28"/>
        </w:rPr>
        <w:t>%,</w:t>
      </w:r>
      <w:r w:rsidRPr="005509B3">
        <w:rPr>
          <w:color w:val="FF0000"/>
          <w:szCs w:val="28"/>
        </w:rPr>
        <w:t xml:space="preserve"> </w:t>
      </w:r>
      <w:r w:rsidRPr="005509B3">
        <w:rPr>
          <w:color w:val="000000"/>
          <w:szCs w:val="28"/>
        </w:rPr>
        <w:t xml:space="preserve">людей пенсионного возраста – </w:t>
      </w:r>
      <w:r w:rsidR="003D3C0A" w:rsidRPr="005509B3">
        <w:rPr>
          <w:color w:val="000000"/>
          <w:szCs w:val="28"/>
        </w:rPr>
        <w:t>188</w:t>
      </w:r>
      <w:r w:rsidRPr="005509B3">
        <w:rPr>
          <w:color w:val="000000"/>
          <w:szCs w:val="28"/>
        </w:rPr>
        <w:t xml:space="preserve"> человек.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Одним из основных вопросов местного значения является создание условий комфортного, безопасного проживания граждан, формирование современной инфраструктуры, благоустройство мест общего пользования.</w:t>
      </w:r>
    </w:p>
    <w:p w:rsidR="005D38D1" w:rsidRDefault="005D38D1" w:rsidP="009A16BE">
      <w:pPr>
        <w:ind w:left="-567" w:firstLine="567"/>
        <w:rPr>
          <w:szCs w:val="28"/>
        </w:rPr>
      </w:pPr>
      <w:r>
        <w:rPr>
          <w:szCs w:val="28"/>
        </w:rPr>
        <w:t xml:space="preserve"> В населенных пунктах сельсовета организовано уличное освещение. В настоящее время </w:t>
      </w:r>
      <w:proofErr w:type="gramStart"/>
      <w:r>
        <w:rPr>
          <w:szCs w:val="28"/>
        </w:rPr>
        <w:t>установлены</w:t>
      </w:r>
      <w:proofErr w:type="gramEnd"/>
      <w:r>
        <w:rPr>
          <w:szCs w:val="28"/>
        </w:rPr>
        <w:t xml:space="preserve"> </w:t>
      </w:r>
      <w:r w:rsidR="009A16BE">
        <w:rPr>
          <w:szCs w:val="28"/>
        </w:rPr>
        <w:t>более 150</w:t>
      </w:r>
      <w:r>
        <w:rPr>
          <w:szCs w:val="28"/>
        </w:rPr>
        <w:t xml:space="preserve"> светодиодных ламп, мощностью по </w:t>
      </w:r>
      <w:r w:rsidR="009A16BE">
        <w:rPr>
          <w:szCs w:val="28"/>
        </w:rPr>
        <w:t>40-70</w:t>
      </w:r>
      <w:r>
        <w:rPr>
          <w:szCs w:val="28"/>
        </w:rPr>
        <w:t xml:space="preserve"> ватт</w:t>
      </w:r>
      <w:r>
        <w:rPr>
          <w:b/>
          <w:szCs w:val="28"/>
        </w:rPr>
        <w:t>.</w:t>
      </w:r>
      <w:r w:rsidR="009A16BE">
        <w:rPr>
          <w:b/>
          <w:szCs w:val="28"/>
        </w:rPr>
        <w:t xml:space="preserve"> </w:t>
      </w:r>
      <w:r w:rsidR="000A4C17">
        <w:rPr>
          <w:szCs w:val="28"/>
        </w:rPr>
        <w:t>Модернизация, в основном завершена.</w:t>
      </w:r>
    </w:p>
    <w:p w:rsidR="00E06D3C" w:rsidRPr="005509B3" w:rsidRDefault="005D38D1" w:rsidP="005D38D1">
      <w:pPr>
        <w:ind w:left="-567" w:firstLine="567"/>
        <w:rPr>
          <w:szCs w:val="28"/>
        </w:rPr>
      </w:pPr>
      <w:r w:rsidRPr="005509B3">
        <w:rPr>
          <w:szCs w:val="28"/>
        </w:rPr>
        <w:t>На территории сельсовета наход</w:t>
      </w:r>
      <w:r w:rsidR="000A4C17" w:rsidRPr="005509B3">
        <w:rPr>
          <w:szCs w:val="28"/>
        </w:rPr>
        <w:t>я</w:t>
      </w:r>
      <w:r w:rsidRPr="005509B3">
        <w:rPr>
          <w:szCs w:val="28"/>
        </w:rPr>
        <w:t>тся 2 кладбища</w:t>
      </w:r>
      <w:r w:rsidR="000A4C17" w:rsidRPr="005509B3">
        <w:rPr>
          <w:szCs w:val="28"/>
        </w:rPr>
        <w:t xml:space="preserve"> </w:t>
      </w:r>
      <w:r w:rsidRPr="005509B3">
        <w:rPr>
          <w:szCs w:val="28"/>
        </w:rPr>
        <w:t>В течени</w:t>
      </w:r>
      <w:r w:rsidR="000A4C17" w:rsidRPr="005509B3">
        <w:rPr>
          <w:szCs w:val="28"/>
        </w:rPr>
        <w:t>е</w:t>
      </w:r>
      <w:r w:rsidRPr="005509B3">
        <w:rPr>
          <w:szCs w:val="28"/>
        </w:rPr>
        <w:t xml:space="preserve"> </w:t>
      </w:r>
      <w:r w:rsidR="000A4C17" w:rsidRPr="005509B3">
        <w:rPr>
          <w:szCs w:val="28"/>
        </w:rPr>
        <w:t>2021-</w:t>
      </w:r>
      <w:r w:rsidRPr="005509B3">
        <w:rPr>
          <w:szCs w:val="28"/>
        </w:rPr>
        <w:t>2022 год</w:t>
      </w:r>
      <w:r w:rsidR="000A4C17" w:rsidRPr="005509B3">
        <w:rPr>
          <w:szCs w:val="28"/>
        </w:rPr>
        <w:t>ов</w:t>
      </w:r>
      <w:r w:rsidRPr="005509B3">
        <w:rPr>
          <w:szCs w:val="28"/>
        </w:rPr>
        <w:t xml:space="preserve"> проведены работы</w:t>
      </w:r>
      <w:r w:rsidR="003D3C0A" w:rsidRPr="005509B3">
        <w:rPr>
          <w:szCs w:val="28"/>
        </w:rPr>
        <w:t xml:space="preserve"> </w:t>
      </w:r>
      <w:r w:rsidR="000A4C17" w:rsidRPr="005509B3">
        <w:rPr>
          <w:szCs w:val="28"/>
        </w:rPr>
        <w:t xml:space="preserve">по </w:t>
      </w:r>
      <w:r w:rsidR="003D3C0A" w:rsidRPr="005509B3">
        <w:rPr>
          <w:szCs w:val="28"/>
        </w:rPr>
        <w:t>благоустройств</w:t>
      </w:r>
      <w:r w:rsidR="000A4C17" w:rsidRPr="005509B3">
        <w:rPr>
          <w:szCs w:val="28"/>
        </w:rPr>
        <w:t>у</w:t>
      </w:r>
      <w:r w:rsidR="003D3C0A" w:rsidRPr="005509B3">
        <w:rPr>
          <w:szCs w:val="28"/>
        </w:rPr>
        <w:t xml:space="preserve"> кладбищ</w:t>
      </w:r>
      <w:r w:rsidR="000A4C17" w:rsidRPr="005509B3">
        <w:rPr>
          <w:szCs w:val="28"/>
        </w:rPr>
        <w:t>:</w:t>
      </w:r>
      <w:r w:rsidR="003D3C0A" w:rsidRPr="005509B3">
        <w:rPr>
          <w:szCs w:val="28"/>
        </w:rPr>
        <w:t xml:space="preserve"> в д. Новопокровка по программе ППМИ на сумму 7</w:t>
      </w:r>
      <w:r w:rsidR="007A63C5" w:rsidRPr="005509B3">
        <w:rPr>
          <w:szCs w:val="28"/>
        </w:rPr>
        <w:t xml:space="preserve">84 </w:t>
      </w:r>
      <w:r w:rsidR="003D3C0A" w:rsidRPr="005509B3">
        <w:rPr>
          <w:szCs w:val="28"/>
        </w:rPr>
        <w:t>тыс</w:t>
      </w:r>
      <w:proofErr w:type="gramStart"/>
      <w:r w:rsidR="003D3C0A" w:rsidRPr="005509B3">
        <w:rPr>
          <w:szCs w:val="28"/>
        </w:rPr>
        <w:t>.р</w:t>
      </w:r>
      <w:proofErr w:type="gramEnd"/>
      <w:r w:rsidR="003D3C0A" w:rsidRPr="005509B3">
        <w:rPr>
          <w:szCs w:val="28"/>
        </w:rPr>
        <w:t>уб.</w:t>
      </w:r>
      <w:r w:rsidR="00795EC4" w:rsidRPr="005509B3">
        <w:rPr>
          <w:szCs w:val="28"/>
        </w:rPr>
        <w:t xml:space="preserve"> </w:t>
      </w:r>
      <w:r w:rsidR="003D3C0A" w:rsidRPr="005509B3">
        <w:rPr>
          <w:szCs w:val="28"/>
        </w:rPr>
        <w:t>(ограждения кладбища)</w:t>
      </w:r>
      <w:r w:rsidR="000A4C17" w:rsidRPr="005509B3">
        <w:rPr>
          <w:szCs w:val="28"/>
        </w:rPr>
        <w:t>,</w:t>
      </w:r>
      <w:r w:rsidR="003D3C0A" w:rsidRPr="005509B3">
        <w:rPr>
          <w:szCs w:val="28"/>
        </w:rPr>
        <w:t xml:space="preserve"> </w:t>
      </w:r>
      <w:r w:rsidR="000A4C17" w:rsidRPr="005509B3">
        <w:rPr>
          <w:szCs w:val="28"/>
        </w:rPr>
        <w:t xml:space="preserve">в </w:t>
      </w:r>
      <w:r w:rsidR="003D3C0A" w:rsidRPr="005509B3">
        <w:rPr>
          <w:szCs w:val="28"/>
        </w:rPr>
        <w:t>рамках подпрограммы «Поддержка муниципальных проектов по благоустройству территорий и повышению  активности населения в решении вопросов местного значения</w:t>
      </w:r>
      <w:r w:rsidR="007A63C5" w:rsidRPr="005509B3">
        <w:rPr>
          <w:szCs w:val="28"/>
        </w:rPr>
        <w:t>»</w:t>
      </w:r>
      <w:r w:rsidR="003D3C0A" w:rsidRPr="005509B3">
        <w:rPr>
          <w:szCs w:val="28"/>
        </w:rPr>
        <w:t xml:space="preserve"> в с. Алексеевка </w:t>
      </w:r>
      <w:r w:rsidR="00795EC4" w:rsidRPr="005509B3">
        <w:rPr>
          <w:szCs w:val="28"/>
        </w:rPr>
        <w:t>проведены</w:t>
      </w:r>
      <w:r w:rsidR="003D3C0A" w:rsidRPr="005509B3">
        <w:rPr>
          <w:szCs w:val="28"/>
        </w:rPr>
        <w:t xml:space="preserve"> работы по благоустройству (ограждени</w:t>
      </w:r>
      <w:r w:rsidR="000A4C17" w:rsidRPr="005509B3">
        <w:rPr>
          <w:szCs w:val="28"/>
        </w:rPr>
        <w:t>е</w:t>
      </w:r>
      <w:r w:rsidR="003D3C0A" w:rsidRPr="005509B3">
        <w:rPr>
          <w:szCs w:val="28"/>
        </w:rPr>
        <w:t xml:space="preserve"> кладбища</w:t>
      </w:r>
      <w:r w:rsidR="000A4C17" w:rsidRPr="005509B3">
        <w:rPr>
          <w:szCs w:val="28"/>
        </w:rPr>
        <w:t>, и установка мульды</w:t>
      </w:r>
      <w:r w:rsidR="003D3C0A" w:rsidRPr="005509B3">
        <w:rPr>
          <w:szCs w:val="28"/>
        </w:rPr>
        <w:t>) на сумму 1 200 тыс</w:t>
      </w:r>
      <w:proofErr w:type="gramStart"/>
      <w:r w:rsidR="003D3C0A" w:rsidRPr="005509B3">
        <w:rPr>
          <w:szCs w:val="28"/>
        </w:rPr>
        <w:t>.р</w:t>
      </w:r>
      <w:proofErr w:type="gramEnd"/>
      <w:r w:rsidR="003D3C0A" w:rsidRPr="005509B3">
        <w:rPr>
          <w:szCs w:val="28"/>
        </w:rPr>
        <w:t xml:space="preserve">уб. </w:t>
      </w:r>
    </w:p>
    <w:p w:rsidR="007A63C5" w:rsidRPr="005509B3" w:rsidRDefault="00E06D3C" w:rsidP="00E06D3C">
      <w:pPr>
        <w:ind w:left="-567" w:firstLine="567"/>
        <w:rPr>
          <w:szCs w:val="28"/>
        </w:rPr>
      </w:pPr>
      <w:r w:rsidRPr="005509B3">
        <w:rPr>
          <w:szCs w:val="28"/>
        </w:rPr>
        <w:t xml:space="preserve">Ежегодно проводится </w:t>
      </w:r>
      <w:proofErr w:type="spellStart"/>
      <w:r w:rsidRPr="005509B3">
        <w:rPr>
          <w:szCs w:val="28"/>
        </w:rPr>
        <w:t>акарицидная</w:t>
      </w:r>
      <w:proofErr w:type="spellEnd"/>
      <w:r w:rsidRPr="005509B3">
        <w:rPr>
          <w:szCs w:val="28"/>
        </w:rPr>
        <w:t xml:space="preserve"> обработка территорий кладбищ на сумму 22 тыс.</w:t>
      </w:r>
      <w:r w:rsidR="00795EC4" w:rsidRPr="005509B3">
        <w:rPr>
          <w:szCs w:val="28"/>
        </w:rPr>
        <w:t xml:space="preserve"> руб.</w:t>
      </w:r>
    </w:p>
    <w:p w:rsidR="003D3C0A" w:rsidRPr="005509B3" w:rsidRDefault="007A63C5" w:rsidP="007A63C5">
      <w:pPr>
        <w:ind w:left="-567" w:firstLine="567"/>
        <w:rPr>
          <w:szCs w:val="28"/>
        </w:rPr>
      </w:pPr>
      <w:r w:rsidRPr="005509B3">
        <w:rPr>
          <w:szCs w:val="28"/>
        </w:rPr>
        <w:t xml:space="preserve">Вдоль кладбища </w:t>
      </w:r>
      <w:proofErr w:type="gramStart"/>
      <w:r w:rsidRPr="005509B3">
        <w:rPr>
          <w:szCs w:val="28"/>
        </w:rPr>
        <w:t>в</w:t>
      </w:r>
      <w:proofErr w:type="gramEnd"/>
      <w:r w:rsidRPr="005509B3">
        <w:rPr>
          <w:szCs w:val="28"/>
        </w:rPr>
        <w:t xml:space="preserve"> с. Алексеевка устроена водоотводная канава, подсыпана щебнем дорога к кладбищу. В Новопокровке подсыпаны дороги к кладбищу, установлен новый туалет, территории кладбищ выкошены и очищены от сухой растительности. </w:t>
      </w:r>
      <w:r w:rsidR="00795EC4" w:rsidRPr="005509B3">
        <w:rPr>
          <w:szCs w:val="28"/>
        </w:rPr>
        <w:t>Э</w:t>
      </w:r>
      <w:r w:rsidRPr="005509B3">
        <w:rPr>
          <w:szCs w:val="28"/>
        </w:rPr>
        <w:t>ти работ</w:t>
      </w:r>
      <w:r w:rsidR="00795EC4" w:rsidRPr="005509B3">
        <w:rPr>
          <w:szCs w:val="28"/>
        </w:rPr>
        <w:t>ы</w:t>
      </w:r>
      <w:r w:rsidRPr="005509B3">
        <w:rPr>
          <w:szCs w:val="28"/>
        </w:rPr>
        <w:t xml:space="preserve"> выполнены за счет средств самообложения граждан, увеличенных за счет бюджета Красноярского края.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Необходима дальнейшая работа по приведению территории кладбищ в соот</w:t>
      </w:r>
      <w:r w:rsidR="000A4C17">
        <w:rPr>
          <w:szCs w:val="28"/>
        </w:rPr>
        <w:t>ветствие с санитарными нормами, а именно: вырубка крупных деревьев, ежегодная очистка территорий кладбищ от сухой растительности, подсыпка дорог.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Зеленых насаждений общего пользования в черте поселков достаточно, включая скверы возле памятников погибшим в годы Великой Отечественной войны, а так же скверы вдоль дорог по улицам Кооперативной и Советской.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E06D3C" w:rsidRDefault="005D38D1" w:rsidP="00E06D3C">
      <w:pPr>
        <w:ind w:left="-567" w:firstLine="567"/>
        <w:rPr>
          <w:szCs w:val="28"/>
        </w:rPr>
      </w:pPr>
      <w:r>
        <w:rPr>
          <w:szCs w:val="28"/>
        </w:rPr>
        <w:lastRenderedPageBreak/>
        <w:t xml:space="preserve"> Памятники воинам Великой Отечественной войны установлены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Алексеевка и в дер. Новопокровка. </w:t>
      </w:r>
      <w:r w:rsidR="000A4C17">
        <w:rPr>
          <w:szCs w:val="28"/>
        </w:rPr>
        <w:t>В 2018, 2020 годах памятники отремонтированы. В д. Новопокровка памятная стела отремонтирована за счет участия в подпрограмме «Инициатива жителей</w:t>
      </w:r>
      <w:r w:rsidR="00E06D3C">
        <w:rPr>
          <w:szCs w:val="28"/>
        </w:rPr>
        <w:t xml:space="preserve"> </w:t>
      </w:r>
      <w:r w:rsidR="000A4C17">
        <w:rPr>
          <w:szCs w:val="28"/>
        </w:rPr>
        <w:t>- эффективность управления», установлено декоративное металлическое ограждение на сумму 250 тыс</w:t>
      </w:r>
      <w:proofErr w:type="gramStart"/>
      <w:r w:rsidR="000A4C17">
        <w:rPr>
          <w:szCs w:val="28"/>
        </w:rPr>
        <w:t>.р</w:t>
      </w:r>
      <w:proofErr w:type="gramEnd"/>
      <w:r w:rsidR="000A4C17">
        <w:rPr>
          <w:szCs w:val="28"/>
        </w:rPr>
        <w:t xml:space="preserve">уб. В с. Алексеевка по программе ППМИ произведен капитальный ремонт Памятника погибшим в годы </w:t>
      </w:r>
      <w:proofErr w:type="spellStart"/>
      <w:r w:rsidR="000A4C17">
        <w:rPr>
          <w:szCs w:val="28"/>
        </w:rPr>
        <w:t>В</w:t>
      </w:r>
      <w:r w:rsidR="00136FB0">
        <w:rPr>
          <w:szCs w:val="28"/>
        </w:rPr>
        <w:t>О</w:t>
      </w:r>
      <w:r w:rsidR="000A4C17">
        <w:rPr>
          <w:szCs w:val="28"/>
        </w:rPr>
        <w:t>в</w:t>
      </w:r>
      <w:proofErr w:type="spellEnd"/>
      <w:r w:rsidR="000A4C17">
        <w:rPr>
          <w:szCs w:val="28"/>
        </w:rPr>
        <w:t xml:space="preserve"> землякам, добавлено 87 фамилий погибших, дополнительно установлены 2 гранитные стелы с именами земляков вернувшихся с победой</w:t>
      </w:r>
      <w:r w:rsidR="00136FB0">
        <w:rPr>
          <w:szCs w:val="28"/>
        </w:rPr>
        <w:t>, у</w:t>
      </w:r>
      <w:r w:rsidR="000A4C17">
        <w:rPr>
          <w:szCs w:val="28"/>
        </w:rPr>
        <w:t>становлено новое декоративное ограждение протяженностью 98 метров, на сумм</w:t>
      </w:r>
      <w:r w:rsidR="00136FB0">
        <w:rPr>
          <w:szCs w:val="28"/>
        </w:rPr>
        <w:t>у</w:t>
      </w:r>
      <w:r w:rsidR="000A4C17">
        <w:rPr>
          <w:szCs w:val="28"/>
        </w:rPr>
        <w:t xml:space="preserve"> 798 тыс.</w:t>
      </w:r>
      <w:r w:rsidR="00136FB0">
        <w:rPr>
          <w:szCs w:val="28"/>
        </w:rPr>
        <w:t xml:space="preserve"> </w:t>
      </w:r>
      <w:r w:rsidR="000A4C17">
        <w:rPr>
          <w:szCs w:val="28"/>
        </w:rPr>
        <w:t xml:space="preserve">руб. Стелы установлены за счет средств собранных с населения. </w:t>
      </w:r>
    </w:p>
    <w:p w:rsidR="00E06D3C" w:rsidRDefault="000A4C17" w:rsidP="005D38D1">
      <w:pPr>
        <w:ind w:left="-567" w:firstLine="567"/>
        <w:rPr>
          <w:szCs w:val="28"/>
        </w:rPr>
      </w:pPr>
      <w:r>
        <w:rPr>
          <w:szCs w:val="28"/>
        </w:rPr>
        <w:t xml:space="preserve"> </w:t>
      </w:r>
      <w:r w:rsidR="005D38D1">
        <w:rPr>
          <w:szCs w:val="28"/>
        </w:rPr>
        <w:t>Территории вокруг памятников закреплены за школами: Алексеевской СО</w:t>
      </w:r>
      <w:r w:rsidR="00E06D3C">
        <w:rPr>
          <w:szCs w:val="28"/>
        </w:rPr>
        <w:t>Ш № 9 и Новопокровской НОШ № 33, а так же за учреждениями культуры.</w:t>
      </w:r>
      <w:r w:rsidR="005D38D1">
        <w:rPr>
          <w:szCs w:val="28"/>
        </w:rPr>
        <w:t xml:space="preserve"> В течение лета проводились работы по облагораживанию  территории вокруг памятников: выкашивание травы, уборка мусора. </w:t>
      </w:r>
    </w:p>
    <w:p w:rsidR="005D38D1" w:rsidRPr="005509B3" w:rsidRDefault="00E06D3C" w:rsidP="005D38D1">
      <w:pPr>
        <w:ind w:left="-567" w:firstLine="567"/>
        <w:rPr>
          <w:szCs w:val="28"/>
        </w:rPr>
      </w:pPr>
      <w:r>
        <w:rPr>
          <w:szCs w:val="28"/>
        </w:rPr>
        <w:t xml:space="preserve">В обоих населенных пунктах установлены спортивно-игровые площадки. В </w:t>
      </w:r>
      <w:r w:rsidR="005D38D1">
        <w:rPr>
          <w:szCs w:val="28"/>
        </w:rPr>
        <w:t xml:space="preserve"> Алексеевк</w:t>
      </w:r>
      <w:r>
        <w:rPr>
          <w:szCs w:val="28"/>
        </w:rPr>
        <w:t>е по программе «Жители за чистоту и благоустройство»</w:t>
      </w:r>
      <w:r w:rsidR="00136FB0">
        <w:rPr>
          <w:szCs w:val="28"/>
        </w:rPr>
        <w:t xml:space="preserve"> </w:t>
      </w:r>
      <w:r w:rsidR="00136FB0" w:rsidRPr="005509B3">
        <w:rPr>
          <w:szCs w:val="28"/>
        </w:rPr>
        <w:t>-</w:t>
      </w:r>
      <w:r w:rsidRPr="005509B3">
        <w:rPr>
          <w:szCs w:val="28"/>
        </w:rPr>
        <w:t xml:space="preserve"> «Страна детства», на сумму 498 тыс</w:t>
      </w:r>
      <w:proofErr w:type="gramStart"/>
      <w:r w:rsidRPr="005509B3">
        <w:rPr>
          <w:szCs w:val="28"/>
        </w:rPr>
        <w:t>.р</w:t>
      </w:r>
      <w:proofErr w:type="gramEnd"/>
      <w:r w:rsidRPr="005509B3">
        <w:rPr>
          <w:szCs w:val="28"/>
        </w:rPr>
        <w:t>уб.</w:t>
      </w:r>
      <w:r w:rsidR="00136FB0" w:rsidRPr="005509B3">
        <w:rPr>
          <w:szCs w:val="28"/>
        </w:rPr>
        <w:t>,</w:t>
      </w:r>
      <w:r w:rsidR="005D38D1" w:rsidRPr="005509B3">
        <w:rPr>
          <w:szCs w:val="28"/>
        </w:rPr>
        <w:t xml:space="preserve"> </w:t>
      </w:r>
      <w:r w:rsidR="00136FB0" w:rsidRPr="005509B3">
        <w:rPr>
          <w:szCs w:val="28"/>
        </w:rPr>
        <w:t>в</w:t>
      </w:r>
      <w:r w:rsidR="005D38D1" w:rsidRPr="005509B3">
        <w:rPr>
          <w:szCs w:val="28"/>
        </w:rPr>
        <w:t xml:space="preserve"> д. Новопокровка</w:t>
      </w:r>
      <w:r w:rsidRPr="005509B3">
        <w:rPr>
          <w:szCs w:val="28"/>
        </w:rPr>
        <w:t xml:space="preserve"> по</w:t>
      </w:r>
      <w:r w:rsidR="005D38D1" w:rsidRPr="005509B3">
        <w:rPr>
          <w:szCs w:val="28"/>
        </w:rPr>
        <w:t xml:space="preserve"> </w:t>
      </w:r>
      <w:r w:rsidRPr="005509B3">
        <w:rPr>
          <w:szCs w:val="28"/>
        </w:rPr>
        <w:t>подпрограмме «Инициатива жителей - эффективность управления» в 2019 - «Спорт - это здоровье», на сумму 250 тыс.руб., в 2022</w:t>
      </w:r>
      <w:r w:rsidR="00136FB0" w:rsidRPr="005509B3">
        <w:rPr>
          <w:szCs w:val="28"/>
        </w:rPr>
        <w:t xml:space="preserve"> г. в Новопокровке установлен</w:t>
      </w:r>
      <w:r w:rsidRPr="005509B3">
        <w:rPr>
          <w:szCs w:val="28"/>
        </w:rPr>
        <w:t xml:space="preserve"> детский игровой комплекс </w:t>
      </w:r>
      <w:r w:rsidR="003D3C0A" w:rsidRPr="005509B3">
        <w:rPr>
          <w:szCs w:val="28"/>
        </w:rPr>
        <w:t>«Мир детства»</w:t>
      </w:r>
      <w:r w:rsidRPr="005509B3">
        <w:rPr>
          <w:szCs w:val="28"/>
        </w:rPr>
        <w:t>, на сумму 250 тыс.руб.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 xml:space="preserve">На территории имеется площадка для временного хранения твердых бытовых отходов, </w:t>
      </w:r>
      <w:r w:rsidR="005509B3">
        <w:rPr>
          <w:szCs w:val="28"/>
        </w:rPr>
        <w:t>требуется вывоз ТБО</w:t>
      </w:r>
      <w:r w:rsidR="00136FB0">
        <w:rPr>
          <w:szCs w:val="28"/>
        </w:rPr>
        <w:t>, но Региональный оператор не заходит на территорию, объясняя это нехваткой техники</w:t>
      </w:r>
      <w:proofErr w:type="gramStart"/>
      <w:r w:rsidR="00136FB0">
        <w:rPr>
          <w:szCs w:val="28"/>
        </w:rPr>
        <w:t>.</w:t>
      </w:r>
      <w:proofErr w:type="gramEnd"/>
      <w:r w:rsidR="00136FB0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оэтому проблемой на территории сельсовета являются несанкционированные свалки, как в черте населенных  пунктов, так и за их пределами. Для своевременной очистки площадок временного хранения ТБО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 и в настоящее время их увеличить не представляется возможным.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В настоящее время установлены знаки о запрещении свалок мусора, необходимо установить контейнеры для сбора золы и мусора, но для этого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поселения. Нужно использовать возможности административной комиссии для наказания виновных в нарушении принятых правил.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Для части жителей поселения поддержание в соответствующем состоянии приусадебных территорий не является нормой. Необходимо проведение просветительской работы среди населения. Проводится работа по организации взаимодействия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территорий. В 2022 году обновлены нормативные документы по определению единого порядка содержания территорий.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В целях формирования бережного отношения жителей к элементам благоустройства необходимо активнее привлекать население к работам по благоустройству. Весной и осенью проводятся общие субботники по уборке территории поселения. В поселении проводился смотр-конкурс на лучшую усадьбу, дом, лучшую улицу, лучшее  учреждение, победители награжд</w:t>
      </w:r>
      <w:r w:rsidR="00D462C1">
        <w:rPr>
          <w:szCs w:val="28"/>
        </w:rPr>
        <w:t xml:space="preserve">аются </w:t>
      </w:r>
      <w:r>
        <w:rPr>
          <w:szCs w:val="28"/>
        </w:rPr>
        <w:t xml:space="preserve">благодарственными письмами, фотографии их усадеб, цветников, домов и придомовых территорий </w:t>
      </w:r>
      <w:r w:rsidR="00D462C1">
        <w:rPr>
          <w:szCs w:val="28"/>
        </w:rPr>
        <w:t xml:space="preserve">транслируются </w:t>
      </w:r>
      <w:r>
        <w:rPr>
          <w:szCs w:val="28"/>
        </w:rPr>
        <w:t xml:space="preserve">во время презентаций на праздновании </w:t>
      </w:r>
      <w:r>
        <w:rPr>
          <w:szCs w:val="28"/>
        </w:rPr>
        <w:lastRenderedPageBreak/>
        <w:t>Дня села. Но есть усадьбы, хозяева которых, не следят за состоянием своих дворов и придомовых территорий</w:t>
      </w:r>
      <w:r w:rsidR="00D462C1">
        <w:rPr>
          <w:szCs w:val="28"/>
        </w:rPr>
        <w:t>, с ними проводится профилактическая работа</w:t>
      </w:r>
      <w:proofErr w:type="gramStart"/>
      <w:r w:rsidR="00D462C1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="00D462C1">
        <w:rPr>
          <w:szCs w:val="28"/>
        </w:rPr>
        <w:t xml:space="preserve"> </w:t>
      </w:r>
    </w:p>
    <w:p w:rsidR="005D38D1" w:rsidRDefault="005D38D1" w:rsidP="005D38D1">
      <w:pPr>
        <w:ind w:left="-540"/>
        <w:rPr>
          <w:szCs w:val="28"/>
        </w:rPr>
      </w:pPr>
      <w:r w:rsidRPr="005509B3">
        <w:rPr>
          <w:szCs w:val="28"/>
        </w:rPr>
        <w:t xml:space="preserve">        </w:t>
      </w:r>
      <w:proofErr w:type="gramStart"/>
      <w:r w:rsidRPr="005509B3">
        <w:rPr>
          <w:szCs w:val="28"/>
        </w:rPr>
        <w:t xml:space="preserve">Протяженность автомобильных дорог </w:t>
      </w:r>
      <w:proofErr w:type="spellStart"/>
      <w:r w:rsidRPr="005509B3">
        <w:rPr>
          <w:szCs w:val="28"/>
        </w:rPr>
        <w:t>внутрипоселенческого</w:t>
      </w:r>
      <w:proofErr w:type="spellEnd"/>
      <w:r w:rsidRPr="005509B3">
        <w:rPr>
          <w:szCs w:val="28"/>
        </w:rPr>
        <w:t xml:space="preserve"> пользования на 1 января 20</w:t>
      </w:r>
      <w:r w:rsidR="003D3C0A" w:rsidRPr="005509B3">
        <w:rPr>
          <w:szCs w:val="28"/>
        </w:rPr>
        <w:t>22</w:t>
      </w:r>
      <w:r w:rsidRPr="005509B3">
        <w:rPr>
          <w:szCs w:val="28"/>
        </w:rPr>
        <w:t xml:space="preserve"> года   составляет </w:t>
      </w:r>
      <w:r w:rsidR="003D3C0A" w:rsidRPr="005509B3">
        <w:rPr>
          <w:szCs w:val="28"/>
        </w:rPr>
        <w:t>21</w:t>
      </w:r>
      <w:r w:rsidRPr="005509B3">
        <w:rPr>
          <w:szCs w:val="28"/>
        </w:rPr>
        <w:t>,</w:t>
      </w:r>
      <w:r w:rsidR="003D3C0A" w:rsidRPr="005509B3">
        <w:rPr>
          <w:szCs w:val="28"/>
        </w:rPr>
        <w:t>6</w:t>
      </w:r>
      <w:r w:rsidRPr="005509B3">
        <w:rPr>
          <w:szCs w:val="28"/>
        </w:rPr>
        <w:t xml:space="preserve"> км: с. Алексеевка – 1</w:t>
      </w:r>
      <w:r w:rsidR="003D3C0A" w:rsidRPr="005509B3">
        <w:rPr>
          <w:szCs w:val="28"/>
        </w:rPr>
        <w:t>4</w:t>
      </w:r>
      <w:r w:rsidRPr="005509B3">
        <w:rPr>
          <w:szCs w:val="28"/>
        </w:rPr>
        <w:t>,</w:t>
      </w:r>
      <w:r w:rsidR="003D3C0A" w:rsidRPr="005509B3">
        <w:rPr>
          <w:szCs w:val="28"/>
        </w:rPr>
        <w:t>7</w:t>
      </w:r>
      <w:r w:rsidRPr="005509B3">
        <w:rPr>
          <w:szCs w:val="28"/>
        </w:rPr>
        <w:t xml:space="preserve"> км., дер. Новопокровка – 6,</w:t>
      </w:r>
      <w:r w:rsidR="003D3C0A" w:rsidRPr="005509B3">
        <w:rPr>
          <w:szCs w:val="28"/>
        </w:rPr>
        <w:t>9</w:t>
      </w:r>
      <w:r w:rsidRPr="005509B3">
        <w:rPr>
          <w:szCs w:val="28"/>
        </w:rPr>
        <w:t xml:space="preserve"> км.. В том числе с гравийным покрытием – 6,5 км., с асфальтовым покрытием – 1,3 км.  70 % автомобильных</w:t>
      </w:r>
      <w:r>
        <w:rPr>
          <w:szCs w:val="28"/>
        </w:rPr>
        <w:t xml:space="preserve"> дорог эксплуатируются более 30 лет, следовательно, имеют недостаточные транспортно-эксплуатационные характеристики, к тому же, нарушаются  нормативные сроки  на проведение текущего и  капитального ремонта дорог из-за</w:t>
      </w:r>
      <w:proofErr w:type="gramEnd"/>
      <w:r>
        <w:rPr>
          <w:szCs w:val="28"/>
        </w:rPr>
        <w:t xml:space="preserve"> недостаточности бюджетных средств.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DE1FC1" w:rsidRPr="005509B3" w:rsidRDefault="005D38D1" w:rsidP="005509B3">
      <w:pPr>
        <w:ind w:left="-540" w:firstLine="540"/>
        <w:rPr>
          <w:szCs w:val="28"/>
        </w:rPr>
      </w:pPr>
      <w:r>
        <w:rPr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дорог: ямочный ремонт, </w:t>
      </w:r>
      <w:r w:rsidR="008219D9">
        <w:rPr>
          <w:szCs w:val="28"/>
        </w:rPr>
        <w:t xml:space="preserve">подсыпка, </w:t>
      </w:r>
      <w:proofErr w:type="spellStart"/>
      <w:r>
        <w:rPr>
          <w:szCs w:val="28"/>
        </w:rPr>
        <w:t>грейдерование</w:t>
      </w:r>
      <w:proofErr w:type="spellEnd"/>
      <w:r>
        <w:rPr>
          <w:szCs w:val="28"/>
        </w:rPr>
        <w:t xml:space="preserve">, частичное профилирование. </w:t>
      </w:r>
      <w:proofErr w:type="gramStart"/>
      <w:r w:rsidR="00625CD0">
        <w:rPr>
          <w:szCs w:val="28"/>
        </w:rPr>
        <w:t xml:space="preserve">В 2020 году в счет капитального ремонта были заасфальтированы 134 м </w:t>
      </w:r>
      <w:proofErr w:type="spellStart"/>
      <w:r w:rsidR="00625CD0">
        <w:rPr>
          <w:szCs w:val="28"/>
        </w:rPr>
        <w:t>внутрипоселенческих</w:t>
      </w:r>
      <w:proofErr w:type="spellEnd"/>
      <w:r w:rsidR="00625CD0">
        <w:rPr>
          <w:szCs w:val="28"/>
        </w:rPr>
        <w:t xml:space="preserve"> дорог в пер Колхозный (34 м) и часть ул. Советской (100 м).</w:t>
      </w:r>
      <w:proofErr w:type="gramEnd"/>
      <w:r w:rsidR="00625CD0">
        <w:rPr>
          <w:szCs w:val="28"/>
        </w:rPr>
        <w:t xml:space="preserve"> В 2021</w:t>
      </w:r>
      <w:r w:rsidR="007E0E66">
        <w:rPr>
          <w:szCs w:val="28"/>
        </w:rPr>
        <w:t xml:space="preserve"> году</w:t>
      </w:r>
      <w:r w:rsidR="00625CD0">
        <w:rPr>
          <w:szCs w:val="28"/>
        </w:rPr>
        <w:t xml:space="preserve"> заасфальтирована часть улицы Кооперативной (184 м). В первую очередь асфальтировались участки с наибольшей проходимостью людей – к почте, магазинам, СДК, адми</w:t>
      </w:r>
      <w:r w:rsidR="007E0E66">
        <w:rPr>
          <w:szCs w:val="28"/>
        </w:rPr>
        <w:t>нистрации.</w:t>
      </w:r>
      <w:r w:rsidR="00625CD0">
        <w:rPr>
          <w:szCs w:val="28"/>
        </w:rPr>
        <w:t xml:space="preserve">  </w:t>
      </w:r>
      <w:r>
        <w:rPr>
          <w:szCs w:val="28"/>
        </w:rPr>
        <w:t xml:space="preserve">В 2022 г. в соответствии с </w:t>
      </w:r>
      <w:r w:rsidR="007E0E66">
        <w:rPr>
          <w:szCs w:val="28"/>
        </w:rPr>
        <w:t>Контрактом с МУП «Гарант»</w:t>
      </w:r>
      <w:r>
        <w:rPr>
          <w:szCs w:val="28"/>
        </w:rPr>
        <w:t xml:space="preserve"> был</w:t>
      </w:r>
      <w:r w:rsidR="00DE1FC1">
        <w:rPr>
          <w:szCs w:val="28"/>
        </w:rPr>
        <w:t xml:space="preserve">и проведены работы: </w:t>
      </w:r>
      <w:r w:rsidR="00DE1FC1" w:rsidRPr="005509B3">
        <w:rPr>
          <w:szCs w:val="28"/>
        </w:rPr>
        <w:t xml:space="preserve">ремонтная планировка автодорог с добавлением нового материала в </w:t>
      </w:r>
      <w:r w:rsidR="008219D9" w:rsidRPr="005509B3">
        <w:rPr>
          <w:szCs w:val="28"/>
        </w:rPr>
        <w:t>д. Новопокровка</w:t>
      </w:r>
      <w:r w:rsidR="00DE1FC1" w:rsidRPr="005509B3">
        <w:rPr>
          <w:szCs w:val="28"/>
        </w:rPr>
        <w:t xml:space="preserve"> на сумму 300 тыс.</w:t>
      </w:r>
      <w:r w:rsidR="007E0E66" w:rsidRPr="005509B3">
        <w:rPr>
          <w:szCs w:val="28"/>
        </w:rPr>
        <w:t xml:space="preserve"> </w:t>
      </w:r>
      <w:r w:rsidR="00DE1FC1" w:rsidRPr="005509B3">
        <w:rPr>
          <w:szCs w:val="28"/>
        </w:rPr>
        <w:t xml:space="preserve">руб. 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Кроме ремонта дорожного полотна проводилась своевременная расчистка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 от снега в соответствии с муниципальными контрактами с СПК «Алексеевский»</w:t>
      </w:r>
      <w:r w:rsidR="00057624">
        <w:rPr>
          <w:szCs w:val="28"/>
        </w:rPr>
        <w:t>, ДРСУ-10, но при выпадении обильных и частых осадков сре</w:t>
      </w:r>
      <w:proofErr w:type="gramStart"/>
      <w:r w:rsidR="00057624">
        <w:rPr>
          <w:szCs w:val="28"/>
        </w:rPr>
        <w:t>дств в б</w:t>
      </w:r>
      <w:proofErr w:type="gramEnd"/>
      <w:r w:rsidR="00057624">
        <w:rPr>
          <w:szCs w:val="28"/>
        </w:rPr>
        <w:t xml:space="preserve">юджете на зимнее содержание </w:t>
      </w:r>
      <w:proofErr w:type="spellStart"/>
      <w:r w:rsidR="00057624">
        <w:rPr>
          <w:szCs w:val="28"/>
        </w:rPr>
        <w:t>внутрипоселенческих</w:t>
      </w:r>
      <w:proofErr w:type="spellEnd"/>
      <w:r w:rsidR="00057624">
        <w:rPr>
          <w:szCs w:val="28"/>
        </w:rPr>
        <w:t xml:space="preserve"> дорог недостаточно. В дальнейшем планируется так же сотрудничество с вышеуказанными организациями в этом направлении.</w:t>
      </w:r>
      <w:r>
        <w:rPr>
          <w:szCs w:val="28"/>
        </w:rPr>
        <w:t xml:space="preserve"> </w:t>
      </w:r>
    </w:p>
    <w:p w:rsidR="005D38D1" w:rsidRDefault="005D38D1" w:rsidP="005D38D1">
      <w:pPr>
        <w:ind w:left="-540"/>
        <w:rPr>
          <w:color w:val="FF0000"/>
          <w:szCs w:val="28"/>
        </w:rPr>
      </w:pPr>
      <w:r>
        <w:rPr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</w:t>
      </w:r>
      <w:r w:rsidR="00057624">
        <w:rPr>
          <w:szCs w:val="28"/>
        </w:rPr>
        <w:t xml:space="preserve">водителей и </w:t>
      </w:r>
      <w:r>
        <w:rPr>
          <w:szCs w:val="28"/>
        </w:rPr>
        <w:t xml:space="preserve">жителей к элементам обустройства автомобильных дорог. </w:t>
      </w:r>
      <w:r w:rsidR="00057624">
        <w:rPr>
          <w:szCs w:val="28"/>
        </w:rPr>
        <w:t xml:space="preserve">В рамках национального проекта «Безопасность дорожного движения» в Алексеевке </w:t>
      </w:r>
      <w:r w:rsidR="003001B7">
        <w:rPr>
          <w:szCs w:val="28"/>
        </w:rPr>
        <w:t>установлены 26 дорожных знаков на сумму 162 тыс.</w:t>
      </w:r>
      <w:r w:rsidR="00057624">
        <w:rPr>
          <w:szCs w:val="28"/>
        </w:rPr>
        <w:t xml:space="preserve"> </w:t>
      </w:r>
      <w:r>
        <w:rPr>
          <w:szCs w:val="28"/>
        </w:rPr>
        <w:t>Требуется установка дополнительных дорожных знаков на территории обоих населенных пунктов.</w:t>
      </w:r>
    </w:p>
    <w:p w:rsidR="005D38D1" w:rsidRDefault="005D38D1" w:rsidP="005D38D1">
      <w:pPr>
        <w:ind w:left="-540" w:firstLine="360"/>
        <w:rPr>
          <w:szCs w:val="28"/>
        </w:rPr>
      </w:pPr>
      <w:r>
        <w:rPr>
          <w:color w:val="FF0000"/>
          <w:szCs w:val="28"/>
        </w:rPr>
        <w:t xml:space="preserve">  </w:t>
      </w:r>
      <w:r>
        <w:rPr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также являются  направлениями деятельности сельсовета.  С населением проводятся профилактические беседы, вручаются памятки, проводятся сходы граждан.</w:t>
      </w:r>
      <w:r w:rsidR="003001B7">
        <w:rPr>
          <w:szCs w:val="28"/>
        </w:rPr>
        <w:t xml:space="preserve"> За 2021 – 2022 гг. в рамках краевой программы  «</w:t>
      </w:r>
      <w:r w:rsidR="005B4A6F">
        <w:rPr>
          <w:szCs w:val="28"/>
        </w:rPr>
        <w:t>Иной межбюджетный трансферт на обеспечение</w:t>
      </w:r>
      <w:r w:rsidR="003001B7">
        <w:rPr>
          <w:szCs w:val="28"/>
        </w:rPr>
        <w:t xml:space="preserve">    </w:t>
      </w:r>
      <w:r w:rsidR="005B4A6F">
        <w:rPr>
          <w:szCs w:val="28"/>
        </w:rPr>
        <w:t>первичных мер пожарной безопасности»</w:t>
      </w:r>
      <w:r w:rsidR="00831F27">
        <w:rPr>
          <w:szCs w:val="28"/>
        </w:rPr>
        <w:t xml:space="preserve"> на сумму </w:t>
      </w:r>
      <w:r w:rsidR="00D42E08">
        <w:rPr>
          <w:szCs w:val="28"/>
        </w:rPr>
        <w:t>75 369 руб. на каждый год</w:t>
      </w:r>
      <w:r w:rsidR="005B4A6F">
        <w:rPr>
          <w:szCs w:val="28"/>
        </w:rPr>
        <w:t xml:space="preserve">, </w:t>
      </w:r>
      <w:r w:rsidR="003001B7">
        <w:rPr>
          <w:szCs w:val="28"/>
        </w:rPr>
        <w:t>у</w:t>
      </w:r>
      <w:r w:rsidR="005B4A6F">
        <w:rPr>
          <w:szCs w:val="28"/>
        </w:rPr>
        <w:t>с</w:t>
      </w:r>
      <w:r w:rsidR="003001B7">
        <w:rPr>
          <w:szCs w:val="28"/>
        </w:rPr>
        <w:t>танов</w:t>
      </w:r>
      <w:r w:rsidR="005B4A6F">
        <w:rPr>
          <w:szCs w:val="28"/>
        </w:rPr>
        <w:t>л</w:t>
      </w:r>
      <w:r w:rsidR="003001B7">
        <w:rPr>
          <w:szCs w:val="28"/>
        </w:rPr>
        <w:t xml:space="preserve">ены пожарные </w:t>
      </w:r>
      <w:r w:rsidR="005B4A6F">
        <w:rPr>
          <w:szCs w:val="28"/>
        </w:rPr>
        <w:t>г</w:t>
      </w:r>
      <w:r w:rsidR="003001B7">
        <w:rPr>
          <w:szCs w:val="28"/>
        </w:rPr>
        <w:t xml:space="preserve">идранты </w:t>
      </w:r>
      <w:r w:rsidR="005B4A6F">
        <w:rPr>
          <w:szCs w:val="28"/>
        </w:rPr>
        <w:t>в с Алексеевка и д. Новопокровка</w:t>
      </w:r>
      <w:r w:rsidR="00831F27">
        <w:rPr>
          <w:szCs w:val="28"/>
        </w:rPr>
        <w:t xml:space="preserve"> на сумму</w:t>
      </w:r>
      <w:proofErr w:type="gramStart"/>
      <w:r w:rsidR="00831F27">
        <w:rPr>
          <w:szCs w:val="28"/>
        </w:rPr>
        <w:t xml:space="preserve"> </w:t>
      </w:r>
      <w:r w:rsidR="005B4A6F">
        <w:rPr>
          <w:szCs w:val="28"/>
        </w:rPr>
        <w:t>,</w:t>
      </w:r>
      <w:proofErr w:type="gramEnd"/>
      <w:r w:rsidR="005B4A6F">
        <w:rPr>
          <w:szCs w:val="28"/>
        </w:rPr>
        <w:t xml:space="preserve"> приобретена и смонтирована система оповещения людей на случай пожара, размещенная в СК в </w:t>
      </w:r>
      <w:proofErr w:type="spellStart"/>
      <w:r w:rsidR="005B4A6F">
        <w:rPr>
          <w:szCs w:val="28"/>
        </w:rPr>
        <w:t>д</w:t>
      </w:r>
      <w:proofErr w:type="spellEnd"/>
      <w:r w:rsidR="005B4A6F">
        <w:rPr>
          <w:szCs w:val="28"/>
        </w:rPr>
        <w:t xml:space="preserve"> Новопокровка, приобретена воздуходувка-опрыскиватель</w:t>
      </w:r>
      <w:r w:rsidR="00831F27">
        <w:rPr>
          <w:szCs w:val="28"/>
        </w:rPr>
        <w:t xml:space="preserve"> на сумму 50 тыс.</w:t>
      </w:r>
      <w:r w:rsidR="005B4A6F">
        <w:rPr>
          <w:szCs w:val="28"/>
        </w:rPr>
        <w:t xml:space="preserve">, </w:t>
      </w:r>
      <w:r w:rsidR="00650CA6">
        <w:rPr>
          <w:szCs w:val="28"/>
        </w:rPr>
        <w:t xml:space="preserve">расчищаются дороги к источникам пожарного водоснабжения, устраивается минерализованная полоса в </w:t>
      </w:r>
      <w:proofErr w:type="spellStart"/>
      <w:r w:rsidR="00650CA6">
        <w:rPr>
          <w:szCs w:val="28"/>
        </w:rPr>
        <w:t>д</w:t>
      </w:r>
      <w:proofErr w:type="spellEnd"/>
      <w:r w:rsidR="00650CA6">
        <w:rPr>
          <w:szCs w:val="28"/>
        </w:rPr>
        <w:t xml:space="preserve"> Новопокровка, обслуживается система </w:t>
      </w:r>
      <w:r w:rsidR="00650CA6">
        <w:rPr>
          <w:szCs w:val="28"/>
        </w:rPr>
        <w:lastRenderedPageBreak/>
        <w:t>оповещения людей на случай пожара, перезаряжаются и приобретаются новые огнетушители. Планируется устройство</w:t>
      </w:r>
      <w:r w:rsidR="005B4A6F">
        <w:rPr>
          <w:szCs w:val="28"/>
        </w:rPr>
        <w:t xml:space="preserve"> </w:t>
      </w:r>
      <w:r w:rsidR="007F69DF">
        <w:rPr>
          <w:szCs w:val="28"/>
        </w:rPr>
        <w:t>Речевого оповещения людей на территории МО, но ее стоимость превышает размер трансферта.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Большую часть жилищного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находится много домов и хозяйственных построек. На территории сельсовета находятся брошенные (необрабатываемые) огороды, что тоже усугубляет пожароопасную ситуацию</w:t>
      </w:r>
      <w:r w:rsidR="00D33E2C">
        <w:rPr>
          <w:szCs w:val="28"/>
        </w:rPr>
        <w:t xml:space="preserve">, усадьбы, в которых никто не </w:t>
      </w:r>
      <w:proofErr w:type="gramStart"/>
      <w:r w:rsidR="00D33E2C">
        <w:rPr>
          <w:szCs w:val="28"/>
        </w:rPr>
        <w:t>проживает</w:t>
      </w:r>
      <w:proofErr w:type="gramEnd"/>
      <w:r w:rsidR="00D33E2C">
        <w:rPr>
          <w:szCs w:val="28"/>
        </w:rPr>
        <w:t xml:space="preserve"> и они не оформлены, обрабатываются за счет средств бюджета МО, остальные необрабатываемые огороды население выкашивает, необработанными остаются едини</w:t>
      </w:r>
      <w:r w:rsidR="00B54CC5">
        <w:rPr>
          <w:szCs w:val="28"/>
        </w:rPr>
        <w:t>ц</w:t>
      </w:r>
      <w:r w:rsidR="00D33E2C">
        <w:rPr>
          <w:szCs w:val="28"/>
        </w:rPr>
        <w:t>ы</w:t>
      </w:r>
      <w:r w:rsidR="00B54CC5">
        <w:rPr>
          <w:szCs w:val="28"/>
        </w:rPr>
        <w:t>.</w:t>
      </w:r>
      <w:r w:rsidR="00D33E2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D38D1" w:rsidRPr="005509B3" w:rsidRDefault="005D38D1" w:rsidP="005509B3">
      <w:pPr>
        <w:ind w:left="-540"/>
        <w:rPr>
          <w:szCs w:val="28"/>
        </w:rPr>
      </w:pPr>
      <w:r>
        <w:rPr>
          <w:szCs w:val="28"/>
        </w:rPr>
        <w:t xml:space="preserve">    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     Регулярно проводятся профилактические беседы с вручением памяток о противопожарной безопасности с многодетными семьями,  семьями пожилых и престарелых жителей поселения, информация так же распространялась через места массового посещения людей и газету «Алексеевские ведомости».      </w:t>
      </w:r>
    </w:p>
    <w:p w:rsidR="005D38D1" w:rsidRDefault="005D38D1" w:rsidP="005D38D1">
      <w:pPr>
        <w:ind w:left="-540"/>
        <w:rPr>
          <w:szCs w:val="28"/>
        </w:rPr>
      </w:pPr>
      <w:r>
        <w:rPr>
          <w:color w:val="FF0000"/>
          <w:szCs w:val="28"/>
        </w:rPr>
        <w:t xml:space="preserve">    </w:t>
      </w:r>
      <w:r>
        <w:rPr>
          <w:szCs w:val="28"/>
        </w:rPr>
        <w:t xml:space="preserve">Ведется контроль  </w:t>
      </w:r>
      <w:r w:rsidR="004B7E7F">
        <w:rPr>
          <w:szCs w:val="28"/>
        </w:rPr>
        <w:t>над</w:t>
      </w:r>
      <w:r>
        <w:rPr>
          <w:szCs w:val="28"/>
        </w:rPr>
        <w:t xml:space="preserve"> состоянием систем наружного противопожарного водоснабжения, подъездных путей к ним, исправностью водопроводной сети.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На территории сельсовета  зарегистрированы случаи употребления и распространения наркотических средств, необходимо продолжать профилактическую работу по предупреждению распространения наркомании. Требуются средства на уничтожение зарослей дикорастущей конопли.</w:t>
      </w:r>
    </w:p>
    <w:p w:rsidR="005D38D1" w:rsidRDefault="005D38D1" w:rsidP="005D38D1">
      <w:pPr>
        <w:spacing w:before="280" w:after="280"/>
        <w:ind w:left="-540"/>
        <w:rPr>
          <w:szCs w:val="28"/>
        </w:rPr>
      </w:pPr>
      <w:r>
        <w:rPr>
          <w:szCs w:val="28"/>
        </w:rPr>
        <w:t xml:space="preserve"> Необходимо использовать современные методы организации эффективной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5D38D1" w:rsidRDefault="005D38D1" w:rsidP="005D38D1">
      <w:pPr>
        <w:ind w:left="-567"/>
        <w:rPr>
          <w:szCs w:val="28"/>
        </w:rPr>
      </w:pPr>
    </w:p>
    <w:p w:rsidR="005D38D1" w:rsidRDefault="005D38D1" w:rsidP="005D38D1">
      <w:pPr>
        <w:jc w:val="center"/>
      </w:pPr>
    </w:p>
    <w:p w:rsidR="00FF6328" w:rsidRDefault="00FF6328" w:rsidP="005D38D1">
      <w:pPr>
        <w:pStyle w:val="1"/>
        <w:jc w:val="right"/>
        <w:rPr>
          <w:szCs w:val="28"/>
        </w:rPr>
      </w:pPr>
    </w:p>
    <w:sectPr w:rsidR="00FF6328" w:rsidSect="005557D4">
      <w:footerReference w:type="default" r:id="rId9"/>
      <w:pgSz w:w="11906" w:h="16838"/>
      <w:pgMar w:top="776" w:right="851" w:bottom="284" w:left="1701" w:header="720" w:footer="6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25" w:rsidRDefault="004B5C25">
      <w:r>
        <w:separator/>
      </w:r>
    </w:p>
  </w:endnote>
  <w:endnote w:type="continuationSeparator" w:id="0">
    <w:p w:rsidR="004B5C25" w:rsidRDefault="004B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3D" w:rsidRDefault="00627F3D" w:rsidP="00627F3D">
    <w:pPr>
      <w:pStyle w:val="af4"/>
      <w:jc w:val="center"/>
      <w:rPr>
        <w:sz w:val="20"/>
      </w:rPr>
    </w:pPr>
  </w:p>
  <w:p w:rsidR="008A1701" w:rsidRDefault="008A27E9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0.7pt;margin-top:.05pt;width:41.95pt;height:13.7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A1701" w:rsidRDefault="008A1701" w:rsidP="005557D4">
                <w:pPr>
                  <w:pStyle w:val="af4"/>
                  <w:ind w:firstLine="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25" w:rsidRDefault="004B5C25">
      <w:r>
        <w:separator/>
      </w:r>
    </w:p>
  </w:footnote>
  <w:footnote w:type="continuationSeparator" w:id="0">
    <w:p w:rsidR="004B5C25" w:rsidRDefault="004B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31"/>
        </w:tabs>
        <w:ind w:left="1571" w:hanging="72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8D3F8E"/>
    <w:multiLevelType w:val="hybridMultilevel"/>
    <w:tmpl w:val="83C0CC2E"/>
    <w:lvl w:ilvl="0" w:tplc="165E5E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F04A90"/>
    <w:multiLevelType w:val="hybridMultilevel"/>
    <w:tmpl w:val="F97A71FE"/>
    <w:lvl w:ilvl="0" w:tplc="428ED7D8">
      <w:start w:val="1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55A0"/>
    <w:multiLevelType w:val="hybridMultilevel"/>
    <w:tmpl w:val="7D22F8A4"/>
    <w:lvl w:ilvl="0" w:tplc="1BACEA1A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7E3"/>
    <w:rsid w:val="00026BEE"/>
    <w:rsid w:val="000430B4"/>
    <w:rsid w:val="00057624"/>
    <w:rsid w:val="000669B8"/>
    <w:rsid w:val="000754B2"/>
    <w:rsid w:val="000A0D2E"/>
    <w:rsid w:val="000A4C17"/>
    <w:rsid w:val="000C2533"/>
    <w:rsid w:val="000D231E"/>
    <w:rsid w:val="00131748"/>
    <w:rsid w:val="00136FB0"/>
    <w:rsid w:val="001572B1"/>
    <w:rsid w:val="00162E98"/>
    <w:rsid w:val="00185E09"/>
    <w:rsid w:val="001B2291"/>
    <w:rsid w:val="001D2748"/>
    <w:rsid w:val="001F1918"/>
    <w:rsid w:val="001F5831"/>
    <w:rsid w:val="002037BB"/>
    <w:rsid w:val="00216F9F"/>
    <w:rsid w:val="002222AC"/>
    <w:rsid w:val="00235D3F"/>
    <w:rsid w:val="00244EB8"/>
    <w:rsid w:val="00262E69"/>
    <w:rsid w:val="002B405A"/>
    <w:rsid w:val="002D2B33"/>
    <w:rsid w:val="002D5658"/>
    <w:rsid w:val="003001B7"/>
    <w:rsid w:val="003008D3"/>
    <w:rsid w:val="00302D6D"/>
    <w:rsid w:val="00303481"/>
    <w:rsid w:val="00330BE2"/>
    <w:rsid w:val="00336B8F"/>
    <w:rsid w:val="00345295"/>
    <w:rsid w:val="00347478"/>
    <w:rsid w:val="00352AF8"/>
    <w:rsid w:val="00362F24"/>
    <w:rsid w:val="003764FF"/>
    <w:rsid w:val="00381F35"/>
    <w:rsid w:val="00387F1B"/>
    <w:rsid w:val="003D21AD"/>
    <w:rsid w:val="003D3C0A"/>
    <w:rsid w:val="003E68C4"/>
    <w:rsid w:val="00412142"/>
    <w:rsid w:val="00427F63"/>
    <w:rsid w:val="004710FD"/>
    <w:rsid w:val="00477838"/>
    <w:rsid w:val="004837ED"/>
    <w:rsid w:val="004B5C25"/>
    <w:rsid w:val="004B7E7F"/>
    <w:rsid w:val="004C3DF1"/>
    <w:rsid w:val="00512C30"/>
    <w:rsid w:val="005509B3"/>
    <w:rsid w:val="005517B7"/>
    <w:rsid w:val="005557D4"/>
    <w:rsid w:val="00560A79"/>
    <w:rsid w:val="005650A4"/>
    <w:rsid w:val="00574D99"/>
    <w:rsid w:val="005828B7"/>
    <w:rsid w:val="00594145"/>
    <w:rsid w:val="005B4A6F"/>
    <w:rsid w:val="005D38D1"/>
    <w:rsid w:val="005E4692"/>
    <w:rsid w:val="005F2386"/>
    <w:rsid w:val="005F5185"/>
    <w:rsid w:val="00620411"/>
    <w:rsid w:val="006221AB"/>
    <w:rsid w:val="00625CD0"/>
    <w:rsid w:val="00627F3D"/>
    <w:rsid w:val="0063187A"/>
    <w:rsid w:val="00650CA6"/>
    <w:rsid w:val="00651452"/>
    <w:rsid w:val="00662526"/>
    <w:rsid w:val="0067165A"/>
    <w:rsid w:val="006854AE"/>
    <w:rsid w:val="006A17CF"/>
    <w:rsid w:val="006A19A9"/>
    <w:rsid w:val="006D2F67"/>
    <w:rsid w:val="006D308C"/>
    <w:rsid w:val="00704571"/>
    <w:rsid w:val="0078023C"/>
    <w:rsid w:val="007846DE"/>
    <w:rsid w:val="00795EC4"/>
    <w:rsid w:val="007A5DC0"/>
    <w:rsid w:val="007A63C5"/>
    <w:rsid w:val="007E0E66"/>
    <w:rsid w:val="007E0F55"/>
    <w:rsid w:val="007F69DF"/>
    <w:rsid w:val="00816759"/>
    <w:rsid w:val="008219D9"/>
    <w:rsid w:val="008235F9"/>
    <w:rsid w:val="00831F27"/>
    <w:rsid w:val="008515D6"/>
    <w:rsid w:val="00870214"/>
    <w:rsid w:val="00871BDC"/>
    <w:rsid w:val="008A1701"/>
    <w:rsid w:val="008A27E9"/>
    <w:rsid w:val="008B1173"/>
    <w:rsid w:val="008B2A2F"/>
    <w:rsid w:val="008F7AE4"/>
    <w:rsid w:val="008F7DD6"/>
    <w:rsid w:val="009470B0"/>
    <w:rsid w:val="009878F5"/>
    <w:rsid w:val="009928E9"/>
    <w:rsid w:val="009A16BE"/>
    <w:rsid w:val="009A688E"/>
    <w:rsid w:val="009D0336"/>
    <w:rsid w:val="009D6F12"/>
    <w:rsid w:val="00A12449"/>
    <w:rsid w:val="00A61B2C"/>
    <w:rsid w:val="00A746A7"/>
    <w:rsid w:val="00A84617"/>
    <w:rsid w:val="00AC491D"/>
    <w:rsid w:val="00AC7777"/>
    <w:rsid w:val="00AF04E1"/>
    <w:rsid w:val="00B02299"/>
    <w:rsid w:val="00B277D3"/>
    <w:rsid w:val="00B42026"/>
    <w:rsid w:val="00B54CC5"/>
    <w:rsid w:val="00B96F1B"/>
    <w:rsid w:val="00BA49EC"/>
    <w:rsid w:val="00BB5385"/>
    <w:rsid w:val="00BC62A4"/>
    <w:rsid w:val="00C136DB"/>
    <w:rsid w:val="00C23835"/>
    <w:rsid w:val="00C47226"/>
    <w:rsid w:val="00C510A2"/>
    <w:rsid w:val="00C66BC1"/>
    <w:rsid w:val="00C75F15"/>
    <w:rsid w:val="00C90A16"/>
    <w:rsid w:val="00CA35DB"/>
    <w:rsid w:val="00CC775B"/>
    <w:rsid w:val="00CE6D6F"/>
    <w:rsid w:val="00D07BD3"/>
    <w:rsid w:val="00D238E5"/>
    <w:rsid w:val="00D26C86"/>
    <w:rsid w:val="00D2785C"/>
    <w:rsid w:val="00D33E2C"/>
    <w:rsid w:val="00D42E08"/>
    <w:rsid w:val="00D449A0"/>
    <w:rsid w:val="00D462C1"/>
    <w:rsid w:val="00D520B2"/>
    <w:rsid w:val="00D55EE8"/>
    <w:rsid w:val="00DC2873"/>
    <w:rsid w:val="00DE1FC1"/>
    <w:rsid w:val="00DE59A1"/>
    <w:rsid w:val="00E06D3C"/>
    <w:rsid w:val="00E26093"/>
    <w:rsid w:val="00E26A81"/>
    <w:rsid w:val="00E41F6D"/>
    <w:rsid w:val="00E46CB9"/>
    <w:rsid w:val="00E55866"/>
    <w:rsid w:val="00E73B4A"/>
    <w:rsid w:val="00EB0452"/>
    <w:rsid w:val="00EB28D6"/>
    <w:rsid w:val="00EC5707"/>
    <w:rsid w:val="00EE2A90"/>
    <w:rsid w:val="00EE3FD8"/>
    <w:rsid w:val="00EF3349"/>
    <w:rsid w:val="00F10E51"/>
    <w:rsid w:val="00F35DF0"/>
    <w:rsid w:val="00F36667"/>
    <w:rsid w:val="00F407E3"/>
    <w:rsid w:val="00F433F2"/>
    <w:rsid w:val="00F463EB"/>
    <w:rsid w:val="00F77379"/>
    <w:rsid w:val="00FC762B"/>
    <w:rsid w:val="00FF44B0"/>
    <w:rsid w:val="00FF6328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42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2"/>
    <w:next w:val="a"/>
    <w:link w:val="10"/>
    <w:qFormat/>
    <w:rsid w:val="00412142"/>
    <w:pPr>
      <w:numPr>
        <w:ilvl w:val="0"/>
      </w:numPr>
      <w:spacing w:before="120" w:after="0"/>
      <w:ind w:left="0"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rsid w:val="004121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12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1"/>
    <w:qFormat/>
    <w:rsid w:val="0041214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12142"/>
    <w:rPr>
      <w:rFonts w:ascii="Symbol" w:hAnsi="Symbol" w:cs="Symbol"/>
    </w:rPr>
  </w:style>
  <w:style w:type="character" w:customStyle="1" w:styleId="WW8Num1z1">
    <w:name w:val="WW8Num1z1"/>
    <w:rsid w:val="00412142"/>
  </w:style>
  <w:style w:type="character" w:customStyle="1" w:styleId="WW8Num1z2">
    <w:name w:val="WW8Num1z2"/>
    <w:rsid w:val="00412142"/>
  </w:style>
  <w:style w:type="character" w:customStyle="1" w:styleId="WW8Num1z3">
    <w:name w:val="WW8Num1z3"/>
    <w:rsid w:val="00412142"/>
  </w:style>
  <w:style w:type="character" w:customStyle="1" w:styleId="WW8Num1z4">
    <w:name w:val="WW8Num1z4"/>
    <w:rsid w:val="00412142"/>
  </w:style>
  <w:style w:type="character" w:customStyle="1" w:styleId="WW8Num1z5">
    <w:name w:val="WW8Num1z5"/>
    <w:rsid w:val="00412142"/>
  </w:style>
  <w:style w:type="character" w:customStyle="1" w:styleId="WW8Num1z6">
    <w:name w:val="WW8Num1z6"/>
    <w:rsid w:val="00412142"/>
  </w:style>
  <w:style w:type="character" w:customStyle="1" w:styleId="WW8Num1z7">
    <w:name w:val="WW8Num1z7"/>
    <w:rsid w:val="00412142"/>
  </w:style>
  <w:style w:type="character" w:customStyle="1" w:styleId="WW8Num1z8">
    <w:name w:val="WW8Num1z8"/>
    <w:rsid w:val="00412142"/>
  </w:style>
  <w:style w:type="character" w:customStyle="1" w:styleId="WW8Num2z0">
    <w:name w:val="WW8Num2z0"/>
    <w:rsid w:val="00412142"/>
  </w:style>
  <w:style w:type="character" w:customStyle="1" w:styleId="WW8Num3z0">
    <w:name w:val="WW8Num3z0"/>
    <w:rsid w:val="00412142"/>
    <w:rPr>
      <w:rFonts w:ascii="Symbol" w:hAnsi="Symbol" w:cs="Symbol" w:hint="default"/>
      <w:szCs w:val="28"/>
    </w:rPr>
  </w:style>
  <w:style w:type="character" w:customStyle="1" w:styleId="WW8Num2z1">
    <w:name w:val="WW8Num2z1"/>
    <w:rsid w:val="00412142"/>
  </w:style>
  <w:style w:type="character" w:customStyle="1" w:styleId="WW8Num2z2">
    <w:name w:val="WW8Num2z2"/>
    <w:rsid w:val="00412142"/>
  </w:style>
  <w:style w:type="character" w:customStyle="1" w:styleId="WW8Num2z3">
    <w:name w:val="WW8Num2z3"/>
    <w:rsid w:val="00412142"/>
  </w:style>
  <w:style w:type="character" w:customStyle="1" w:styleId="WW8Num2z4">
    <w:name w:val="WW8Num2z4"/>
    <w:rsid w:val="00412142"/>
  </w:style>
  <w:style w:type="character" w:customStyle="1" w:styleId="WW8Num2z5">
    <w:name w:val="WW8Num2z5"/>
    <w:rsid w:val="00412142"/>
  </w:style>
  <w:style w:type="character" w:customStyle="1" w:styleId="WW8Num2z6">
    <w:name w:val="WW8Num2z6"/>
    <w:rsid w:val="00412142"/>
  </w:style>
  <w:style w:type="character" w:customStyle="1" w:styleId="WW8Num2z7">
    <w:name w:val="WW8Num2z7"/>
    <w:rsid w:val="00412142"/>
  </w:style>
  <w:style w:type="character" w:customStyle="1" w:styleId="WW8Num2z8">
    <w:name w:val="WW8Num2z8"/>
    <w:rsid w:val="00412142"/>
  </w:style>
  <w:style w:type="character" w:customStyle="1" w:styleId="WW8Num3z1">
    <w:name w:val="WW8Num3z1"/>
    <w:rsid w:val="00412142"/>
    <w:rPr>
      <w:rFonts w:ascii="Courier New" w:hAnsi="Courier New" w:cs="Courier New" w:hint="default"/>
    </w:rPr>
  </w:style>
  <w:style w:type="character" w:customStyle="1" w:styleId="WW8Num3z2">
    <w:name w:val="WW8Num3z2"/>
    <w:rsid w:val="00412142"/>
    <w:rPr>
      <w:rFonts w:ascii="Wingdings" w:hAnsi="Wingdings" w:cs="Wingdings" w:hint="default"/>
    </w:rPr>
  </w:style>
  <w:style w:type="character" w:customStyle="1" w:styleId="WW8Num4z0">
    <w:name w:val="WW8Num4z0"/>
    <w:rsid w:val="00412142"/>
    <w:rPr>
      <w:rFonts w:ascii="Symbol" w:hAnsi="Symbol" w:cs="Symbol" w:hint="default"/>
    </w:rPr>
  </w:style>
  <w:style w:type="character" w:customStyle="1" w:styleId="WW8Num4z1">
    <w:name w:val="WW8Num4z1"/>
    <w:rsid w:val="00412142"/>
    <w:rPr>
      <w:rFonts w:ascii="Courier New" w:hAnsi="Courier New" w:cs="Courier New" w:hint="default"/>
    </w:rPr>
  </w:style>
  <w:style w:type="character" w:customStyle="1" w:styleId="WW8Num4z2">
    <w:name w:val="WW8Num4z2"/>
    <w:rsid w:val="00412142"/>
    <w:rPr>
      <w:rFonts w:ascii="Wingdings" w:hAnsi="Wingdings" w:cs="Wingdings" w:hint="default"/>
    </w:rPr>
  </w:style>
  <w:style w:type="character" w:customStyle="1" w:styleId="WW8Num5z0">
    <w:name w:val="WW8Num5z0"/>
    <w:rsid w:val="00412142"/>
    <w:rPr>
      <w:rFonts w:ascii="Wingdings" w:hAnsi="Wingdings" w:cs="Wingdings" w:hint="default"/>
    </w:rPr>
  </w:style>
  <w:style w:type="character" w:customStyle="1" w:styleId="WW8Num6z0">
    <w:name w:val="WW8Num6z0"/>
    <w:rsid w:val="00412142"/>
    <w:rPr>
      <w:rFonts w:hint="default"/>
    </w:rPr>
  </w:style>
  <w:style w:type="character" w:customStyle="1" w:styleId="WW8Num6z1">
    <w:name w:val="WW8Num6z1"/>
    <w:rsid w:val="00412142"/>
  </w:style>
  <w:style w:type="character" w:customStyle="1" w:styleId="WW8Num6z2">
    <w:name w:val="WW8Num6z2"/>
    <w:rsid w:val="00412142"/>
  </w:style>
  <w:style w:type="character" w:customStyle="1" w:styleId="WW8Num6z3">
    <w:name w:val="WW8Num6z3"/>
    <w:rsid w:val="00412142"/>
  </w:style>
  <w:style w:type="character" w:customStyle="1" w:styleId="WW8Num6z4">
    <w:name w:val="WW8Num6z4"/>
    <w:rsid w:val="00412142"/>
  </w:style>
  <w:style w:type="character" w:customStyle="1" w:styleId="WW8Num6z5">
    <w:name w:val="WW8Num6z5"/>
    <w:rsid w:val="00412142"/>
  </w:style>
  <w:style w:type="character" w:customStyle="1" w:styleId="WW8Num6z6">
    <w:name w:val="WW8Num6z6"/>
    <w:rsid w:val="00412142"/>
  </w:style>
  <w:style w:type="character" w:customStyle="1" w:styleId="WW8Num6z7">
    <w:name w:val="WW8Num6z7"/>
    <w:rsid w:val="00412142"/>
  </w:style>
  <w:style w:type="character" w:customStyle="1" w:styleId="WW8Num6z8">
    <w:name w:val="WW8Num6z8"/>
    <w:rsid w:val="00412142"/>
  </w:style>
  <w:style w:type="character" w:customStyle="1" w:styleId="WW8Num7z0">
    <w:name w:val="WW8Num7z0"/>
    <w:rsid w:val="00412142"/>
    <w:rPr>
      <w:rFonts w:ascii="Symbol" w:hAnsi="Symbol" w:cs="Symbol" w:hint="default"/>
    </w:rPr>
  </w:style>
  <w:style w:type="character" w:customStyle="1" w:styleId="WW8Num7z1">
    <w:name w:val="WW8Num7z1"/>
    <w:rsid w:val="00412142"/>
    <w:rPr>
      <w:rFonts w:ascii="Courier New" w:hAnsi="Courier New" w:cs="Courier New" w:hint="default"/>
    </w:rPr>
  </w:style>
  <w:style w:type="character" w:customStyle="1" w:styleId="WW8Num7z2">
    <w:name w:val="WW8Num7z2"/>
    <w:rsid w:val="00412142"/>
    <w:rPr>
      <w:rFonts w:ascii="Wingdings" w:hAnsi="Wingdings" w:cs="Wingdings" w:hint="default"/>
    </w:rPr>
  </w:style>
  <w:style w:type="character" w:customStyle="1" w:styleId="WW8Num8z0">
    <w:name w:val="WW8Num8z0"/>
    <w:rsid w:val="00412142"/>
  </w:style>
  <w:style w:type="character" w:customStyle="1" w:styleId="WW8Num8z1">
    <w:name w:val="WW8Num8z1"/>
    <w:rsid w:val="00412142"/>
  </w:style>
  <w:style w:type="character" w:customStyle="1" w:styleId="WW8Num8z2">
    <w:name w:val="WW8Num8z2"/>
    <w:rsid w:val="00412142"/>
  </w:style>
  <w:style w:type="character" w:customStyle="1" w:styleId="WW8Num8z3">
    <w:name w:val="WW8Num8z3"/>
    <w:rsid w:val="00412142"/>
  </w:style>
  <w:style w:type="character" w:customStyle="1" w:styleId="WW8Num8z4">
    <w:name w:val="WW8Num8z4"/>
    <w:rsid w:val="00412142"/>
  </w:style>
  <w:style w:type="character" w:customStyle="1" w:styleId="WW8Num8z5">
    <w:name w:val="WW8Num8z5"/>
    <w:rsid w:val="00412142"/>
  </w:style>
  <w:style w:type="character" w:customStyle="1" w:styleId="WW8Num8z6">
    <w:name w:val="WW8Num8z6"/>
    <w:rsid w:val="00412142"/>
  </w:style>
  <w:style w:type="character" w:customStyle="1" w:styleId="WW8Num8z7">
    <w:name w:val="WW8Num8z7"/>
    <w:rsid w:val="00412142"/>
  </w:style>
  <w:style w:type="character" w:customStyle="1" w:styleId="WW8Num8z8">
    <w:name w:val="WW8Num8z8"/>
    <w:rsid w:val="00412142"/>
  </w:style>
  <w:style w:type="character" w:customStyle="1" w:styleId="WW8Num9z0">
    <w:name w:val="WW8Num9z0"/>
    <w:rsid w:val="00412142"/>
    <w:rPr>
      <w:rFonts w:ascii="Symbol" w:hAnsi="Symbol" w:cs="Symbol" w:hint="default"/>
    </w:rPr>
  </w:style>
  <w:style w:type="character" w:customStyle="1" w:styleId="WW8Num9z1">
    <w:name w:val="WW8Num9z1"/>
    <w:rsid w:val="00412142"/>
    <w:rPr>
      <w:rFonts w:ascii="Courier New" w:hAnsi="Courier New" w:cs="Courier New" w:hint="default"/>
    </w:rPr>
  </w:style>
  <w:style w:type="character" w:customStyle="1" w:styleId="WW8Num9z2">
    <w:name w:val="WW8Num9z2"/>
    <w:rsid w:val="00412142"/>
    <w:rPr>
      <w:rFonts w:ascii="Wingdings" w:hAnsi="Wingdings" w:cs="Wingdings" w:hint="default"/>
    </w:rPr>
  </w:style>
  <w:style w:type="character" w:customStyle="1" w:styleId="WW8Num10z0">
    <w:name w:val="WW8Num10z0"/>
    <w:rsid w:val="00412142"/>
  </w:style>
  <w:style w:type="character" w:customStyle="1" w:styleId="WW8Num10z1">
    <w:name w:val="WW8Num10z1"/>
    <w:rsid w:val="00412142"/>
  </w:style>
  <w:style w:type="character" w:customStyle="1" w:styleId="WW8Num10z2">
    <w:name w:val="WW8Num10z2"/>
    <w:rsid w:val="00412142"/>
  </w:style>
  <w:style w:type="character" w:customStyle="1" w:styleId="WW8Num10z3">
    <w:name w:val="WW8Num10z3"/>
    <w:rsid w:val="00412142"/>
  </w:style>
  <w:style w:type="character" w:customStyle="1" w:styleId="WW8Num10z4">
    <w:name w:val="WW8Num10z4"/>
    <w:rsid w:val="00412142"/>
  </w:style>
  <w:style w:type="character" w:customStyle="1" w:styleId="WW8Num10z5">
    <w:name w:val="WW8Num10z5"/>
    <w:rsid w:val="00412142"/>
  </w:style>
  <w:style w:type="character" w:customStyle="1" w:styleId="WW8Num10z6">
    <w:name w:val="WW8Num10z6"/>
    <w:rsid w:val="00412142"/>
  </w:style>
  <w:style w:type="character" w:customStyle="1" w:styleId="WW8Num10z7">
    <w:name w:val="WW8Num10z7"/>
    <w:rsid w:val="00412142"/>
  </w:style>
  <w:style w:type="character" w:customStyle="1" w:styleId="WW8Num10z8">
    <w:name w:val="WW8Num10z8"/>
    <w:rsid w:val="00412142"/>
  </w:style>
  <w:style w:type="character" w:customStyle="1" w:styleId="WW8Num11z0">
    <w:name w:val="WW8Num11z0"/>
    <w:rsid w:val="00412142"/>
    <w:rPr>
      <w:rFonts w:ascii="Symbol" w:hAnsi="Symbol" w:cs="Symbol" w:hint="default"/>
    </w:rPr>
  </w:style>
  <w:style w:type="character" w:customStyle="1" w:styleId="WW8Num11z1">
    <w:name w:val="WW8Num11z1"/>
    <w:rsid w:val="00412142"/>
    <w:rPr>
      <w:rFonts w:ascii="Courier New" w:hAnsi="Courier New" w:cs="Courier New" w:hint="default"/>
    </w:rPr>
  </w:style>
  <w:style w:type="character" w:customStyle="1" w:styleId="WW8Num11z2">
    <w:name w:val="WW8Num11z2"/>
    <w:rsid w:val="00412142"/>
    <w:rPr>
      <w:rFonts w:ascii="Wingdings" w:hAnsi="Wingdings" w:cs="Wingdings" w:hint="default"/>
    </w:rPr>
  </w:style>
  <w:style w:type="character" w:customStyle="1" w:styleId="WW8Num12z0">
    <w:name w:val="WW8Num12z0"/>
    <w:rsid w:val="00412142"/>
    <w:rPr>
      <w:rFonts w:hint="default"/>
    </w:rPr>
  </w:style>
  <w:style w:type="character" w:customStyle="1" w:styleId="WW8Num12z1">
    <w:name w:val="WW8Num12z1"/>
    <w:rsid w:val="00412142"/>
  </w:style>
  <w:style w:type="character" w:customStyle="1" w:styleId="WW8Num12z2">
    <w:name w:val="WW8Num12z2"/>
    <w:rsid w:val="00412142"/>
  </w:style>
  <w:style w:type="character" w:customStyle="1" w:styleId="WW8Num12z3">
    <w:name w:val="WW8Num12z3"/>
    <w:rsid w:val="00412142"/>
  </w:style>
  <w:style w:type="character" w:customStyle="1" w:styleId="WW8Num12z4">
    <w:name w:val="WW8Num12z4"/>
    <w:rsid w:val="00412142"/>
  </w:style>
  <w:style w:type="character" w:customStyle="1" w:styleId="WW8Num12z5">
    <w:name w:val="WW8Num12z5"/>
    <w:rsid w:val="00412142"/>
  </w:style>
  <w:style w:type="character" w:customStyle="1" w:styleId="WW8Num12z6">
    <w:name w:val="WW8Num12z6"/>
    <w:rsid w:val="00412142"/>
  </w:style>
  <w:style w:type="character" w:customStyle="1" w:styleId="WW8Num12z7">
    <w:name w:val="WW8Num12z7"/>
    <w:rsid w:val="00412142"/>
  </w:style>
  <w:style w:type="character" w:customStyle="1" w:styleId="WW8Num12z8">
    <w:name w:val="WW8Num12z8"/>
    <w:rsid w:val="00412142"/>
  </w:style>
  <w:style w:type="character" w:customStyle="1" w:styleId="WW8Num13z0">
    <w:name w:val="WW8Num13z0"/>
    <w:rsid w:val="00412142"/>
    <w:rPr>
      <w:rFonts w:ascii="Symbol" w:hAnsi="Symbol" w:cs="Symbol" w:hint="default"/>
    </w:rPr>
  </w:style>
  <w:style w:type="character" w:customStyle="1" w:styleId="WW8Num13z1">
    <w:name w:val="WW8Num13z1"/>
    <w:rsid w:val="00412142"/>
    <w:rPr>
      <w:rFonts w:ascii="Courier New" w:hAnsi="Courier New" w:cs="Courier New" w:hint="default"/>
    </w:rPr>
  </w:style>
  <w:style w:type="character" w:customStyle="1" w:styleId="WW8Num13z2">
    <w:name w:val="WW8Num13z2"/>
    <w:rsid w:val="00412142"/>
    <w:rPr>
      <w:rFonts w:ascii="Wingdings" w:hAnsi="Wingdings" w:cs="Wingdings" w:hint="default"/>
    </w:rPr>
  </w:style>
  <w:style w:type="character" w:customStyle="1" w:styleId="WW8Num14z0">
    <w:name w:val="WW8Num14z0"/>
    <w:rsid w:val="00412142"/>
    <w:rPr>
      <w:rFonts w:ascii="Wingdings" w:hAnsi="Wingdings" w:cs="Wingdings" w:hint="default"/>
    </w:rPr>
  </w:style>
  <w:style w:type="character" w:customStyle="1" w:styleId="WW8Num14z1">
    <w:name w:val="WW8Num14z1"/>
    <w:rsid w:val="00412142"/>
    <w:rPr>
      <w:rFonts w:ascii="Symbol" w:hAnsi="Symbol" w:cs="Symbol" w:hint="default"/>
    </w:rPr>
  </w:style>
  <w:style w:type="character" w:customStyle="1" w:styleId="WW8Num15z0">
    <w:name w:val="WW8Num15z0"/>
    <w:rsid w:val="00412142"/>
    <w:rPr>
      <w:rFonts w:hint="default"/>
    </w:rPr>
  </w:style>
  <w:style w:type="character" w:customStyle="1" w:styleId="WW8Num15z1">
    <w:name w:val="WW8Num15z1"/>
    <w:rsid w:val="00412142"/>
  </w:style>
  <w:style w:type="character" w:customStyle="1" w:styleId="WW8Num15z2">
    <w:name w:val="WW8Num15z2"/>
    <w:rsid w:val="00412142"/>
  </w:style>
  <w:style w:type="character" w:customStyle="1" w:styleId="WW8Num15z3">
    <w:name w:val="WW8Num15z3"/>
    <w:rsid w:val="00412142"/>
  </w:style>
  <w:style w:type="character" w:customStyle="1" w:styleId="WW8Num15z4">
    <w:name w:val="WW8Num15z4"/>
    <w:rsid w:val="00412142"/>
  </w:style>
  <w:style w:type="character" w:customStyle="1" w:styleId="WW8Num15z5">
    <w:name w:val="WW8Num15z5"/>
    <w:rsid w:val="00412142"/>
  </w:style>
  <w:style w:type="character" w:customStyle="1" w:styleId="WW8Num15z6">
    <w:name w:val="WW8Num15z6"/>
    <w:rsid w:val="00412142"/>
  </w:style>
  <w:style w:type="character" w:customStyle="1" w:styleId="WW8Num15z7">
    <w:name w:val="WW8Num15z7"/>
    <w:rsid w:val="00412142"/>
  </w:style>
  <w:style w:type="character" w:customStyle="1" w:styleId="WW8Num15z8">
    <w:name w:val="WW8Num15z8"/>
    <w:rsid w:val="00412142"/>
  </w:style>
  <w:style w:type="character" w:customStyle="1" w:styleId="WW8Num16z0">
    <w:name w:val="WW8Num16z0"/>
    <w:rsid w:val="00412142"/>
    <w:rPr>
      <w:rFonts w:ascii="Symbol" w:hAnsi="Symbol" w:cs="Symbol" w:hint="default"/>
    </w:rPr>
  </w:style>
  <w:style w:type="character" w:customStyle="1" w:styleId="WW8Num16z1">
    <w:name w:val="WW8Num16z1"/>
    <w:rsid w:val="00412142"/>
    <w:rPr>
      <w:rFonts w:ascii="Courier New" w:hAnsi="Courier New" w:cs="Courier New" w:hint="default"/>
    </w:rPr>
  </w:style>
  <w:style w:type="character" w:customStyle="1" w:styleId="WW8Num16z2">
    <w:name w:val="WW8Num16z2"/>
    <w:rsid w:val="00412142"/>
    <w:rPr>
      <w:rFonts w:ascii="Wingdings" w:hAnsi="Wingdings" w:cs="Wingdings" w:hint="default"/>
    </w:rPr>
  </w:style>
  <w:style w:type="character" w:customStyle="1" w:styleId="WW8Num17z0">
    <w:name w:val="WW8Num17z0"/>
    <w:rsid w:val="00412142"/>
    <w:rPr>
      <w:rFonts w:ascii="Symbol" w:hAnsi="Symbol" w:cs="Symbol" w:hint="default"/>
    </w:rPr>
  </w:style>
  <w:style w:type="character" w:customStyle="1" w:styleId="WW8Num17z1">
    <w:name w:val="WW8Num17z1"/>
    <w:rsid w:val="00412142"/>
    <w:rPr>
      <w:rFonts w:ascii="Courier New" w:hAnsi="Courier New" w:cs="Courier New" w:hint="default"/>
    </w:rPr>
  </w:style>
  <w:style w:type="character" w:customStyle="1" w:styleId="WW8Num17z2">
    <w:name w:val="WW8Num17z2"/>
    <w:rsid w:val="00412142"/>
    <w:rPr>
      <w:rFonts w:ascii="Wingdings" w:hAnsi="Wingdings" w:cs="Wingdings" w:hint="default"/>
    </w:rPr>
  </w:style>
  <w:style w:type="character" w:customStyle="1" w:styleId="WW8Num18z0">
    <w:name w:val="WW8Num18z0"/>
    <w:rsid w:val="00412142"/>
    <w:rPr>
      <w:rFonts w:ascii="Wingdings" w:hAnsi="Wingdings" w:cs="Wingdings" w:hint="default"/>
    </w:rPr>
  </w:style>
  <w:style w:type="character" w:customStyle="1" w:styleId="WW8Num18z1">
    <w:name w:val="WW8Num18z1"/>
    <w:rsid w:val="00412142"/>
    <w:rPr>
      <w:rFonts w:ascii="Courier New" w:hAnsi="Courier New" w:cs="Courier New" w:hint="default"/>
    </w:rPr>
  </w:style>
  <w:style w:type="character" w:customStyle="1" w:styleId="WW8Num18z3">
    <w:name w:val="WW8Num18z3"/>
    <w:rsid w:val="00412142"/>
    <w:rPr>
      <w:rFonts w:ascii="Symbol" w:hAnsi="Symbol" w:cs="Symbol" w:hint="default"/>
    </w:rPr>
  </w:style>
  <w:style w:type="character" w:customStyle="1" w:styleId="WW8Num19z0">
    <w:name w:val="WW8Num19z0"/>
    <w:rsid w:val="00412142"/>
    <w:rPr>
      <w:rFonts w:ascii="Symbol" w:hAnsi="Symbol" w:cs="Symbol" w:hint="default"/>
    </w:rPr>
  </w:style>
  <w:style w:type="character" w:customStyle="1" w:styleId="WW8Num19z1">
    <w:name w:val="WW8Num19z1"/>
    <w:rsid w:val="00412142"/>
    <w:rPr>
      <w:rFonts w:ascii="Courier New" w:hAnsi="Courier New" w:cs="Courier New" w:hint="default"/>
    </w:rPr>
  </w:style>
  <w:style w:type="character" w:customStyle="1" w:styleId="WW8Num19z2">
    <w:name w:val="WW8Num19z2"/>
    <w:rsid w:val="00412142"/>
    <w:rPr>
      <w:rFonts w:ascii="Wingdings" w:hAnsi="Wingdings" w:cs="Wingdings" w:hint="default"/>
    </w:rPr>
  </w:style>
  <w:style w:type="character" w:customStyle="1" w:styleId="WW8Num20z0">
    <w:name w:val="WW8Num20z0"/>
    <w:rsid w:val="00412142"/>
    <w:rPr>
      <w:rFonts w:hint="default"/>
    </w:rPr>
  </w:style>
  <w:style w:type="character" w:customStyle="1" w:styleId="WW8Num20z1">
    <w:name w:val="WW8Num20z1"/>
    <w:rsid w:val="00412142"/>
  </w:style>
  <w:style w:type="character" w:customStyle="1" w:styleId="WW8Num20z2">
    <w:name w:val="WW8Num20z2"/>
    <w:rsid w:val="00412142"/>
  </w:style>
  <w:style w:type="character" w:customStyle="1" w:styleId="WW8Num20z3">
    <w:name w:val="WW8Num20z3"/>
    <w:rsid w:val="00412142"/>
  </w:style>
  <w:style w:type="character" w:customStyle="1" w:styleId="WW8Num20z4">
    <w:name w:val="WW8Num20z4"/>
    <w:rsid w:val="00412142"/>
  </w:style>
  <w:style w:type="character" w:customStyle="1" w:styleId="WW8Num20z5">
    <w:name w:val="WW8Num20z5"/>
    <w:rsid w:val="00412142"/>
  </w:style>
  <w:style w:type="character" w:customStyle="1" w:styleId="WW8Num20z6">
    <w:name w:val="WW8Num20z6"/>
    <w:rsid w:val="00412142"/>
  </w:style>
  <w:style w:type="character" w:customStyle="1" w:styleId="WW8Num20z7">
    <w:name w:val="WW8Num20z7"/>
    <w:rsid w:val="00412142"/>
  </w:style>
  <w:style w:type="character" w:customStyle="1" w:styleId="WW8Num20z8">
    <w:name w:val="WW8Num20z8"/>
    <w:rsid w:val="00412142"/>
  </w:style>
  <w:style w:type="character" w:customStyle="1" w:styleId="WW8Num21z0">
    <w:name w:val="WW8Num21z0"/>
    <w:rsid w:val="00412142"/>
    <w:rPr>
      <w:rFonts w:ascii="Symbol" w:hAnsi="Symbol" w:cs="Symbol" w:hint="default"/>
    </w:rPr>
  </w:style>
  <w:style w:type="character" w:customStyle="1" w:styleId="WW8Num21z1">
    <w:name w:val="WW8Num21z1"/>
    <w:rsid w:val="00412142"/>
    <w:rPr>
      <w:rFonts w:ascii="Courier New" w:hAnsi="Courier New" w:cs="Courier New" w:hint="default"/>
    </w:rPr>
  </w:style>
  <w:style w:type="character" w:customStyle="1" w:styleId="WW8Num21z2">
    <w:name w:val="WW8Num21z2"/>
    <w:rsid w:val="00412142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12142"/>
  </w:style>
  <w:style w:type="character" w:styleId="a5">
    <w:name w:val="page number"/>
    <w:basedOn w:val="11"/>
    <w:rsid w:val="00412142"/>
  </w:style>
  <w:style w:type="character" w:customStyle="1" w:styleId="StyleBold">
    <w:name w:val="Style Bold"/>
    <w:rsid w:val="00412142"/>
    <w:rPr>
      <w:bCs/>
    </w:rPr>
  </w:style>
  <w:style w:type="character" w:customStyle="1" w:styleId="6">
    <w:name w:val="Знак Знак6"/>
    <w:rsid w:val="00412142"/>
    <w:rPr>
      <w:rFonts w:ascii="Arial" w:hAnsi="Arial" w:cs="Arial"/>
      <w:b/>
      <w:bCs/>
      <w:i/>
      <w:iCs/>
      <w:sz w:val="28"/>
      <w:lang w:val="ru-RU" w:eastAsia="ar-SA" w:bidi="ar-SA"/>
    </w:rPr>
  </w:style>
  <w:style w:type="character" w:styleId="a6">
    <w:name w:val="Hyperlink"/>
    <w:rsid w:val="00412142"/>
    <w:rPr>
      <w:color w:val="0000FF"/>
      <w:u w:val="single"/>
    </w:rPr>
  </w:style>
  <w:style w:type="character" w:customStyle="1" w:styleId="a7">
    <w:name w:val="Символ сноски"/>
    <w:rsid w:val="00412142"/>
    <w:rPr>
      <w:vertAlign w:val="superscript"/>
    </w:rPr>
  </w:style>
  <w:style w:type="character" w:customStyle="1" w:styleId="12">
    <w:name w:val="Знак примечания1"/>
    <w:rsid w:val="00412142"/>
    <w:rPr>
      <w:sz w:val="16"/>
      <w:szCs w:val="16"/>
    </w:rPr>
  </w:style>
  <w:style w:type="character" w:customStyle="1" w:styleId="a8">
    <w:name w:val="Текст сноски Знак Знак"/>
    <w:aliases w:val="Текст сноски Знак1,Footnote Text Char Char Знак,Footnote Text Char Char Char Char Знак,Footnote Text1 Знак,Footnote Text Char Char Char Знак,Footnote Text Char Знак"/>
    <w:basedOn w:val="11"/>
    <w:rsid w:val="00412142"/>
  </w:style>
  <w:style w:type="character" w:customStyle="1" w:styleId="a9">
    <w:name w:val="Без интервала Знак"/>
    <w:rsid w:val="00412142"/>
    <w:rPr>
      <w:rFonts w:ascii="Calibri" w:eastAsia="Calibri" w:hAnsi="Calibri" w:cs="Calibri"/>
      <w:sz w:val="22"/>
      <w:szCs w:val="22"/>
      <w:lang w:eastAsia="ar-SA" w:bidi="ar-SA"/>
    </w:rPr>
  </w:style>
  <w:style w:type="character" w:styleId="aa">
    <w:name w:val="Emphasis"/>
    <w:qFormat/>
    <w:rsid w:val="00412142"/>
    <w:rPr>
      <w:i/>
    </w:rPr>
  </w:style>
  <w:style w:type="character" w:customStyle="1" w:styleId="7">
    <w:name w:val="Знак Знак7"/>
    <w:rsid w:val="00412142"/>
    <w:rPr>
      <w:rFonts w:ascii="Arial" w:hAnsi="Arial" w:cs="Arial"/>
      <w:b/>
      <w:sz w:val="32"/>
      <w:lang w:val="ru-RU" w:eastAsia="ar-SA" w:bidi="ar-SA"/>
    </w:rPr>
  </w:style>
  <w:style w:type="character" w:customStyle="1" w:styleId="5">
    <w:name w:val="Знак Знак5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0">
    <w:name w:val="Знак Знак2"/>
    <w:rsid w:val="00412142"/>
    <w:rPr>
      <w:lang w:val="ru-RU" w:eastAsia="ar-SA" w:bidi="ar-SA"/>
    </w:rPr>
  </w:style>
  <w:style w:type="character" w:customStyle="1" w:styleId="CharacterStyle1">
    <w:name w:val="Character Style 1"/>
    <w:rsid w:val="00412142"/>
    <w:rPr>
      <w:sz w:val="18"/>
      <w:szCs w:val="18"/>
    </w:rPr>
  </w:style>
  <w:style w:type="character" w:customStyle="1" w:styleId="13">
    <w:name w:val="Знак Знак1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Основной текст 1 Знак"/>
    <w:rsid w:val="00412142"/>
    <w:rPr>
      <w:sz w:val="28"/>
      <w:lang w:val="ru-RU" w:eastAsia="ar-SA" w:bidi="ar-SA"/>
    </w:rPr>
  </w:style>
  <w:style w:type="character" w:styleId="ab">
    <w:name w:val="Strong"/>
    <w:qFormat/>
    <w:rsid w:val="00412142"/>
    <w:rPr>
      <w:b/>
      <w:bCs/>
    </w:rPr>
  </w:style>
  <w:style w:type="character" w:customStyle="1" w:styleId="FontStyle19">
    <w:name w:val="Font Style19"/>
    <w:rsid w:val="00412142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sid w:val="00412142"/>
    <w:rPr>
      <w:lang w:val="ru-RU" w:eastAsia="ar-SA" w:bidi="ar-SA"/>
    </w:rPr>
  </w:style>
  <w:style w:type="character" w:customStyle="1" w:styleId="31">
    <w:name w:val="Знак Знак3"/>
    <w:rsid w:val="00412142"/>
    <w:rPr>
      <w:sz w:val="28"/>
      <w:lang w:val="ru-RU" w:eastAsia="ar-SA" w:bidi="ar-SA"/>
    </w:rPr>
  </w:style>
  <w:style w:type="character" w:customStyle="1" w:styleId="ac">
    <w:name w:val="Знак Знак"/>
    <w:rsid w:val="00412142"/>
    <w:rPr>
      <w:rFonts w:ascii="Consolas" w:eastAsia="Calibri" w:hAnsi="Consolas" w:cs="Consolas"/>
      <w:sz w:val="21"/>
      <w:szCs w:val="21"/>
      <w:lang w:val="ru-RU" w:eastAsia="ar-SA" w:bidi="ar-SA"/>
    </w:rPr>
  </w:style>
  <w:style w:type="character" w:styleId="ad">
    <w:name w:val="FollowedHyperlink"/>
    <w:rsid w:val="00412142"/>
    <w:rPr>
      <w:color w:val="800080"/>
      <w:u w:val="single"/>
    </w:rPr>
  </w:style>
  <w:style w:type="character" w:customStyle="1" w:styleId="ae">
    <w:name w:val="Символы концевой сноски"/>
    <w:rsid w:val="00412142"/>
    <w:rPr>
      <w:vertAlign w:val="superscript"/>
    </w:rPr>
  </w:style>
  <w:style w:type="character" w:customStyle="1" w:styleId="4">
    <w:name w:val="Знак Знак4"/>
    <w:rsid w:val="00412142"/>
    <w:rPr>
      <w:rFonts w:ascii="Arial" w:hAnsi="Arial" w:cs="Arial"/>
      <w:b/>
      <w:bCs/>
      <w:sz w:val="26"/>
      <w:szCs w:val="26"/>
    </w:rPr>
  </w:style>
  <w:style w:type="character" w:styleId="af">
    <w:name w:val="footnote reference"/>
    <w:rsid w:val="00412142"/>
    <w:rPr>
      <w:vertAlign w:val="superscript"/>
    </w:rPr>
  </w:style>
  <w:style w:type="character" w:styleId="af0">
    <w:name w:val="endnote reference"/>
    <w:rsid w:val="00412142"/>
    <w:rPr>
      <w:vertAlign w:val="superscript"/>
    </w:rPr>
  </w:style>
  <w:style w:type="paragraph" w:customStyle="1" w:styleId="a0">
    <w:name w:val="Заголовок"/>
    <w:basedOn w:val="a"/>
    <w:next w:val="a1"/>
    <w:rsid w:val="004121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412142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1"/>
    <w:rsid w:val="00412142"/>
    <w:rPr>
      <w:rFonts w:cs="Mangal"/>
    </w:rPr>
  </w:style>
  <w:style w:type="paragraph" w:customStyle="1" w:styleId="16">
    <w:name w:val="Название1"/>
    <w:basedOn w:val="a"/>
    <w:rsid w:val="00412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412142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412142"/>
  </w:style>
  <w:style w:type="paragraph" w:customStyle="1" w:styleId="af2">
    <w:name w:val="Мой стиль Знак Знак"/>
    <w:basedOn w:val="a"/>
    <w:rsid w:val="00412142"/>
    <w:pPr>
      <w:ind w:firstLine="567"/>
    </w:pPr>
    <w:rPr>
      <w:sz w:val="24"/>
    </w:rPr>
  </w:style>
  <w:style w:type="paragraph" w:styleId="af3">
    <w:name w:val="Body Text Indent"/>
    <w:basedOn w:val="a"/>
    <w:rsid w:val="00412142"/>
    <w:pPr>
      <w:spacing w:after="120"/>
      <w:ind w:left="283"/>
    </w:pPr>
  </w:style>
  <w:style w:type="paragraph" w:styleId="af4">
    <w:name w:val="footer"/>
    <w:basedOn w:val="a"/>
    <w:link w:val="af5"/>
    <w:uiPriority w:val="99"/>
    <w:rsid w:val="0041214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1214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rsid w:val="004121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Title"/>
    <w:basedOn w:val="a"/>
    <w:next w:val="af7"/>
    <w:qFormat/>
    <w:rsid w:val="00412142"/>
    <w:pPr>
      <w:ind w:firstLine="0"/>
      <w:jc w:val="center"/>
    </w:pPr>
    <w:rPr>
      <w:b/>
    </w:rPr>
  </w:style>
  <w:style w:type="paragraph" w:styleId="af7">
    <w:name w:val="Subtitle"/>
    <w:basedOn w:val="a0"/>
    <w:next w:val="a1"/>
    <w:qFormat/>
    <w:rsid w:val="00412142"/>
    <w:pPr>
      <w:jc w:val="center"/>
    </w:pPr>
    <w:rPr>
      <w:i/>
      <w:iCs/>
    </w:rPr>
  </w:style>
  <w:style w:type="paragraph" w:customStyle="1" w:styleId="ConsTitle">
    <w:name w:val="ConsTitle"/>
    <w:rsid w:val="0041214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8">
    <w:name w:val="Текст письма"/>
    <w:basedOn w:val="a"/>
    <w:rsid w:val="00412142"/>
    <w:pPr>
      <w:ind w:firstLine="567"/>
    </w:pPr>
  </w:style>
  <w:style w:type="paragraph" w:customStyle="1" w:styleId="ConsPlusNonformat">
    <w:name w:val="ConsPlu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12142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41214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18">
    <w:name w:val="toc 1"/>
    <w:basedOn w:val="a"/>
    <w:next w:val="a"/>
    <w:rsid w:val="00412142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rsid w:val="00412142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rsid w:val="00412142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0">
    <w:name w:val="toc 4"/>
    <w:basedOn w:val="a"/>
    <w:next w:val="a"/>
    <w:rsid w:val="00412142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12142"/>
    <w:pPr>
      <w:ind w:left="112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12142"/>
    <w:pPr>
      <w:ind w:left="14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12142"/>
    <w:pPr>
      <w:ind w:left="168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412142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12142"/>
    <w:pPr>
      <w:ind w:left="2240"/>
      <w:jc w:val="left"/>
    </w:pPr>
    <w:rPr>
      <w:sz w:val="18"/>
      <w:szCs w:val="18"/>
    </w:rPr>
  </w:style>
  <w:style w:type="paragraph" w:styleId="af9">
    <w:name w:val="Balloon Text"/>
    <w:basedOn w:val="a"/>
    <w:rsid w:val="00412142"/>
    <w:rPr>
      <w:rFonts w:ascii="Tahoma" w:hAnsi="Tahoma" w:cs="Tahoma"/>
      <w:sz w:val="16"/>
      <w:szCs w:val="16"/>
    </w:rPr>
  </w:style>
  <w:style w:type="paragraph" w:styleId="afa">
    <w:name w:val="footnote text"/>
    <w:aliases w:val="Текст сноски Знак,Footnote Text Char Char,Footnote Text Char Char Char Char,Footnote Text1,Footnote Text Char Char Char,Footnote Text Char"/>
    <w:basedOn w:val="a"/>
    <w:uiPriority w:val="99"/>
    <w:rsid w:val="00412142"/>
    <w:pPr>
      <w:ind w:firstLine="0"/>
      <w:jc w:val="left"/>
    </w:pPr>
    <w:rPr>
      <w:sz w:val="20"/>
    </w:rPr>
  </w:style>
  <w:style w:type="paragraph" w:styleId="afb">
    <w:name w:val="header"/>
    <w:basedOn w:val="a"/>
    <w:rsid w:val="00412142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c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rsid w:val="00412142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412142"/>
    <w:pPr>
      <w:keepNext w:val="0"/>
      <w:numPr>
        <w:ilvl w:val="0"/>
        <w:numId w:val="0"/>
      </w:numPr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Char Char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1 Знак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e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f">
    <w:name w:val="Normal (Web)"/>
    <w:basedOn w:val="a"/>
    <w:rsid w:val="00412142"/>
    <w:pPr>
      <w:spacing w:before="280" w:after="280"/>
      <w:ind w:firstLine="0"/>
      <w:jc w:val="left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2142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b">
    <w:name w:val="Схема документа1"/>
    <w:basedOn w:val="a"/>
    <w:rsid w:val="00412142"/>
    <w:pPr>
      <w:shd w:val="clear" w:color="auto" w:fill="000080"/>
    </w:pPr>
    <w:rPr>
      <w:rFonts w:ascii="Tahoma" w:hAnsi="Tahoma" w:cs="Tahoma"/>
      <w:sz w:val="20"/>
    </w:rPr>
  </w:style>
  <w:style w:type="paragraph" w:customStyle="1" w:styleId="1c">
    <w:name w:val="Текст примечания1"/>
    <w:basedOn w:val="a"/>
    <w:rsid w:val="00412142"/>
    <w:rPr>
      <w:sz w:val="20"/>
    </w:rPr>
  </w:style>
  <w:style w:type="paragraph" w:styleId="aff1">
    <w:name w:val="annotation subject"/>
    <w:basedOn w:val="1c"/>
    <w:next w:val="1c"/>
    <w:rsid w:val="00412142"/>
    <w:rPr>
      <w:b/>
      <w:bCs/>
    </w:rPr>
  </w:style>
  <w:style w:type="paragraph" w:styleId="aff2">
    <w:name w:val="No Spacing"/>
    <w:uiPriority w:val="1"/>
    <w:qFormat/>
    <w:rsid w:val="004121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Без интервала1"/>
    <w:rsid w:val="00412142"/>
    <w:pPr>
      <w:suppressAutoHyphens/>
    </w:pPr>
    <w:rPr>
      <w:sz w:val="24"/>
      <w:szCs w:val="24"/>
      <w:lang w:eastAsia="ar-SA"/>
    </w:rPr>
  </w:style>
  <w:style w:type="paragraph" w:customStyle="1" w:styleId="Style2">
    <w:name w:val="Style 2"/>
    <w:rsid w:val="00412142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ar-SA"/>
    </w:rPr>
  </w:style>
  <w:style w:type="paragraph" w:customStyle="1" w:styleId="1e">
    <w:name w:val="Абзац списка1"/>
    <w:basedOn w:val="a"/>
    <w:rsid w:val="00412142"/>
    <w:pPr>
      <w:widowControl w:val="0"/>
      <w:autoSpaceDE w:val="0"/>
      <w:ind w:left="720" w:firstLine="0"/>
      <w:jc w:val="center"/>
    </w:pPr>
    <w:rPr>
      <w:rFonts w:eastAsia="Calibri"/>
      <w:sz w:val="20"/>
    </w:rPr>
  </w:style>
  <w:style w:type="paragraph" w:customStyle="1" w:styleId="ConsNonformat">
    <w:name w:val="Con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Обычный с отступом"/>
    <w:basedOn w:val="a"/>
    <w:rsid w:val="00412142"/>
    <w:pPr>
      <w:ind w:firstLine="709"/>
    </w:pPr>
  </w:style>
  <w:style w:type="paragraph" w:customStyle="1" w:styleId="aff4">
    <w:name w:val="Основной текст ГД Знак Знак"/>
    <w:basedOn w:val="a"/>
    <w:rsid w:val="00412142"/>
    <w:pPr>
      <w:ind w:firstLine="709"/>
    </w:pPr>
    <w:rPr>
      <w:rFonts w:eastAsia="Calibri"/>
      <w:szCs w:val="24"/>
    </w:rPr>
  </w:style>
  <w:style w:type="paragraph" w:customStyle="1" w:styleId="Normal1">
    <w:name w:val="Normal1"/>
    <w:rsid w:val="00412142"/>
    <w:pPr>
      <w:suppressAutoHyphens/>
    </w:pPr>
    <w:rPr>
      <w:lang w:eastAsia="ar-SA"/>
    </w:rPr>
  </w:style>
  <w:style w:type="paragraph" w:customStyle="1" w:styleId="aff5">
    <w:name w:val="Котов"/>
    <w:basedOn w:val="21"/>
    <w:rsid w:val="00412142"/>
    <w:pPr>
      <w:ind w:firstLine="902"/>
    </w:pPr>
    <w:rPr>
      <w:szCs w:val="24"/>
    </w:rPr>
  </w:style>
  <w:style w:type="paragraph" w:customStyle="1" w:styleId="210">
    <w:name w:val="Основной текст 21"/>
    <w:basedOn w:val="a"/>
    <w:rsid w:val="00412142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rsid w:val="00412142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rsid w:val="0041214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bodytextindent31">
    <w:name w:val="bodytextindent31"/>
    <w:basedOn w:val="a"/>
    <w:rsid w:val="00412142"/>
    <w:pPr>
      <w:overflowPunct w:val="0"/>
      <w:autoSpaceDE w:val="0"/>
    </w:pPr>
    <w:rPr>
      <w:rFonts w:eastAsia="Arial Unicode MS"/>
      <w:szCs w:val="28"/>
    </w:rPr>
  </w:style>
  <w:style w:type="paragraph" w:customStyle="1" w:styleId="1f">
    <w:name w:val="Стиль1"/>
    <w:basedOn w:val="1"/>
    <w:rsid w:val="00412142"/>
    <w:pPr>
      <w:numPr>
        <w:numId w:val="0"/>
      </w:numPr>
      <w:spacing w:before="240" w:after="60"/>
    </w:pPr>
    <w:rPr>
      <w:rFonts w:cs="Arial"/>
      <w:bCs/>
      <w:kern w:val="1"/>
      <w:szCs w:val="32"/>
    </w:rPr>
  </w:style>
  <w:style w:type="paragraph" w:customStyle="1" w:styleId="1f0">
    <w:name w:val="Обычный1"/>
    <w:rsid w:val="00412142"/>
    <w:pPr>
      <w:suppressAutoHyphens/>
    </w:pPr>
    <w:rPr>
      <w:lang w:eastAsia="ar-SA"/>
    </w:rPr>
  </w:style>
  <w:style w:type="paragraph" w:customStyle="1" w:styleId="aff6">
    <w:name w:val="Знак Знак Знак Знак"/>
    <w:basedOn w:val="a"/>
    <w:rsid w:val="00412142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1">
    <w:name w:val="Текст1"/>
    <w:basedOn w:val="a"/>
    <w:rsid w:val="00412142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7">
    <w:name w:val="ЭЭГ"/>
    <w:basedOn w:val="a"/>
    <w:rsid w:val="00412142"/>
    <w:pPr>
      <w:spacing w:line="360" w:lineRule="auto"/>
    </w:pPr>
    <w:rPr>
      <w:sz w:val="24"/>
      <w:szCs w:val="24"/>
    </w:rPr>
  </w:style>
  <w:style w:type="paragraph" w:styleId="aff8">
    <w:name w:val="endnote text"/>
    <w:basedOn w:val="a"/>
    <w:rsid w:val="00412142"/>
    <w:pPr>
      <w:ind w:firstLine="0"/>
    </w:pPr>
    <w:rPr>
      <w:sz w:val="20"/>
    </w:rPr>
  </w:style>
  <w:style w:type="paragraph" w:customStyle="1" w:styleId="23">
    <w:name w:val="Обычный2"/>
    <w:rsid w:val="00412142"/>
    <w:pPr>
      <w:widowControl w:val="0"/>
      <w:suppressAutoHyphens/>
    </w:pPr>
    <w:rPr>
      <w:sz w:val="24"/>
      <w:szCs w:val="24"/>
      <w:lang w:eastAsia="ar-SA"/>
    </w:rPr>
  </w:style>
  <w:style w:type="paragraph" w:customStyle="1" w:styleId="aff9">
    <w:name w:val="Содержимое врезки"/>
    <w:basedOn w:val="a1"/>
    <w:rsid w:val="00412142"/>
  </w:style>
  <w:style w:type="paragraph" w:customStyle="1" w:styleId="rvps698610">
    <w:name w:val="rvps698610"/>
    <w:basedOn w:val="a"/>
    <w:rsid w:val="00AC7777"/>
    <w:pPr>
      <w:suppressAutoHyphens w:val="0"/>
      <w:spacing w:after="150"/>
      <w:ind w:right="300" w:firstLine="0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AC491D"/>
    <w:rPr>
      <w:rFonts w:ascii="Arial" w:hAnsi="Arial" w:cs="Arial"/>
      <w:lang w:eastAsia="ar-SA" w:bidi="ar-SA"/>
    </w:rPr>
  </w:style>
  <w:style w:type="character" w:customStyle="1" w:styleId="10">
    <w:name w:val="Заголовок 1 Знак"/>
    <w:basedOn w:val="a2"/>
    <w:link w:val="1"/>
    <w:rsid w:val="00E41F6D"/>
    <w:rPr>
      <w:rFonts w:ascii="Arial" w:hAnsi="Arial"/>
      <w:b/>
      <w:sz w:val="32"/>
      <w:lang w:eastAsia="ar-SA"/>
    </w:rPr>
  </w:style>
  <w:style w:type="character" w:customStyle="1" w:styleId="30">
    <w:name w:val="Заголовок 3 Знак"/>
    <w:basedOn w:val="a2"/>
    <w:link w:val="3"/>
    <w:rsid w:val="00E41F6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f5">
    <w:name w:val="Нижний колонтитул Знак"/>
    <w:basedOn w:val="a2"/>
    <w:link w:val="af4"/>
    <w:uiPriority w:val="99"/>
    <w:rsid w:val="00627F3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7B43-473D-438F-A23A-EDF148C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Home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2</cp:revision>
  <cp:lastPrinted>2022-11-08T02:34:00Z</cp:lastPrinted>
  <dcterms:created xsi:type="dcterms:W3CDTF">2022-11-08T02:37:00Z</dcterms:created>
  <dcterms:modified xsi:type="dcterms:W3CDTF">2022-11-08T02:37:00Z</dcterms:modified>
</cp:coreProperties>
</file>