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6pt;height:64.8pt" o:ole="" o:preferrelative="t" stroked="f">
            <v:imagedata r:id="rId7" o:title=""/>
          </v:rect>
          <o:OLEObject Type="Embed" ProgID="StaticMetafile" ShapeID="rectole0000000000" DrawAspect="Content" ObjectID="_1697437820" r:id="rId8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АЛЕКСЕЕВСКИЙ СЕЛЬСКИЙ СОВЕТ ДЕПУТАТОВ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A8631D" w:rsidRPr="00EF31DC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EF31DC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686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00.00.2021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 Алексеевка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годов»»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годов», Алексеевский сельский Совет депутатов РЕШИЛ: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1. Назначить публичные слушания по вопросу «О бюджете муниципального образования Алексеевский сельсовет на 20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2. Провести публичные слушания  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Алексеевского ДК по адресу: с. Алексеевка, переулок Колхозный, д. 2.  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3. Назначить председательствующим на публичных слушаниях –          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 – председателя сельского Совета депутатов, секретарем –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Ососкова В.О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.- специалиста 1 категории.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4. Утвердить рабочую группу по разработке проекта бюджета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60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годов, рассмотрению предложений по проекту решения о бюджете муниципального образования 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в следующем составе: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рабочей группы – Романченко М.В.,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лава сельсовета;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заместитель руководителя рабочей группы – Лазарев А.С.,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председатель Алексеевского сельского Совета депутатов.</w:t>
      </w:r>
    </w:p>
    <w:p w:rsidR="00F537E0" w:rsidRPr="00EF31DC" w:rsidRDefault="00F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A8631D" w:rsidRPr="00EF31DC" w:rsidRDefault="00F537E0" w:rsidP="00F537E0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Будим М.А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бюджету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Чуприянова Т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администрации Алексеевского сельсовета.</w:t>
      </w:r>
    </w:p>
    <w:p w:rsidR="00A8631D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 (прилагается).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6. Контроль за исполнением настоящего Решения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 xml:space="preserve"> по бюджету (</w:t>
      </w:r>
      <w:r w:rsidR="00AA032D" w:rsidRPr="00EF31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 xml:space="preserve">–М.А. </w:t>
      </w:r>
      <w:r w:rsidR="00714FD0" w:rsidRPr="00EF31DC">
        <w:rPr>
          <w:rFonts w:ascii="Times New Roman" w:eastAsia="Times New Roman" w:hAnsi="Times New Roman" w:cs="Times New Roman"/>
          <w:sz w:val="28"/>
          <w:szCs w:val="28"/>
        </w:rPr>
        <w:t>Будим)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7. Опубликовать решение в газете «Алексеевские вести» и на «Официальном интернет-сайте администрации Алексеевского сельсовета» (Alekseevka.bdu.su).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8. Решение вступает в силу со дня, следующего за днем его официального опубликования.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90F" w:rsidRPr="00EF31D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290F" w:rsidRPr="00EF31D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5D11E9" w:rsidRPr="00EF31DC">
        <w:rPr>
          <w:rFonts w:ascii="Times New Roman" w:eastAsia="Times New Roman" w:hAnsi="Times New Roman" w:cs="Times New Roman"/>
          <w:sz w:val="28"/>
          <w:szCs w:val="28"/>
        </w:rPr>
        <w:t>председателя                                             Глава сельсовета</w:t>
      </w:r>
    </w:p>
    <w:p w:rsidR="00ED290F" w:rsidRPr="00EF31DC" w:rsidRDefault="00ED290F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11E9"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М.В. Романченко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D11E9" w:rsidRPr="00EF31DC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А.С. Лазарев</w:t>
      </w:r>
    </w:p>
    <w:p w:rsidR="005D11E9" w:rsidRPr="00EF31DC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90F" w:rsidRPr="00EF31DC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E0" w:rsidRPr="00EF31DC" w:rsidRDefault="00F537E0" w:rsidP="00921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050" w:rsidRDefault="007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752050" w:rsidP="007520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07D05" w:rsidRPr="00EF31DC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</w:t>
      </w:r>
    </w:p>
    <w:p w:rsidR="00A8631D" w:rsidRPr="00EF31DC" w:rsidRDefault="00907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A8631D" w:rsidRPr="00EF31DC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00.00.2021</w:t>
      </w:r>
      <w:r w:rsidR="0000014C" w:rsidRPr="00EF31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публичных слушаний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о бюджете муниципального образования</w:t>
      </w:r>
    </w:p>
    <w:p w:rsidR="00A8631D" w:rsidRPr="00EF31DC" w:rsidRDefault="0000014C" w:rsidP="00921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Алексеевский сельсовет на 20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8631D" w:rsidRPr="00EF31DC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 1. 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год».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631D" w:rsidRPr="00EF31DC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Подготовка публичных слушаний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Лазарев А.С.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ососкова В.О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член рабочей группы - Кривовяз А.Н.;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член рабочей группы - Чуприянова Татьяна Анатольевна.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2. Рабочая группа: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631D" w:rsidRPr="00EF31DC" w:rsidRDefault="00A8631D" w:rsidP="00EC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3.Порядок внесения предложений в проект решения</w:t>
      </w:r>
    </w:p>
    <w:p w:rsidR="00A8631D" w:rsidRPr="00EF31DC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73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F3F48"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годов»</w:t>
      </w:r>
    </w:p>
    <w:p w:rsidR="00A8631D" w:rsidRPr="00EF31DC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1. Опубликованный проект решения «О бюджете муниципального образования Алексеевский сельсовет на 20</w:t>
      </w:r>
      <w:r w:rsidR="00CF3F48" w:rsidRPr="00EF3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520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годов» обсуждается на собраниях политических партий, общественных организаций, трудовых коллективов, иных собраниях граждан.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00014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 публичных слушаний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</w:t>
      </w:r>
      <w:r w:rsidR="001740BC" w:rsidRPr="00EF31D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 xml:space="preserve"> год, выслушиваются мнения выступающих, заключение рабочей группы. Председательствующий подводит итоги 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8631D" w:rsidRPr="00EF31D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DC">
        <w:rPr>
          <w:rFonts w:ascii="Times New Roman" w:eastAsia="Times New Roman" w:hAnsi="Times New Roman" w:cs="Times New Roman"/>
          <w:sz w:val="28"/>
          <w:szCs w:val="28"/>
        </w:rPr>
        <w:t>9. Решение (резолютивная часть протокола) публичных слушаний включая мотивированное обоснование принятого решения подлежит опубликованию и размещению на «Официальном интернет-сайте администрации Алексеевского сельсовета» (Alekseevka.bdu.su) в десятидневный срок со дня принятия.</w:t>
      </w:r>
    </w:p>
    <w:p w:rsidR="00A8631D" w:rsidRPr="00EF31D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EF31DC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EF31DC" w:rsidSect="002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D0" w:rsidRDefault="00D43CD0" w:rsidP="00921320">
      <w:pPr>
        <w:spacing w:after="0" w:line="240" w:lineRule="auto"/>
      </w:pPr>
      <w:r>
        <w:separator/>
      </w:r>
    </w:p>
  </w:endnote>
  <w:endnote w:type="continuationSeparator" w:id="0">
    <w:p w:rsidR="00D43CD0" w:rsidRDefault="00D43CD0" w:rsidP="009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D0" w:rsidRDefault="00D43CD0" w:rsidP="00921320">
      <w:pPr>
        <w:spacing w:after="0" w:line="240" w:lineRule="auto"/>
      </w:pPr>
      <w:r>
        <w:separator/>
      </w:r>
    </w:p>
  </w:footnote>
  <w:footnote w:type="continuationSeparator" w:id="0">
    <w:p w:rsidR="00D43CD0" w:rsidRDefault="00D43CD0" w:rsidP="0092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31D"/>
    <w:rsid w:val="0000014C"/>
    <w:rsid w:val="000D58D7"/>
    <w:rsid w:val="001740BC"/>
    <w:rsid w:val="00183171"/>
    <w:rsid w:val="00216559"/>
    <w:rsid w:val="002E213B"/>
    <w:rsid w:val="002E4058"/>
    <w:rsid w:val="005D11E9"/>
    <w:rsid w:val="00686096"/>
    <w:rsid w:val="00697380"/>
    <w:rsid w:val="00714FD0"/>
    <w:rsid w:val="00752050"/>
    <w:rsid w:val="00883D09"/>
    <w:rsid w:val="00907D05"/>
    <w:rsid w:val="00921320"/>
    <w:rsid w:val="009B20DD"/>
    <w:rsid w:val="00A43743"/>
    <w:rsid w:val="00A53CB3"/>
    <w:rsid w:val="00A8631D"/>
    <w:rsid w:val="00AA032D"/>
    <w:rsid w:val="00B66F6B"/>
    <w:rsid w:val="00C66EEC"/>
    <w:rsid w:val="00CD3D4F"/>
    <w:rsid w:val="00CF3F48"/>
    <w:rsid w:val="00D43CD0"/>
    <w:rsid w:val="00D52595"/>
    <w:rsid w:val="00DA7A7A"/>
    <w:rsid w:val="00DC3A6A"/>
    <w:rsid w:val="00EC640E"/>
    <w:rsid w:val="00ED290F"/>
    <w:rsid w:val="00EF31DC"/>
    <w:rsid w:val="00F537E0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320"/>
  </w:style>
  <w:style w:type="paragraph" w:styleId="a6">
    <w:name w:val="footer"/>
    <w:basedOn w:val="a"/>
    <w:link w:val="a7"/>
    <w:uiPriority w:val="99"/>
    <w:semiHidden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2021-11-03T02:43:00Z</cp:lastPrinted>
  <dcterms:created xsi:type="dcterms:W3CDTF">2021-11-03T02:41:00Z</dcterms:created>
  <dcterms:modified xsi:type="dcterms:W3CDTF">2021-11-03T02:44:00Z</dcterms:modified>
</cp:coreProperties>
</file>