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342" w:rsidRDefault="00EF585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537A6">
        <w:rPr>
          <w:noProof/>
          <w:sz w:val="22"/>
          <w:szCs w:val="22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342" w:rsidRDefault="00E36342">
      <w:pPr>
        <w:jc w:val="center"/>
        <w:rPr>
          <w:sz w:val="22"/>
          <w:szCs w:val="22"/>
        </w:rPr>
      </w:pPr>
    </w:p>
    <w:p w:rsidR="00E36342" w:rsidRDefault="00E36342">
      <w:pPr>
        <w:jc w:val="center"/>
        <w:rPr>
          <w:sz w:val="12"/>
          <w:szCs w:val="12"/>
        </w:rPr>
      </w:pPr>
    </w:p>
    <w:p w:rsidR="00E36342" w:rsidRDefault="00E36342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АЛЕКСЕЕВСКИЙ СЕЛЬСКИЙ СОВЕТ ДЕПУТАТОВ</w:t>
      </w:r>
    </w:p>
    <w:p w:rsidR="00E36342" w:rsidRDefault="00E36342">
      <w:pPr>
        <w:jc w:val="center"/>
      </w:pPr>
      <w:r>
        <w:rPr>
          <w:sz w:val="28"/>
          <w:szCs w:val="28"/>
        </w:rPr>
        <w:t>КУРАГИНСКОГО РАЙОНА КРАСНОЯРСКОГО КРАЯ</w:t>
      </w:r>
    </w:p>
    <w:p w:rsidR="00E36342" w:rsidRDefault="00E36342">
      <w:pPr>
        <w:pStyle w:val="4"/>
        <w:jc w:val="center"/>
        <w:rPr>
          <w:szCs w:val="28"/>
        </w:rPr>
      </w:pPr>
      <w:r>
        <w:t>РЕШЕНИЕ</w:t>
      </w:r>
    </w:p>
    <w:p w:rsidR="00E36342" w:rsidRDefault="00E36342">
      <w:pPr>
        <w:jc w:val="center"/>
        <w:rPr>
          <w:sz w:val="28"/>
          <w:szCs w:val="28"/>
        </w:rPr>
      </w:pPr>
    </w:p>
    <w:p w:rsidR="00E36342" w:rsidRDefault="00E36342">
      <w:pPr>
        <w:jc w:val="center"/>
        <w:rPr>
          <w:sz w:val="6"/>
          <w:szCs w:val="6"/>
        </w:rPr>
      </w:pPr>
      <w:r>
        <w:rPr>
          <w:sz w:val="27"/>
          <w:szCs w:val="27"/>
        </w:rPr>
        <w:tab/>
      </w:r>
    </w:p>
    <w:p w:rsidR="00E36342" w:rsidRDefault="00E36342">
      <w:pPr>
        <w:jc w:val="center"/>
        <w:rPr>
          <w:sz w:val="28"/>
        </w:rPr>
      </w:pPr>
      <w:r>
        <w:rPr>
          <w:sz w:val="6"/>
          <w:szCs w:val="6"/>
        </w:rPr>
        <w:t xml:space="preserve"> </w:t>
      </w:r>
    </w:p>
    <w:p w:rsidR="00E36342" w:rsidRDefault="00A648C2">
      <w:pPr>
        <w:rPr>
          <w:b/>
          <w:sz w:val="28"/>
          <w:szCs w:val="28"/>
        </w:rPr>
      </w:pPr>
      <w:r>
        <w:rPr>
          <w:sz w:val="28"/>
        </w:rPr>
        <w:t>27</w:t>
      </w:r>
      <w:r w:rsidR="00E36342">
        <w:rPr>
          <w:sz w:val="28"/>
        </w:rPr>
        <w:t>.</w:t>
      </w:r>
      <w:r>
        <w:rPr>
          <w:sz w:val="28"/>
        </w:rPr>
        <w:t>12</w:t>
      </w:r>
      <w:r w:rsidR="00E36342">
        <w:rPr>
          <w:sz w:val="28"/>
        </w:rPr>
        <w:t xml:space="preserve">.2019                  </w:t>
      </w:r>
      <w:r w:rsidR="00E36342">
        <w:rPr>
          <w:sz w:val="28"/>
        </w:rPr>
        <w:tab/>
      </w:r>
      <w:r w:rsidR="00E36342">
        <w:rPr>
          <w:sz w:val="28"/>
        </w:rPr>
        <w:tab/>
      </w:r>
      <w:r w:rsidR="00E36342">
        <w:rPr>
          <w:sz w:val="28"/>
        </w:rPr>
        <w:tab/>
      </w:r>
      <w:r w:rsidR="00E36342">
        <w:rPr>
          <w:sz w:val="28"/>
          <w:szCs w:val="28"/>
        </w:rPr>
        <w:t>с</w:t>
      </w:r>
      <w:proofErr w:type="gramStart"/>
      <w:r w:rsidR="00E36342">
        <w:rPr>
          <w:sz w:val="28"/>
          <w:szCs w:val="28"/>
        </w:rPr>
        <w:t>.А</w:t>
      </w:r>
      <w:proofErr w:type="gramEnd"/>
      <w:r w:rsidR="00E36342">
        <w:rPr>
          <w:sz w:val="28"/>
          <w:szCs w:val="28"/>
        </w:rPr>
        <w:t>лексеевка</w:t>
      </w:r>
      <w:r w:rsidR="00E36342">
        <w:rPr>
          <w:sz w:val="28"/>
        </w:rPr>
        <w:t xml:space="preserve">                    </w:t>
      </w:r>
      <w:r w:rsidR="00E36342">
        <w:rPr>
          <w:sz w:val="28"/>
        </w:rPr>
        <w:tab/>
      </w:r>
      <w:r>
        <w:rPr>
          <w:sz w:val="28"/>
        </w:rPr>
        <w:t>№ 47-33р</w:t>
      </w:r>
    </w:p>
    <w:p w:rsidR="00E36342" w:rsidRDefault="00E36342">
      <w:pPr>
        <w:rPr>
          <w:b/>
          <w:sz w:val="28"/>
          <w:szCs w:val="28"/>
        </w:rPr>
      </w:pPr>
    </w:p>
    <w:p w:rsidR="00E36342" w:rsidRDefault="00E36342">
      <w:pPr>
        <w:rPr>
          <w:sz w:val="28"/>
          <w:szCs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</w:p>
    <w:p w:rsidR="00E36342" w:rsidRPr="00813CFF" w:rsidRDefault="00E36342" w:rsidP="00813CFF">
      <w:pPr>
        <w:jc w:val="both"/>
        <w:rPr>
          <w:sz w:val="28"/>
        </w:rPr>
      </w:pPr>
      <w:r>
        <w:rPr>
          <w:sz w:val="28"/>
          <w:szCs w:val="28"/>
        </w:rPr>
        <w:t>О бюджете муниципального образования Алексеевский сельсовет на 2020 год</w:t>
      </w:r>
      <w:r w:rsidR="00813CFF">
        <w:rPr>
          <w:sz w:val="28"/>
        </w:rPr>
        <w:t xml:space="preserve"> </w:t>
      </w:r>
      <w:r>
        <w:rPr>
          <w:sz w:val="28"/>
        </w:rPr>
        <w:t>и плановый период 2021-2022 годов</w:t>
      </w:r>
    </w:p>
    <w:p w:rsidR="00E36342" w:rsidRDefault="00E36342">
      <w:pPr>
        <w:jc w:val="center"/>
        <w:rPr>
          <w:b/>
          <w:sz w:val="28"/>
        </w:rPr>
      </w:pPr>
    </w:p>
    <w:p w:rsidR="00E36342" w:rsidRDefault="00E3634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подпункта 2 пункта 1 статьи 23 Устава муниципального образования Алексеевский сельсовет, Положения о бюджетном процессе в муниципальном образовании Алексеевский сельсовет, утверждённого решением сельского Совета депутатов от  20.06.2017 № 21-65р, сельский Совет депутатов РЕШИЛ: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основные характеристики бюджета муниципального образования Алексеевский  сельсовет (далее – местного бюджета) на 2020 год: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 прогнозируемый общий объем доходов местного бюджета в сумме 6707,60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тыс. рублей;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местного бюджета в сумме 6751,97тыс. рублей;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1.3. дефицит местного бюджета в сумме 44,37 тыс. рублей;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 источники внутреннего финансирования дефицита местного бюджета в сумме 44,37 тыс. рублей согласно приложению 1 к настоящему решению.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местного бюджета </w:t>
      </w:r>
      <w:r>
        <w:rPr>
          <w:sz w:val="28"/>
          <w:szCs w:val="28"/>
        </w:rPr>
        <w:br/>
        <w:t>на 2021 год и на 2022 год: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прогнозируемый общий объем доходов местного бюджета </w:t>
      </w:r>
      <w:r>
        <w:rPr>
          <w:sz w:val="28"/>
          <w:szCs w:val="28"/>
        </w:rPr>
        <w:br/>
        <w:t>на 2021 год в сумме 5906,30 тыс. рублей и на 2022 год в сумме 5827,10 тыс. рублей;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общий объем расходов местного бюджета на 2021 год в сумме 5950,30 тыс. рублей, в том числе условно утвержденные расходы </w:t>
      </w:r>
      <w:r>
        <w:rPr>
          <w:sz w:val="28"/>
          <w:szCs w:val="28"/>
        </w:rPr>
        <w:br/>
        <w:t xml:space="preserve">в сумме 114,4 тыс. рублей, и на 2022 год в сумме 5872,10  тыс. рублей, в том числе условно утвержденные расходы в сумме  </w:t>
      </w:r>
      <w:r w:rsidRPr="00A648C2">
        <w:rPr>
          <w:sz w:val="28"/>
          <w:szCs w:val="28"/>
        </w:rPr>
        <w:t>114,9</w:t>
      </w:r>
      <w:r w:rsidRPr="00A648C2">
        <w:rPr>
          <w:sz w:val="28"/>
          <w:szCs w:val="28"/>
          <w:shd w:val="clear" w:color="auto" w:fill="FFFF00"/>
        </w:rPr>
        <w:t xml:space="preserve"> </w:t>
      </w:r>
      <w:r w:rsidRPr="00A648C2">
        <w:rPr>
          <w:sz w:val="28"/>
          <w:szCs w:val="28"/>
        </w:rPr>
        <w:t>тыс.</w:t>
      </w:r>
      <w:r>
        <w:rPr>
          <w:sz w:val="28"/>
          <w:szCs w:val="28"/>
        </w:rPr>
        <w:t> рублей;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2.3. дефицит местного бюджета на 2021 год в сумме 44,00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 тыс. рублей и на 2022 год в сумме 45,00 тыс. рублей;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 источники внутреннего финансирования дефицита местного бюджета на 2021 год в сумме 44,0 тыс. рублей и на 2022 год  в сумме 45,00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 тыс. рублей согласно приложению 1 к настоящему решению.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Утвердить перечень главных администраторов доходов местного бюджета и закрепленные за ними доходные источники согласно приложению 2 к настоящему решению.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перечень главных </w:t>
      </w:r>
      <w:proofErr w:type="gramStart"/>
      <w:r>
        <w:rPr>
          <w:sz w:val="28"/>
          <w:szCs w:val="28"/>
        </w:rPr>
        <w:t>администраторов источников внутреннего финансирования дефицита местного бюджета</w:t>
      </w:r>
      <w:proofErr w:type="gramEnd"/>
      <w:r>
        <w:rPr>
          <w:sz w:val="28"/>
          <w:szCs w:val="28"/>
        </w:rPr>
        <w:t xml:space="preserve"> и закрепленные за ними источники внутреннего финансирования дефицита местного бюджета согласно приложению 3 к настоящему решению.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    Утвердить доходы местного бюджета на 2020 год и плановый период 2021-2022 годов согласно приложению 4 к настоящему решению.</w:t>
      </w:r>
    </w:p>
    <w:p w:rsidR="00E36342" w:rsidRDefault="00E36342">
      <w:pPr>
        <w:numPr>
          <w:ilvl w:val="2"/>
          <w:numId w:val="4"/>
        </w:numPr>
        <w:autoSpaceDE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Учесть  в доходах местного бюджета безвозмездные поступления от других бюджетов бюджетной системы Российской Федерации на 2020 год  в сумме 5837,50 тыс. рублей, на 2021 год 5018,00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на 2022 год  4922,10 тыс. рублей, согласно приложению 5 к настоящему решению. </w:t>
      </w:r>
    </w:p>
    <w:p w:rsidR="00E36342" w:rsidRDefault="00E36342">
      <w:pPr>
        <w:numPr>
          <w:ilvl w:val="2"/>
          <w:numId w:val="4"/>
        </w:numPr>
        <w:autoSpaceDE w:val="0"/>
        <w:ind w:left="0" w:firstLine="700"/>
        <w:jc w:val="both"/>
        <w:rPr>
          <w:sz w:val="28"/>
          <w:szCs w:val="28"/>
        </w:rPr>
      </w:pPr>
      <w:r>
        <w:rPr>
          <w:sz w:val="28"/>
          <w:szCs w:val="28"/>
        </w:rPr>
        <w:t>Нормативы распределения доходов между бюджетами бюджетной системы устанавливаются Бюджетным кодексом Российской Федерации, Федеральным законом «О Федеральном бюджете на 2020 год», законом Красноярского края « О краевом бюджете на 2020 год и плановый период 2021-2022 годов», законом Красноярского края «О внебюджетных отношениях в Красноярском крае».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8. Утвердить в пределах общего объема расходов местного бюджета, установленного пунктом 1 настоящего решения: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распределение бюджетных ассигнований по разделам </w:t>
      </w:r>
      <w:r>
        <w:rPr>
          <w:sz w:val="28"/>
          <w:szCs w:val="28"/>
        </w:rPr>
        <w:br/>
        <w:t>и подразделам бюджетной классификации расходов бюджетов Российской Федерации на 2020 год и плановый период 2021-2022 годов согласно приложению 6 к настоящему решению;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8.2. ведомственную структуру расходов местного бюджета на 2020 год согласно приложению 7 к настоящему решению;</w:t>
      </w:r>
    </w:p>
    <w:p w:rsidR="00E36342" w:rsidRDefault="00E36342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8.3. ведомственную структуру расходов местного бюджета на плановый период 2021-2022 годов согласно приложению 8 к настоящему решению;</w:t>
      </w:r>
    </w:p>
    <w:p w:rsidR="00E36342" w:rsidRDefault="00E36342">
      <w:pPr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8.4. распределение бюджетных ассигнований по разделам, подразделам, целевым статьям (муниципальным программам администрации Алексеевский  сельсовета и внепрограммным направлениям деятельности), группам и подгруппам </w:t>
      </w:r>
      <w:proofErr w:type="gramStart"/>
      <w:r>
        <w:rPr>
          <w:bCs/>
          <w:sz w:val="28"/>
          <w:szCs w:val="28"/>
        </w:rPr>
        <w:t xml:space="preserve">видов расходов классификации расходов </w:t>
      </w:r>
      <w:r>
        <w:rPr>
          <w:sz w:val="28"/>
          <w:szCs w:val="28"/>
        </w:rPr>
        <w:t>местного</w:t>
      </w:r>
      <w:r>
        <w:rPr>
          <w:bCs/>
          <w:sz w:val="28"/>
          <w:szCs w:val="28"/>
        </w:rPr>
        <w:t xml:space="preserve"> бюджета</w:t>
      </w:r>
      <w:proofErr w:type="gramEnd"/>
      <w:r>
        <w:rPr>
          <w:bCs/>
          <w:sz w:val="28"/>
          <w:szCs w:val="28"/>
        </w:rPr>
        <w:t xml:space="preserve"> на 2020 год согласно приложению 9 к настоящему решению;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8.5. распределение бюджетных ассигнований по разделам, подразделам, целевым статьям (муниципальным программам  администрации Алексеевского  сельсовета и внепрограммным направлениям деятельности), группам и подгруппам </w:t>
      </w:r>
      <w:proofErr w:type="gramStart"/>
      <w:r>
        <w:rPr>
          <w:bCs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bCs/>
          <w:sz w:val="28"/>
          <w:szCs w:val="28"/>
        </w:rPr>
        <w:t xml:space="preserve"> на плановый период 2021-2022 годов согласно приложению 10 к настоящему решению;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 Утвердить объем бюджетных ассигнований: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A02ADE">
        <w:rPr>
          <w:sz w:val="28"/>
          <w:szCs w:val="28"/>
        </w:rPr>
        <w:t>Д</w:t>
      </w:r>
      <w:r>
        <w:rPr>
          <w:sz w:val="28"/>
          <w:szCs w:val="28"/>
        </w:rPr>
        <w:t>орожного фонда администрации Алексеевского сельсовета на 2020 год в сумме 1305,10 тыс. рублей, на 2021 год в сумме 655,20 тыс. рублей, на 2022 год в сумме 659,20 тыс. рублей.</w:t>
      </w:r>
    </w:p>
    <w:p w:rsidR="00E36342" w:rsidRDefault="00E3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A7449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02ADE">
        <w:rPr>
          <w:sz w:val="28"/>
          <w:szCs w:val="28"/>
        </w:rPr>
        <w:t>Н</w:t>
      </w:r>
      <w:r>
        <w:rPr>
          <w:sz w:val="28"/>
          <w:szCs w:val="28"/>
        </w:rPr>
        <w:t>а исполнение судебных решений на 2020 год в сумме 10,00 тыс. руб.</w:t>
      </w:r>
    </w:p>
    <w:p w:rsidR="00A7449F" w:rsidRDefault="00A7449F">
      <w:pPr>
        <w:autoSpaceDE w:val="0"/>
        <w:ind w:firstLine="700"/>
        <w:jc w:val="both"/>
      </w:pPr>
    </w:p>
    <w:p w:rsidR="00A7449F" w:rsidRDefault="00A7449F" w:rsidP="00A7449F">
      <w:pPr>
        <w:autoSpaceDE w:val="0"/>
        <w:jc w:val="both"/>
        <w:rPr>
          <w:sz w:val="28"/>
          <w:szCs w:val="28"/>
        </w:rPr>
      </w:pPr>
      <w:r>
        <w:t xml:space="preserve">               </w:t>
      </w:r>
      <w:r w:rsidR="00E36342">
        <w:t xml:space="preserve"> </w:t>
      </w:r>
      <w:r>
        <w:rPr>
          <w:sz w:val="28"/>
          <w:szCs w:val="28"/>
        </w:rPr>
        <w:t>9.3.</w:t>
      </w:r>
      <w:r w:rsidRPr="00A02ADE">
        <w:rPr>
          <w:sz w:val="28"/>
          <w:szCs w:val="28"/>
        </w:rPr>
        <w:t xml:space="preserve"> </w:t>
      </w:r>
      <w:r>
        <w:rPr>
          <w:sz w:val="28"/>
          <w:szCs w:val="28"/>
        </w:rPr>
        <w:t>Учесть расходы на 2020 год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для  проведения оценки технического состояния автомобильных дорог в сумме 30,00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, за счет средств</w:t>
      </w:r>
      <w:r w:rsidRPr="00A02ADE">
        <w:rPr>
          <w:sz w:val="28"/>
          <w:szCs w:val="28"/>
        </w:rPr>
        <w:t xml:space="preserve"> </w:t>
      </w:r>
      <w:r>
        <w:rPr>
          <w:sz w:val="28"/>
          <w:szCs w:val="28"/>
        </w:rPr>
        <w:t>дорожного фонда администрации Алексеевского сельсовета</w:t>
      </w:r>
    </w:p>
    <w:p w:rsidR="00E36342" w:rsidRDefault="00E36342">
      <w:pPr>
        <w:pStyle w:val="ac"/>
        <w:tabs>
          <w:tab w:val="left" w:pos="600"/>
        </w:tabs>
        <w:ind w:firstLine="0"/>
      </w:pPr>
      <w:r>
        <w:t>10. Утвердить перечень муниципальных целевых программ, подлежащих финансированию в 2020 году согласно приложению 11 к настоящему решению.</w:t>
      </w:r>
    </w:p>
    <w:p w:rsidR="00E36342" w:rsidRDefault="00E36342">
      <w:pPr>
        <w:pStyle w:val="ac"/>
        <w:tabs>
          <w:tab w:val="left" w:pos="600"/>
        </w:tabs>
        <w:ind w:firstLine="0"/>
      </w:pPr>
      <w:r>
        <w:t xml:space="preserve">          11. Утвердить перечень муниципальных целевых программ, подлежащих финансированию в 2021-2022 году согласно приложению 12 к настоящему решению.</w:t>
      </w:r>
    </w:p>
    <w:p w:rsidR="00E36342" w:rsidRDefault="00E36342">
      <w:pPr>
        <w:pStyle w:val="ac"/>
        <w:tabs>
          <w:tab w:val="left" w:pos="600"/>
        </w:tabs>
        <w:ind w:firstLine="0"/>
        <w:rPr>
          <w:szCs w:val="28"/>
        </w:rPr>
      </w:pPr>
      <w:r>
        <w:t xml:space="preserve">          </w:t>
      </w:r>
      <w:r>
        <w:rPr>
          <w:szCs w:val="28"/>
        </w:rPr>
        <w:t>12. Установить, что глава Алексеевского сельсовета вправе в ходе исполнения настоящего решения вносить изменения в сводную бюджетную роспись местного бюджета на 2020 год:</w:t>
      </w:r>
    </w:p>
    <w:p w:rsidR="00E36342" w:rsidRDefault="00E3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12.1. Без внесения изменений и дополнений в настоящее решение:</w:t>
      </w:r>
    </w:p>
    <w:p w:rsidR="00E36342" w:rsidRDefault="00E3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сумму средств, межбюджетных трансфертов, поступивших из районного бюджета в четвертом квартале 2020 года на осуществление отдельных целевых расходов на основании федеральных, краевых законов и (или) других нормативных правовых актов, а также соглашений и уведомлений финансового управления администрации района. </w:t>
      </w:r>
    </w:p>
    <w:p w:rsidR="00E36342" w:rsidRDefault="00E363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12.2. С последующим внесением изменений и дополнений в настоящее решение:</w:t>
      </w:r>
    </w:p>
    <w:p w:rsidR="00E36342" w:rsidRDefault="00E363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на сумму межбюджетных трансфертов, предоставляемых из районного бюджета на основании решений, постановлений, распоряжений органов местного самоуправления района и уведомлений финансового управления о выделении бюджету Алексеевского сельсовета финансовой помощи на осуществление отдельных целевых расходов; </w:t>
      </w:r>
    </w:p>
    <w:p w:rsidR="00E36342" w:rsidRDefault="00E36342">
      <w:pPr>
        <w:ind w:firstLine="720"/>
        <w:jc w:val="both"/>
        <w:rPr>
          <w:bCs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>в) в случаях создания, переименования, реорганизации, ликвидации действующих органов местного самоуправления, а так же муниципальных учреждений, в том числе путем изменения типа существующих муниципальных учреждений, за счет перераспределения объёма оказываемых муниципальных услуг, исполняемых функций и численности в пределах общего объёма средств, предусмотренных настоящим решением.</w:t>
      </w:r>
    </w:p>
    <w:p w:rsidR="00E36342" w:rsidRDefault="00E3634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13. Расходы </w:t>
      </w:r>
      <w:r>
        <w:rPr>
          <w:bCs/>
          <w:color w:val="000000"/>
          <w:spacing w:val="2"/>
          <w:sz w:val="28"/>
          <w:szCs w:val="28"/>
        </w:rPr>
        <w:t xml:space="preserve">на оплату труда лиц, замещающих муниципальные должности, и </w:t>
      </w:r>
      <w:r>
        <w:rPr>
          <w:bCs/>
          <w:color w:val="000000"/>
          <w:sz w:val="28"/>
          <w:szCs w:val="28"/>
        </w:rPr>
        <w:t>муниципальных служащих администрации на 2020 год</w:t>
      </w:r>
      <w:r>
        <w:rPr>
          <w:bCs/>
          <w:color w:val="000000"/>
          <w:spacing w:val="3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 xml:space="preserve">в плановый период  2021-2022 годов  сформированы  в части повышения </w:t>
      </w:r>
      <w:r>
        <w:rPr>
          <w:bCs/>
          <w:color w:val="000000"/>
          <w:spacing w:val="-1"/>
          <w:sz w:val="28"/>
          <w:szCs w:val="28"/>
        </w:rPr>
        <w:t>размеров денежного вознаграждения и денежного содержания с 1 октября 2019 года</w:t>
      </w:r>
      <w:r>
        <w:rPr>
          <w:bCs/>
          <w:color w:val="000000"/>
          <w:sz w:val="28"/>
          <w:szCs w:val="28"/>
        </w:rPr>
        <w:t xml:space="preserve">  на коэффициент равный 1,043.</w:t>
      </w:r>
    </w:p>
    <w:p w:rsidR="00E36342" w:rsidRDefault="00E36342">
      <w:pPr>
        <w:tabs>
          <w:tab w:val="left" w:pos="74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14. Общая штатная численность работников, принятая к финансовому обеспечению в 2019  году, составляет 6,8 штатных единиц, в том числе численность работников органов местного самоуправления (за исключением работников по охране, обслуживанию административных зданий и водителей), осуществляющих свои полномочия на постоянной основе, а также глав муниципальных образований – 4,0 штатные единицы.</w:t>
      </w:r>
    </w:p>
    <w:p w:rsidR="00E36342" w:rsidRDefault="00E3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bCs/>
          <w:color w:val="000000"/>
          <w:spacing w:val="1"/>
          <w:sz w:val="28"/>
          <w:szCs w:val="28"/>
        </w:rPr>
        <w:t>Расходы на заработную плату работников администрации</w:t>
      </w:r>
      <w:r>
        <w:rPr>
          <w:bCs/>
          <w:color w:val="000000"/>
          <w:spacing w:val="7"/>
          <w:sz w:val="28"/>
          <w:szCs w:val="28"/>
        </w:rPr>
        <w:t xml:space="preserve">, оплата труда которых осуществляется </w:t>
      </w:r>
      <w:r>
        <w:rPr>
          <w:bCs/>
          <w:color w:val="000000"/>
          <w:spacing w:val="-1"/>
          <w:sz w:val="28"/>
          <w:szCs w:val="28"/>
        </w:rPr>
        <w:t xml:space="preserve">по новым системам оплаты труда </w:t>
      </w:r>
      <w:r>
        <w:rPr>
          <w:bCs/>
          <w:color w:val="000000"/>
          <w:sz w:val="28"/>
          <w:szCs w:val="28"/>
        </w:rPr>
        <w:t xml:space="preserve">на 2020 год и  в плановый период 2021-2022 годов сформированы с учётом </w:t>
      </w:r>
      <w:r>
        <w:rPr>
          <w:bCs/>
          <w:color w:val="000000"/>
          <w:sz w:val="28"/>
          <w:szCs w:val="28"/>
        </w:rPr>
        <w:lastRenderedPageBreak/>
        <w:t xml:space="preserve">повышения </w:t>
      </w:r>
      <w:proofErr w:type="gramStart"/>
      <w:r>
        <w:rPr>
          <w:bCs/>
          <w:color w:val="000000"/>
          <w:sz w:val="28"/>
          <w:szCs w:val="28"/>
        </w:rPr>
        <w:t>размеров оплаты труда</w:t>
      </w:r>
      <w:proofErr w:type="gramEnd"/>
      <w:r>
        <w:rPr>
          <w:bCs/>
          <w:color w:val="000000"/>
          <w:sz w:val="28"/>
          <w:szCs w:val="28"/>
        </w:rPr>
        <w:t xml:space="preserve"> с 1 октября 2019 года на коэффициент равный 1,043.</w:t>
      </w:r>
    </w:p>
    <w:p w:rsidR="00E36342" w:rsidRDefault="00E36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16. Установить, что неиспользованные по состоянию на 1 января 2020 года остатки  межбюджетных трансфертов, предоставленных бюджету муниципального образования Алексеевский сельсовет, за счёт средств федерального и краевого бюджета, имеющих целевое назначение, подлежат возврату в районный бюджет в течение первых 5 рабочих дней 2020 года.                                                                                 </w:t>
      </w:r>
      <w:r>
        <w:rPr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</w:t>
      </w:r>
    </w:p>
    <w:p w:rsidR="00E36342" w:rsidRDefault="00E363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17. Кассовое обслуживание исполнения местного бюджета в части проведения и учета операций по кассовым поступлениям в местный бюджет и кассовым выплатам из местного бюджета осуществляется Управлением Федерального Казначейства по Красноярскому краю.</w:t>
      </w:r>
    </w:p>
    <w:p w:rsidR="00E36342" w:rsidRDefault="00E36342">
      <w:pPr>
        <w:ind w:firstLine="708"/>
        <w:jc w:val="both"/>
        <w:rPr>
          <w:szCs w:val="28"/>
        </w:rPr>
      </w:pPr>
      <w:r>
        <w:rPr>
          <w:sz w:val="28"/>
          <w:szCs w:val="28"/>
        </w:rPr>
        <w:t>Исполнение местного бюджета в части санкционирования оплаты денежных обязательств, открытия и ведения лицевых счетов  осуществляется Управлением Федерального Казначейства по Красноярскому краю,  на основании соглашения, заключенного между  администрацией Алексеевского сельсовета  и Управлением Федерального Казначейства по Красноярскому краю</w:t>
      </w:r>
      <w:r>
        <w:t xml:space="preserve">. </w:t>
      </w:r>
    </w:p>
    <w:p w:rsidR="00E36342" w:rsidRDefault="00E36342">
      <w:pPr>
        <w:pStyle w:val="ac"/>
        <w:ind w:firstLine="748"/>
      </w:pPr>
      <w:r>
        <w:rPr>
          <w:szCs w:val="28"/>
        </w:rPr>
        <w:t>18. Остатки средств местного бюджета на 1 января 2020 года в полном объёме направляются на покрытие временных кассовых разрывов, возникающих в ходе исполнения местного бюджета в 2020 году, за исключением неиспользованных остатков межбюджетных трансфертов, имеющих целевое назначение.</w:t>
      </w:r>
    </w:p>
    <w:p w:rsidR="00E36342" w:rsidRDefault="00E36342">
      <w:pPr>
        <w:pStyle w:val="ac"/>
        <w:ind w:firstLine="748"/>
      </w:pPr>
      <w:r>
        <w:t xml:space="preserve">19. Установить предельный объем муниципального долга муниципального образования </w:t>
      </w:r>
      <w:r>
        <w:rPr>
          <w:szCs w:val="28"/>
        </w:rPr>
        <w:t>Алексеевский</w:t>
      </w:r>
      <w:r>
        <w:t xml:space="preserve"> сельсовет на 2020-2022 годы в сумме 0,00 тыс. руб.</w:t>
      </w:r>
    </w:p>
    <w:p w:rsidR="00E36342" w:rsidRDefault="00E36342">
      <w:pPr>
        <w:pStyle w:val="ac"/>
        <w:ind w:firstLine="748"/>
      </w:pPr>
      <w:r>
        <w:t xml:space="preserve">19.1. Предельный объем расходов на обслуживание муниципального долга муниципального образования </w:t>
      </w:r>
      <w:r>
        <w:rPr>
          <w:szCs w:val="28"/>
        </w:rPr>
        <w:t xml:space="preserve">Алексеевский </w:t>
      </w:r>
      <w:r>
        <w:t>сельсовет не должен превышать в 2020-2022 годах 0,00 тыс</w:t>
      </w:r>
      <w:proofErr w:type="gramStart"/>
      <w:r>
        <w:t>.р</w:t>
      </w:r>
      <w:proofErr w:type="gramEnd"/>
      <w:r>
        <w:t>уб.</w:t>
      </w:r>
    </w:p>
    <w:p w:rsidR="00E36342" w:rsidRDefault="00E36342">
      <w:pPr>
        <w:pStyle w:val="ac"/>
        <w:ind w:firstLine="748"/>
      </w:pPr>
      <w:r>
        <w:t xml:space="preserve"> 20. Установить, что в расходной части местного бюджета предусматривается резервный фонд администрации </w:t>
      </w:r>
      <w:r>
        <w:rPr>
          <w:szCs w:val="28"/>
        </w:rPr>
        <w:t xml:space="preserve">Алексеевского </w:t>
      </w:r>
      <w:r>
        <w:t>сельсовета на 2020 - 5,00 тыс</w:t>
      </w:r>
      <w:proofErr w:type="gramStart"/>
      <w:r>
        <w:t>.р</w:t>
      </w:r>
      <w:proofErr w:type="gramEnd"/>
      <w:r>
        <w:t>уб. и плановый период 2021-2022 годов в сумме 5,00 тыс. рублей ежегодно.</w:t>
      </w:r>
    </w:p>
    <w:p w:rsidR="00E36342" w:rsidRDefault="00E36342">
      <w:pPr>
        <w:pStyle w:val="ac"/>
        <w:ind w:firstLine="748"/>
      </w:pPr>
      <w:r>
        <w:t xml:space="preserve">21. Настоящее решение  подлежит официальному опубликованию в газете «Алексеевские вести» не позднее 10 дней после его подписания в установленном порядке и вступает в законную силу 1 января 2020 года. </w:t>
      </w:r>
    </w:p>
    <w:p w:rsidR="00E36342" w:rsidRDefault="00E36342">
      <w:pPr>
        <w:pStyle w:val="ac"/>
      </w:pPr>
    </w:p>
    <w:p w:rsidR="00E36342" w:rsidRDefault="00E36342">
      <w:pPr>
        <w:pStyle w:val="ac"/>
        <w:ind w:firstLine="0"/>
      </w:pPr>
    </w:p>
    <w:p w:rsidR="00EF5859" w:rsidRPr="00B16F88" w:rsidRDefault="00EF5859" w:rsidP="00EF5859">
      <w:pPr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Председатель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   Глава сельсовета                                                                                                   </w:t>
      </w:r>
    </w:p>
    <w:p w:rsidR="00EF5859" w:rsidRPr="00B16F88" w:rsidRDefault="00EF5859" w:rsidP="00EF5859">
      <w:pPr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Совета депутатов                                        </w:t>
      </w:r>
      <w:r>
        <w:rPr>
          <w:bCs/>
          <w:color w:val="000000"/>
          <w:sz w:val="28"/>
          <w:szCs w:val="28"/>
          <w:lang w:eastAsia="ru-RU"/>
        </w:rPr>
        <w:t xml:space="preserve">                              </w:t>
      </w:r>
      <w:r w:rsidRPr="00B16F88">
        <w:rPr>
          <w:bCs/>
          <w:color w:val="000000"/>
          <w:sz w:val="28"/>
          <w:szCs w:val="28"/>
          <w:lang w:eastAsia="ru-RU"/>
        </w:rPr>
        <w:t xml:space="preserve"> М.В. Романченко    </w:t>
      </w:r>
    </w:p>
    <w:p w:rsidR="00EF5859" w:rsidRPr="003E41AF" w:rsidRDefault="00EF5859" w:rsidP="00EF5859">
      <w:pPr>
        <w:rPr>
          <w:bCs/>
          <w:color w:val="000000"/>
          <w:sz w:val="28"/>
          <w:szCs w:val="28"/>
          <w:lang w:eastAsia="ru-RU"/>
        </w:rPr>
      </w:pPr>
      <w:r w:rsidRPr="00B16F88">
        <w:rPr>
          <w:bCs/>
          <w:color w:val="000000"/>
          <w:sz w:val="28"/>
          <w:szCs w:val="28"/>
          <w:lang w:eastAsia="ru-RU"/>
        </w:rPr>
        <w:t xml:space="preserve">                  А.С. Лазарев                                                               </w:t>
      </w:r>
    </w:p>
    <w:p w:rsidR="00E36342" w:rsidRDefault="00E36342" w:rsidP="00EF5859">
      <w:pPr>
        <w:pStyle w:val="ac"/>
        <w:ind w:firstLine="0"/>
      </w:pPr>
    </w:p>
    <w:p w:rsidR="00EF5859" w:rsidRDefault="00EF5859" w:rsidP="00EF5859">
      <w:pPr>
        <w:pStyle w:val="ac"/>
        <w:ind w:firstLine="0"/>
      </w:pPr>
    </w:p>
    <w:p w:rsidR="00813CFF" w:rsidRDefault="00813CFF" w:rsidP="00EF5859">
      <w:pPr>
        <w:pStyle w:val="ac"/>
        <w:ind w:firstLine="0"/>
      </w:pPr>
    </w:p>
    <w:tbl>
      <w:tblPr>
        <w:tblW w:w="976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1371"/>
        <w:gridCol w:w="3893"/>
        <w:gridCol w:w="123"/>
        <w:gridCol w:w="1134"/>
        <w:gridCol w:w="1134"/>
        <w:gridCol w:w="1134"/>
        <w:gridCol w:w="391"/>
      </w:tblGrid>
      <w:tr w:rsidR="00EF5859" w:rsidRPr="00EF5859" w:rsidTr="00813CFF">
        <w:trPr>
          <w:trHeight w:val="47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vAlign w:val="center"/>
            <w:hideMark/>
          </w:tcPr>
          <w:p w:rsidR="00EF5859" w:rsidRDefault="00EF5859" w:rsidP="00813CF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3CFF" w:rsidRDefault="00813CFF" w:rsidP="00813CF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813CFF" w:rsidRPr="00EF5859" w:rsidRDefault="00813CFF" w:rsidP="00813CF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5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Приложение 1</w:t>
            </w:r>
          </w:p>
        </w:tc>
      </w:tr>
      <w:tr w:rsidR="00EF5859" w:rsidRPr="00EF5859" w:rsidTr="00813CFF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vAlign w:val="center"/>
            <w:hideMark/>
          </w:tcPr>
          <w:p w:rsidR="00EF5859" w:rsidRPr="00EF5859" w:rsidRDefault="00EF5859" w:rsidP="00813CF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5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EF5859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EF5859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EF5859" w:rsidRPr="00EF5859" w:rsidTr="00813CFF">
        <w:trPr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93" w:type="dxa"/>
            <w:vAlign w:val="center"/>
            <w:hideMark/>
          </w:tcPr>
          <w:p w:rsidR="00EF5859" w:rsidRPr="00EF5859" w:rsidRDefault="00EF5859" w:rsidP="00813CF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gridSpan w:val="5"/>
            <w:vAlign w:val="center"/>
            <w:hideMark/>
          </w:tcPr>
          <w:p w:rsidR="00EF5859" w:rsidRPr="00EF5859" w:rsidRDefault="00EF5859" w:rsidP="00813CFF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Совета депутатов от 27.12.2019 № 47-33р</w:t>
            </w:r>
          </w:p>
        </w:tc>
      </w:tr>
      <w:tr w:rsidR="00EF5859" w:rsidRPr="00EF5859" w:rsidTr="00813CFF">
        <w:trPr>
          <w:gridAfter w:val="1"/>
          <w:wAfter w:w="391" w:type="dxa"/>
          <w:trHeight w:val="380"/>
          <w:tblCellSpacing w:w="0" w:type="dxa"/>
        </w:trPr>
        <w:tc>
          <w:tcPr>
            <w:tcW w:w="9371" w:type="dxa"/>
            <w:gridSpan w:val="7"/>
            <w:vAlign w:val="center"/>
            <w:hideMark/>
          </w:tcPr>
          <w:p w:rsidR="00EF5859" w:rsidRPr="00EF5859" w:rsidRDefault="00EF5859" w:rsidP="00813CFF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Источники</w:t>
            </w:r>
          </w:p>
        </w:tc>
      </w:tr>
      <w:tr w:rsidR="00EF5859" w:rsidRPr="00EF5859" w:rsidTr="00813CFF">
        <w:trPr>
          <w:gridAfter w:val="1"/>
          <w:wAfter w:w="391" w:type="dxa"/>
          <w:trHeight w:val="440"/>
          <w:tblCellSpacing w:w="0" w:type="dxa"/>
        </w:trPr>
        <w:tc>
          <w:tcPr>
            <w:tcW w:w="9371" w:type="dxa"/>
            <w:gridSpan w:val="7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внутреннего финансирования дефицита местного бюджета на 2020 год и плановый период 2021-2022 годов </w:t>
            </w:r>
          </w:p>
        </w:tc>
      </w:tr>
      <w:tr w:rsidR="00EF5859" w:rsidRPr="00EF5859" w:rsidTr="00060AB9">
        <w:trPr>
          <w:gridAfter w:val="1"/>
          <w:wAfter w:w="391" w:type="dxa"/>
          <w:trHeight w:val="38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EF5859" w:rsidRPr="00EF5859" w:rsidTr="00060AB9">
        <w:trPr>
          <w:gridAfter w:val="1"/>
          <w:wAfter w:w="391" w:type="dxa"/>
          <w:trHeight w:val="45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6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EF5859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EF5859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EF5859" w:rsidRPr="00EF5859" w:rsidTr="00060AB9">
        <w:trPr>
          <w:gridAfter w:val="1"/>
          <w:wAfter w:w="391" w:type="dxa"/>
          <w:trHeight w:val="22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Утверждено на 2020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Утверждено на 2021 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Утверждено на 2022 год </w:t>
            </w:r>
          </w:p>
        </w:tc>
      </w:tr>
      <w:tr w:rsidR="00EF5859" w:rsidRPr="00EF5859" w:rsidTr="00060AB9">
        <w:trPr>
          <w:gridAfter w:val="1"/>
          <w:wAfter w:w="391" w:type="dxa"/>
          <w:trHeight w:val="4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802 01 00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45,00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45,00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-6 707,60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-5 906,30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-5 827,10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802 01 05 02 00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-6 707,60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-5 906,30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-5 827,10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802 01 05 02 01 00 0000 510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-6 707,60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-5 906,30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-5 827,10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802 01 05 02 01 05 0000 510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Увеличение прочих остатков денежных средств муниципальных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-6 707,60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-5 906,30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-5 827,10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802 01 05 00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6 751,97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5 950,30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5 872,10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802 01 05 02 00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00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6 751,97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5 950,30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5 872,10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802 01 05 02 01 00 0000 610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6 751,97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5 950,30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5 872,10</w:t>
            </w:r>
          </w:p>
        </w:tc>
      </w:tr>
      <w:tr w:rsidR="00EF5859" w:rsidRPr="00EF5859" w:rsidTr="00060AB9">
        <w:trPr>
          <w:gridAfter w:val="1"/>
          <w:wAfter w:w="391" w:type="dxa"/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802 01 05 02 01 05 0000 610</w:t>
            </w:r>
          </w:p>
        </w:tc>
        <w:tc>
          <w:tcPr>
            <w:tcW w:w="4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Уменьшение прочих остатков денежных средств муниципальных бюджетов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6 751,97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5 950,30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5 872,10</w:t>
            </w:r>
          </w:p>
        </w:tc>
      </w:tr>
      <w:tr w:rsidR="00EF5859" w:rsidRPr="00EF5859" w:rsidTr="00060AB9">
        <w:trPr>
          <w:gridAfter w:val="1"/>
          <w:wAfter w:w="391" w:type="dxa"/>
          <w:trHeight w:val="380"/>
          <w:tblCellSpacing w:w="0" w:type="dxa"/>
        </w:trPr>
        <w:tc>
          <w:tcPr>
            <w:tcW w:w="5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Всего источников внутреннего финансирования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44,37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45,00</w:t>
            </w:r>
          </w:p>
        </w:tc>
      </w:tr>
    </w:tbl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813CFF" w:rsidRDefault="00813CFF" w:rsidP="00EF5859">
      <w:pPr>
        <w:pStyle w:val="ac"/>
        <w:ind w:firstLine="0"/>
        <w:rPr>
          <w:sz w:val="24"/>
          <w:szCs w:val="24"/>
        </w:rPr>
      </w:pPr>
    </w:p>
    <w:tbl>
      <w:tblPr>
        <w:tblW w:w="9938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993"/>
        <w:gridCol w:w="771"/>
        <w:gridCol w:w="79"/>
        <w:gridCol w:w="673"/>
        <w:gridCol w:w="319"/>
        <w:gridCol w:w="709"/>
        <w:gridCol w:w="95"/>
        <w:gridCol w:w="693"/>
        <w:gridCol w:w="63"/>
        <w:gridCol w:w="708"/>
        <w:gridCol w:w="293"/>
        <w:gridCol w:w="416"/>
        <w:gridCol w:w="456"/>
        <w:gridCol w:w="111"/>
        <w:gridCol w:w="50"/>
        <w:gridCol w:w="127"/>
        <w:gridCol w:w="2564"/>
        <w:gridCol w:w="236"/>
      </w:tblGrid>
      <w:tr w:rsidR="00EF5859" w:rsidRPr="00EF5859" w:rsidTr="00060AB9">
        <w:trPr>
          <w:gridAfter w:val="1"/>
          <w:wAfter w:w="236" w:type="dxa"/>
          <w:trHeight w:val="36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64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3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64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56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F5859" w:rsidRPr="00EF5859" w:rsidTr="00060AB9">
        <w:trPr>
          <w:gridAfter w:val="1"/>
          <w:wAfter w:w="236" w:type="dxa"/>
          <w:trHeight w:val="39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64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3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64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56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к решению Алексеевского сельского Совета </w:t>
            </w:r>
          </w:p>
        </w:tc>
      </w:tr>
      <w:tr w:rsidR="00EF5859" w:rsidRPr="00EF5859" w:rsidTr="00060AB9">
        <w:trPr>
          <w:gridAfter w:val="1"/>
          <w:wAfter w:w="236" w:type="dxa"/>
          <w:trHeight w:val="35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64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3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64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56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депутатов</w:t>
            </w:r>
          </w:p>
        </w:tc>
      </w:tr>
      <w:tr w:rsidR="00EF5859" w:rsidRPr="00EF5859" w:rsidTr="00060AB9">
        <w:trPr>
          <w:gridAfter w:val="1"/>
          <w:wAfter w:w="236" w:type="dxa"/>
          <w:trHeight w:val="36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64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3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64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7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564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от 27.12.2019 № 47-33р</w:t>
            </w:r>
          </w:p>
        </w:tc>
      </w:tr>
      <w:tr w:rsidR="00EF5859" w:rsidRPr="00EF5859" w:rsidTr="00060AB9">
        <w:trPr>
          <w:trHeight w:val="55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56" w:type="dxa"/>
            <w:gridSpan w:val="18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b/>
                <w:bCs/>
                <w:sz w:val="24"/>
                <w:szCs w:val="24"/>
                <w:lang w:eastAsia="ru-RU"/>
              </w:rPr>
              <w:t xml:space="preserve">Главные администраторы доходов местного бюджета </w:t>
            </w:r>
          </w:p>
        </w:tc>
      </w:tr>
      <w:tr w:rsidR="00EF5859" w:rsidRPr="00EF5859" w:rsidTr="00060AB9">
        <w:trPr>
          <w:trHeight w:val="32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764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5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23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93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64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7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1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927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EF5859" w:rsidRPr="00EF5859" w:rsidTr="00060AB9">
        <w:trPr>
          <w:trHeight w:val="30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63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Наименование кодов бюджетной классификации</w:t>
            </w:r>
          </w:p>
        </w:tc>
      </w:tr>
      <w:tr w:rsidR="002C1BD7" w:rsidRPr="00EF5859" w:rsidTr="00060AB9">
        <w:trPr>
          <w:trHeight w:val="26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№ </w:t>
            </w:r>
            <w:r w:rsidRPr="00EF585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0AB9" w:rsidRDefault="002C1BD7" w:rsidP="00EF5859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Г</w:t>
            </w:r>
            <w:r w:rsidR="00EF5859" w:rsidRPr="00EF5859">
              <w:rPr>
                <w:sz w:val="24"/>
                <w:szCs w:val="24"/>
                <w:lang w:eastAsia="ru-RU"/>
              </w:rPr>
              <w:t>лав</w:t>
            </w:r>
          </w:p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proofErr w:type="spellStart"/>
            <w:r w:rsidRPr="00EF5859">
              <w:rPr>
                <w:sz w:val="24"/>
                <w:szCs w:val="24"/>
                <w:lang w:eastAsia="ru-RU"/>
              </w:rPr>
              <w:t>ный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администратор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060AB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Груп</w:t>
            </w:r>
            <w:r w:rsidR="002C1BD7">
              <w:rPr>
                <w:sz w:val="24"/>
                <w:szCs w:val="24"/>
                <w:lang w:eastAsia="ru-RU"/>
              </w:rPr>
              <w:t>-</w:t>
            </w:r>
            <w:r w:rsidR="00EF5859" w:rsidRPr="00EF5859">
              <w:rPr>
                <w:sz w:val="24"/>
                <w:szCs w:val="24"/>
                <w:lang w:eastAsia="ru-RU"/>
              </w:rPr>
              <w:t>па</w:t>
            </w:r>
            <w:proofErr w:type="spellEnd"/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2C1BD7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</w:t>
            </w:r>
            <w:r w:rsidR="00EF5859" w:rsidRPr="00EF5859">
              <w:rPr>
                <w:sz w:val="24"/>
                <w:szCs w:val="24"/>
                <w:lang w:eastAsia="ru-RU"/>
              </w:rPr>
              <w:t>одстатья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подвид дохода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proofErr w:type="spellStart"/>
            <w:r w:rsidRPr="00EF5859">
              <w:rPr>
                <w:sz w:val="24"/>
                <w:szCs w:val="24"/>
                <w:lang w:eastAsia="ru-RU"/>
              </w:rPr>
              <w:t>косгу</w:t>
            </w:r>
            <w:proofErr w:type="spellEnd"/>
          </w:p>
        </w:tc>
        <w:tc>
          <w:tcPr>
            <w:tcW w:w="29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2C1BD7" w:rsidRPr="00EF5859" w:rsidTr="00060AB9">
        <w:trPr>
          <w:trHeight w:val="3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</w:t>
            </w:r>
          </w:p>
        </w:tc>
      </w:tr>
      <w:tr w:rsidR="00EF5859" w:rsidRPr="00EF5859" w:rsidTr="00060AB9">
        <w:trPr>
          <w:trHeight w:val="380"/>
          <w:tblCellSpacing w:w="0" w:type="dxa"/>
        </w:trPr>
        <w:tc>
          <w:tcPr>
            <w:tcW w:w="993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802- Администрация Алексеевского сельсовета</w:t>
            </w:r>
          </w:p>
        </w:tc>
      </w:tr>
      <w:tr w:rsidR="002C1BD7" w:rsidRPr="00EF5859" w:rsidTr="00060AB9">
        <w:trPr>
          <w:trHeight w:val="22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1BD7" w:rsidRPr="00EF5859" w:rsidTr="00060AB9">
        <w:trPr>
          <w:trHeight w:val="22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C1BD7" w:rsidRPr="00EF5859" w:rsidTr="00060AB9">
        <w:trPr>
          <w:trHeight w:val="5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сельских поселений и </w:t>
            </w:r>
            <w:r w:rsidRPr="00EF5859">
              <w:rPr>
                <w:sz w:val="24"/>
                <w:szCs w:val="24"/>
                <w:lang w:eastAsia="ru-RU"/>
              </w:rPr>
              <w:lastRenderedPageBreak/>
              <w:t>созданных ими учреждений (за исключением имущества муниципальных автономных учреждений)</w:t>
            </w:r>
          </w:p>
        </w:tc>
      </w:tr>
      <w:tr w:rsidR="002C1BD7" w:rsidRPr="00EF5859" w:rsidTr="00060AB9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C1BD7" w:rsidRPr="00EF5859" w:rsidTr="00060AB9">
        <w:trPr>
          <w:trHeight w:val="10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C1BD7" w:rsidRPr="00EF5859" w:rsidTr="00060AB9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C1BD7" w:rsidRPr="00EF5859" w:rsidTr="00060AB9">
        <w:trPr>
          <w:trHeight w:val="12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C1BD7" w:rsidRPr="00EF5859" w:rsidTr="00060AB9">
        <w:trPr>
          <w:trHeight w:val="219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proofErr w:type="gramStart"/>
            <w:r w:rsidRPr="00EF5859">
              <w:rPr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C1BD7" w:rsidRPr="00EF5859" w:rsidTr="00060AB9">
        <w:trPr>
          <w:trHeight w:val="28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</w:t>
            </w:r>
            <w:r w:rsidRPr="00EF5859">
              <w:rPr>
                <w:sz w:val="24"/>
                <w:szCs w:val="24"/>
                <w:lang w:eastAsia="ru-RU"/>
              </w:rPr>
              <w:lastRenderedPageBreak/>
              <w:t>учреждениями, унитарными предприятиями)</w:t>
            </w:r>
          </w:p>
        </w:tc>
      </w:tr>
      <w:tr w:rsidR="002C1BD7" w:rsidRPr="00EF5859" w:rsidTr="00060AB9">
        <w:trPr>
          <w:trHeight w:val="15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EF5859">
              <w:rPr>
                <w:sz w:val="24"/>
                <w:szCs w:val="24"/>
                <w:lang w:eastAsia="ru-RU"/>
              </w:rPr>
              <w:t>выгодоприобретателями</w:t>
            </w:r>
            <w:proofErr w:type="spellEnd"/>
            <w:r w:rsidRPr="00EF5859">
              <w:rPr>
                <w:sz w:val="24"/>
                <w:szCs w:val="24"/>
                <w:lang w:eastAsia="ru-RU"/>
              </w:rPr>
              <w:t xml:space="preserve"> выступают получатели средств бюджета сельского поселения</w:t>
            </w:r>
          </w:p>
        </w:tc>
      </w:tr>
      <w:tr w:rsidR="002C1BD7" w:rsidRPr="00EF5859" w:rsidTr="00060AB9">
        <w:trPr>
          <w:trHeight w:val="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C1BD7" w:rsidRPr="00EF5859" w:rsidTr="00060AB9">
        <w:trPr>
          <w:trHeight w:val="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2C1BD7" w:rsidRPr="00EF5859" w:rsidTr="00060AB9">
        <w:trPr>
          <w:trHeight w:val="6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C1BD7" w:rsidRPr="00EF5859" w:rsidTr="00060AB9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C1BD7" w:rsidRPr="00EF5859" w:rsidTr="00060AB9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</w:tr>
      <w:tr w:rsidR="002C1BD7" w:rsidRPr="00EF5859" w:rsidTr="00060AB9">
        <w:trPr>
          <w:trHeight w:val="158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2C1BD7" w:rsidRPr="00EF5859" w:rsidTr="00060AB9">
        <w:trPr>
          <w:trHeight w:val="95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C1BD7" w:rsidRPr="00EF5859" w:rsidTr="00060AB9">
        <w:trPr>
          <w:trHeight w:val="12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C1BD7" w:rsidRPr="00EF5859" w:rsidTr="00060AB9">
        <w:trPr>
          <w:trHeight w:val="71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C1BD7" w:rsidRPr="00EF5859" w:rsidTr="00060AB9">
        <w:trPr>
          <w:trHeight w:val="7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2C1BD7" w:rsidRPr="00EF5859" w:rsidTr="00060AB9">
        <w:trPr>
          <w:trHeight w:val="104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C1BD7" w:rsidRPr="00EF5859" w:rsidTr="00060AB9">
        <w:trPr>
          <w:trHeight w:val="684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C1BD7" w:rsidRPr="00EF5859" w:rsidTr="00060AB9">
        <w:trPr>
          <w:trHeight w:val="116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  <w:tr w:rsidR="002C1BD7" w:rsidRPr="00EF5859" w:rsidTr="00060AB9">
        <w:trPr>
          <w:trHeight w:val="26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1" w:type="dxa"/>
            <w:gridSpan w:val="3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8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977" w:type="dxa"/>
            <w:gridSpan w:val="4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EF5859" w:rsidRPr="00EF5859" w:rsidTr="00060AB9">
        <w:trPr>
          <w:trHeight w:val="32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356" w:type="dxa"/>
            <w:gridSpan w:val="18"/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860- Финансовое управление администрации Курагинского района</w:t>
            </w:r>
          </w:p>
        </w:tc>
      </w:tr>
      <w:tr w:rsidR="00EF5859" w:rsidRPr="00EF5859" w:rsidTr="00060AB9">
        <w:trPr>
          <w:trHeight w:val="270"/>
          <w:tblCellSpacing w:w="0" w:type="dxa"/>
        </w:trPr>
        <w:tc>
          <w:tcPr>
            <w:tcW w:w="582" w:type="dxa"/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EF5859" w:rsidRPr="00EF5859" w:rsidTr="00060AB9">
        <w:trPr>
          <w:trHeight w:val="630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EF5859" w:rsidRPr="00EF5859" w:rsidTr="00060AB9">
        <w:trPr>
          <w:trHeight w:val="1107"/>
          <w:tblCellSpacing w:w="0" w:type="dxa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5859" w:rsidRPr="00EF5859" w:rsidRDefault="00EF5859" w:rsidP="00EF5859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5859" w:rsidRPr="00EF5859" w:rsidRDefault="00EF5859" w:rsidP="00EF5859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EF5859">
              <w:rPr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</w:t>
            </w:r>
            <w:r w:rsidRPr="00EF5859">
              <w:rPr>
                <w:sz w:val="24"/>
                <w:szCs w:val="24"/>
                <w:lang w:eastAsia="ru-RU"/>
              </w:rPr>
              <w:lastRenderedPageBreak/>
              <w:t>осуществление такого возврата и процентов, начислен</w:t>
            </w:r>
            <w:r w:rsidR="002C1BD7">
              <w:rPr>
                <w:sz w:val="24"/>
                <w:szCs w:val="24"/>
                <w:lang w:eastAsia="ru-RU"/>
              </w:rPr>
              <w:t>н</w:t>
            </w:r>
            <w:r w:rsidRPr="00EF5859">
              <w:rPr>
                <w:sz w:val="24"/>
                <w:szCs w:val="24"/>
                <w:lang w:eastAsia="ru-RU"/>
              </w:rPr>
              <w:t>ых на излишне взысканные суммы</w:t>
            </w:r>
          </w:p>
        </w:tc>
      </w:tr>
    </w:tbl>
    <w:p w:rsidR="00EF5859" w:rsidRDefault="00EF5859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7"/>
        <w:gridCol w:w="1250"/>
        <w:gridCol w:w="3105"/>
        <w:gridCol w:w="4283"/>
      </w:tblGrid>
      <w:tr w:rsidR="002C1BD7" w:rsidRPr="002C1BD7" w:rsidTr="002C1BD7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  <w:p w:rsidR="00060AB9" w:rsidRPr="002C1BD7" w:rsidRDefault="00060AB9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Default="002C1BD7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Pr="002C1BD7" w:rsidRDefault="00060AB9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2C1BD7" w:rsidRPr="002C1BD7" w:rsidTr="002C1BD7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1BD7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Приложение № 3 </w:t>
            </w:r>
          </w:p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2C1BD7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2C1BD7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2C1BD7" w:rsidRPr="002C1BD7" w:rsidTr="002C1BD7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Совета депутатов от 27.12.2019 № 47-33р</w:t>
            </w:r>
          </w:p>
        </w:tc>
      </w:tr>
      <w:tr w:rsidR="002C1BD7" w:rsidRPr="002C1BD7" w:rsidTr="002C1BD7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</w:p>
        </w:tc>
      </w:tr>
      <w:tr w:rsidR="002C1BD7" w:rsidRPr="002C1BD7" w:rsidTr="002C1BD7">
        <w:trPr>
          <w:trHeight w:val="630"/>
          <w:tblCellSpacing w:w="0" w:type="dxa"/>
        </w:trPr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 xml:space="preserve">Главные администраторы источников внутреннего финансирования дефицита местного бюджета на 2020 год и плановый период 2021-2022 годов </w:t>
            </w:r>
          </w:p>
        </w:tc>
      </w:tr>
      <w:tr w:rsidR="002C1BD7" w:rsidRPr="002C1BD7" w:rsidTr="002C1BD7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</w:tr>
      <w:tr w:rsidR="002C1BD7" w:rsidRPr="002C1BD7" w:rsidTr="002C1BD7">
        <w:trPr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 xml:space="preserve">№ </w:t>
            </w:r>
            <w:r w:rsidRPr="002C1BD7">
              <w:rPr>
                <w:sz w:val="24"/>
                <w:szCs w:val="24"/>
                <w:lang w:eastAsia="ru-RU"/>
              </w:rPr>
              <w:br/>
              <w:t>строки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  <w:tr w:rsidR="002C1BD7" w:rsidRPr="002C1BD7" w:rsidTr="002C1BD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2C1BD7" w:rsidRPr="002C1BD7" w:rsidTr="002C1BD7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2C1BD7" w:rsidRPr="002C1BD7" w:rsidTr="002C1BD7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</w:tr>
      <w:tr w:rsidR="002C1BD7" w:rsidRPr="002C1BD7" w:rsidTr="002C1BD7">
        <w:trPr>
          <w:trHeight w:val="7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C1BD7" w:rsidRPr="002C1BD7" w:rsidTr="002C1BD7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tbl>
      <w:tblPr>
        <w:tblW w:w="10640" w:type="dxa"/>
        <w:tblCellSpacing w:w="0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473"/>
        <w:gridCol w:w="1653"/>
        <w:gridCol w:w="794"/>
        <w:gridCol w:w="199"/>
        <w:gridCol w:w="1134"/>
        <w:gridCol w:w="92"/>
        <w:gridCol w:w="758"/>
        <w:gridCol w:w="278"/>
        <w:gridCol w:w="573"/>
        <w:gridCol w:w="992"/>
        <w:gridCol w:w="850"/>
        <w:gridCol w:w="993"/>
        <w:gridCol w:w="992"/>
        <w:gridCol w:w="50"/>
        <w:gridCol w:w="50"/>
        <w:gridCol w:w="50"/>
      </w:tblGrid>
      <w:tr w:rsidR="002C1BD7" w:rsidRPr="002C1BD7" w:rsidTr="00060AB9">
        <w:trPr>
          <w:trHeight w:val="390"/>
          <w:tblCellSpacing w:w="0" w:type="dxa"/>
        </w:trPr>
        <w:tc>
          <w:tcPr>
            <w:tcW w:w="1182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25" w:type="dxa"/>
            <w:gridSpan w:val="3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36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00" w:type="dxa"/>
            <w:gridSpan w:val="7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2C1BD7" w:rsidRPr="002C1BD7" w:rsidTr="00060AB9">
        <w:trPr>
          <w:trHeight w:val="390"/>
          <w:tblCellSpacing w:w="0" w:type="dxa"/>
        </w:trPr>
        <w:tc>
          <w:tcPr>
            <w:tcW w:w="1182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25" w:type="dxa"/>
            <w:gridSpan w:val="3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36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00" w:type="dxa"/>
            <w:gridSpan w:val="7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2C1BD7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2C1BD7">
              <w:rPr>
                <w:sz w:val="24"/>
                <w:szCs w:val="24"/>
                <w:lang w:eastAsia="ru-RU"/>
              </w:rPr>
              <w:t xml:space="preserve"> сельского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2C1BD7" w:rsidRPr="002C1BD7" w:rsidTr="00060AB9">
        <w:trPr>
          <w:trHeight w:val="330"/>
          <w:tblCellSpacing w:w="0" w:type="dxa"/>
        </w:trPr>
        <w:tc>
          <w:tcPr>
            <w:tcW w:w="1182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447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425" w:type="dxa"/>
            <w:gridSpan w:val="3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036" w:type="dxa"/>
            <w:gridSpan w:val="2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4500" w:type="dxa"/>
            <w:gridSpan w:val="7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Совета депутатов от 27.12.2019 № 47-33р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</w:tr>
      <w:tr w:rsidR="002C1BD7" w:rsidRPr="002C1BD7" w:rsidTr="00060AB9">
        <w:trPr>
          <w:trHeight w:val="390"/>
          <w:tblCellSpacing w:w="0" w:type="dxa"/>
        </w:trPr>
        <w:tc>
          <w:tcPr>
            <w:tcW w:w="7655" w:type="dxa"/>
            <w:gridSpan w:val="11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rFonts w:ascii="Palatino Linotype" w:hAnsi="Palatino Linotype" w:cs="Arial CYR"/>
                <w:color w:val="000000"/>
                <w:sz w:val="24"/>
                <w:szCs w:val="24"/>
                <w:lang w:eastAsia="ru-RU"/>
              </w:rPr>
              <w:t>Доходы местного бюджета</w:t>
            </w:r>
          </w:p>
        </w:tc>
        <w:tc>
          <w:tcPr>
            <w:tcW w:w="8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240"/>
          <w:tblCellSpacing w:w="0" w:type="dxa"/>
        </w:trPr>
        <w:tc>
          <w:tcPr>
            <w:tcW w:w="7655" w:type="dxa"/>
            <w:gridSpan w:val="11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rFonts w:ascii="Arial CYR" w:hAnsi="Arial CYR" w:cs="Arial CYR"/>
                <w:lang w:eastAsia="ru-RU"/>
              </w:rPr>
              <w:t>(тыс</w:t>
            </w:r>
            <w:proofErr w:type="gramStart"/>
            <w:r w:rsidRPr="002C1BD7">
              <w:rPr>
                <w:rFonts w:ascii="Arial CYR" w:hAnsi="Arial CYR" w:cs="Arial CYR"/>
                <w:lang w:eastAsia="ru-RU"/>
              </w:rPr>
              <w:t>.р</w:t>
            </w:r>
            <w:proofErr w:type="gramEnd"/>
            <w:r w:rsidRPr="002C1BD7">
              <w:rPr>
                <w:rFonts w:ascii="Arial CYR" w:hAnsi="Arial CYR" w:cs="Arial CYR"/>
                <w:lang w:eastAsia="ru-RU"/>
              </w:rPr>
              <w:t>уб.)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blCellSpacing w:w="0" w:type="dxa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lang w:eastAsia="ru-RU"/>
              </w:rPr>
              <w:t>№ строки</w:t>
            </w:r>
          </w:p>
        </w:tc>
        <w:tc>
          <w:tcPr>
            <w:tcW w:w="694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lang w:eastAsia="ru-RU"/>
              </w:rPr>
              <w:t>Показатели бюджетной классификации по доходам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lang w:eastAsia="ru-RU"/>
              </w:rPr>
              <w:t>Утверждено</w:t>
            </w:r>
            <w:r w:rsidRPr="002C1BD7">
              <w:rPr>
                <w:color w:val="000000"/>
                <w:lang w:eastAsia="ru-RU"/>
              </w:rPr>
              <w:br/>
              <w:t>на 2020 год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lang w:eastAsia="ru-RU"/>
              </w:rPr>
              <w:t>Утверждено на 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lang w:eastAsia="ru-RU"/>
              </w:rPr>
              <w:t>Утверждено на 2022 год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blCellSpacing w:w="0" w:type="dxa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lang w:eastAsia="ru-RU"/>
              </w:rPr>
              <w:t>код главного администратора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lang w:eastAsia="ru-RU"/>
              </w:rPr>
              <w:t>код подгруппы, статьи, подстатьи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lang w:eastAsia="ru-RU"/>
              </w:rPr>
              <w:t>код элемента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lang w:eastAsia="ru-RU"/>
              </w:rPr>
              <w:t>код группы подвида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lang w:eastAsia="ru-RU"/>
              </w:rPr>
              <w:t>код аналитической группы подвида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0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rFonts w:ascii="Palatino Linotype" w:hAnsi="Palatino Linotype" w:cs="Arial CYR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rFonts w:ascii="Palatino Linotype" w:hAnsi="Palatino Linotype" w:cs="Arial CYR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rFonts w:ascii="Palatino Linotype" w:hAnsi="Palatino Linotype" w:cs="Arial CYR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rFonts w:ascii="Palatino Linotype" w:hAnsi="Palatino Linotype" w:cs="Arial CYR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rFonts w:ascii="Palatino Linotype" w:hAnsi="Palatino Linotype" w:cs="Arial CYR"/>
                <w:lang w:eastAsia="ru-RU"/>
              </w:rPr>
              <w:t>5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4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6707,60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5906,30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5827,10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2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10000000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870,10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888,30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905,00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63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10100000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2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10102000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413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proofErr w:type="gramStart"/>
            <w:r w:rsidRPr="002C1BD7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10102010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193,00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99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НАЛОГИ НА ТОВАРЫ, РЕАЛИЗУЕМЫЕ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10300000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93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10302000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252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Доходы от уплаты акцизов топливо,</w:t>
            </w:r>
            <w:r w:rsidR="00060AB9">
              <w:rPr>
                <w:sz w:val="24"/>
                <w:szCs w:val="24"/>
                <w:lang w:eastAsia="ru-RU"/>
              </w:rPr>
              <w:t xml:space="preserve"> </w:t>
            </w:r>
            <w:r w:rsidRPr="002C1BD7">
              <w:rPr>
                <w:sz w:val="24"/>
                <w:szCs w:val="24"/>
                <w:lang w:eastAsia="ru-RU"/>
              </w:rPr>
              <w:t xml:space="preserve">подлежащие распределению между бюджетами субъектов Российской Федерации и местными </w:t>
            </w:r>
            <w:proofErr w:type="gramStart"/>
            <w:r w:rsidRPr="002C1BD7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2C1BD7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2C1BD7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2C1BD7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10302230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93,50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97,40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101,30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47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Доходы от уплаты акцизов на мотор</w:t>
            </w:r>
            <w:r w:rsidR="00060AB9">
              <w:rPr>
                <w:sz w:val="24"/>
                <w:szCs w:val="24"/>
                <w:lang w:eastAsia="ru-RU"/>
              </w:rPr>
              <w:t>ные масла для дизельных и (или</w:t>
            </w:r>
            <w:proofErr w:type="gramStart"/>
            <w:r w:rsidR="00060AB9">
              <w:rPr>
                <w:sz w:val="24"/>
                <w:szCs w:val="24"/>
                <w:lang w:eastAsia="ru-RU"/>
              </w:rPr>
              <w:t>)</w:t>
            </w:r>
            <w:r w:rsidRPr="002C1BD7">
              <w:rPr>
                <w:sz w:val="24"/>
                <w:szCs w:val="24"/>
                <w:lang w:eastAsia="ru-RU"/>
              </w:rPr>
              <w:t>к</w:t>
            </w:r>
            <w:proofErr w:type="gramEnd"/>
            <w:r w:rsidRPr="002C1BD7">
              <w:rPr>
                <w:sz w:val="24"/>
                <w:szCs w:val="24"/>
                <w:lang w:eastAsia="ru-RU"/>
              </w:rPr>
              <w:t>арбюраторных (</w:t>
            </w:r>
            <w:proofErr w:type="spellStart"/>
            <w:r w:rsidRPr="002C1BD7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2C1BD7">
              <w:rPr>
                <w:sz w:val="24"/>
                <w:szCs w:val="24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proofErr w:type="spellStart"/>
            <w:r w:rsidRPr="002C1BD7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2C1BD7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10302240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284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2C1BD7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2C1BD7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2C1BD7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2C1BD7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10302250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122,20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126,90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131,10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261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2C1BD7">
              <w:rPr>
                <w:sz w:val="24"/>
                <w:szCs w:val="24"/>
                <w:lang w:eastAsia="ru-RU"/>
              </w:rPr>
              <w:t>бюджетами</w:t>
            </w:r>
            <w:proofErr w:type="gramEnd"/>
            <w:r w:rsidRPr="002C1BD7">
              <w:rPr>
                <w:sz w:val="24"/>
                <w:szCs w:val="24"/>
                <w:lang w:eastAsia="ru-RU"/>
              </w:rPr>
              <w:t xml:space="preserve"> с учетом установленных </w:t>
            </w:r>
            <w:proofErr w:type="spellStart"/>
            <w:r w:rsidRPr="002C1BD7">
              <w:rPr>
                <w:sz w:val="24"/>
                <w:szCs w:val="24"/>
                <w:lang w:eastAsia="ru-RU"/>
              </w:rPr>
              <w:t>дифферецированных</w:t>
            </w:r>
            <w:proofErr w:type="spellEnd"/>
            <w:r w:rsidRPr="002C1BD7">
              <w:rPr>
                <w:sz w:val="24"/>
                <w:szCs w:val="24"/>
                <w:lang w:eastAsia="ru-RU"/>
              </w:rPr>
              <w:t xml:space="preserve"> нормативов отчислений в местные бюджеты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10302260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-12,10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-13,50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-12,90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63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10500000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63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10503000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98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proofErr w:type="gramStart"/>
            <w:r w:rsidRPr="002C1BD7">
              <w:rPr>
                <w:sz w:val="24"/>
                <w:szCs w:val="24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10503010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8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206,00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217,00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63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10601000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58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10601030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2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10600000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8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254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proofErr w:type="gramStart"/>
            <w:r w:rsidRPr="002C1BD7">
              <w:rPr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10606043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158,00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165,00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6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10800000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91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proofErr w:type="gramStart"/>
            <w:r w:rsidRPr="002C1BD7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</w:t>
            </w:r>
            <w:r w:rsidR="00060AB9">
              <w:rPr>
                <w:sz w:val="24"/>
                <w:szCs w:val="24"/>
                <w:lang w:eastAsia="ru-RU"/>
              </w:rPr>
              <w:t xml:space="preserve">йствий (за исключением действий, </w:t>
            </w:r>
            <w:r w:rsidRPr="002C1BD7">
              <w:rPr>
                <w:sz w:val="24"/>
                <w:szCs w:val="24"/>
                <w:lang w:eastAsia="ru-RU"/>
              </w:rPr>
              <w:t>совершаемых консульскими учреждениями Российской Федерации</w:t>
            </w:r>
            <w:proofErr w:type="gramEnd"/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10804000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288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10804020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63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5837,50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5018,00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4922,10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58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20200000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5837,50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5018,00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4922,10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69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20210000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2241,50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1793,20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71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20210001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2241,50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1793,20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95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обеспеченности.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20215001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2241,50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1793,20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1793,20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95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20220000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1152,20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1274,50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1274,50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26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94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20229999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7509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1101,00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1202,80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1202,80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74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20235000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61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20235118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26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26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227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 xml:space="preserve">Субвенции бюджетам сельских поселений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C1BD7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C1BD7">
              <w:rPr>
                <w:sz w:val="24"/>
                <w:szCs w:val="24"/>
                <w:lang w:eastAsia="ru-RU"/>
              </w:rPr>
              <w:t xml:space="preserve"> расходов органов судебной власти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20230024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7514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2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20240000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2345,60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04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2345,60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104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jc w:val="right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20249999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2345,60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  <w:tr w:rsidR="002C1BD7" w:rsidRPr="002C1BD7" w:rsidTr="00060AB9">
        <w:trPr>
          <w:trHeight w:val="320"/>
          <w:tblCellSpacing w:w="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rFonts w:ascii="Arial CYR" w:hAnsi="Arial CYR" w:cs="Arial CYR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6707,60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5906,30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1BD7" w:rsidRPr="002C1BD7" w:rsidRDefault="002C1BD7" w:rsidP="002C1BD7">
            <w:pPr>
              <w:suppressAutoHyphens w:val="0"/>
              <w:jc w:val="center"/>
              <w:rPr>
                <w:rFonts w:ascii="Arial CYR" w:hAnsi="Arial CYR" w:cs="Arial CYR"/>
                <w:lang w:eastAsia="ru-RU"/>
              </w:rPr>
            </w:pPr>
            <w:r w:rsidRPr="002C1BD7">
              <w:rPr>
                <w:sz w:val="24"/>
                <w:szCs w:val="24"/>
                <w:lang w:eastAsia="ru-RU"/>
              </w:rPr>
              <w:t>5827,10</w:t>
            </w: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2C1BD7" w:rsidRPr="002C1BD7" w:rsidRDefault="002C1BD7" w:rsidP="002C1BD7">
            <w:pPr>
              <w:suppressAutoHyphens w:val="0"/>
              <w:rPr>
                <w:lang w:eastAsia="ru-RU"/>
              </w:rPr>
            </w:pPr>
          </w:p>
        </w:tc>
      </w:tr>
    </w:tbl>
    <w:p w:rsidR="002C1BD7" w:rsidRDefault="002C1BD7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9"/>
        <w:gridCol w:w="5684"/>
        <w:gridCol w:w="939"/>
        <w:gridCol w:w="939"/>
        <w:gridCol w:w="1144"/>
      </w:tblGrid>
      <w:tr w:rsidR="00897B2C" w:rsidRPr="00897B2C" w:rsidTr="00897B2C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060AB9" w:rsidRDefault="00060AB9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060AB9" w:rsidRPr="00897B2C" w:rsidRDefault="00060AB9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060AB9" w:rsidRDefault="00060AB9" w:rsidP="00897B2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897B2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897B2C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Приложение 5 </w:t>
            </w:r>
          </w:p>
        </w:tc>
      </w:tr>
      <w:tr w:rsidR="00897B2C" w:rsidRPr="00897B2C" w:rsidTr="00897B2C">
        <w:trPr>
          <w:trHeight w:val="420"/>
          <w:tblCellSpacing w:w="0" w:type="dxa"/>
        </w:trPr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897B2C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897B2C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897B2C" w:rsidRPr="00897B2C" w:rsidTr="00897B2C">
        <w:trPr>
          <w:trHeight w:val="440"/>
          <w:tblCellSpacing w:w="0" w:type="dxa"/>
        </w:trPr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Совета депутатов от 27.12.2019 № 47-33р</w:t>
            </w:r>
          </w:p>
        </w:tc>
      </w:tr>
      <w:tr w:rsidR="00897B2C" w:rsidRPr="00897B2C" w:rsidTr="00897B2C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97B2C" w:rsidRPr="00897B2C" w:rsidTr="00897B2C">
        <w:trPr>
          <w:trHeight w:val="690"/>
          <w:tblCellSpacing w:w="0" w:type="dxa"/>
        </w:trPr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Перечень межбюджетных трансфертов, </w:t>
            </w:r>
            <w:proofErr w:type="gramStart"/>
            <w:r w:rsidRPr="00897B2C">
              <w:rPr>
                <w:sz w:val="24"/>
                <w:szCs w:val="24"/>
                <w:lang w:eastAsia="ru-RU"/>
              </w:rPr>
              <w:t>учитываемые</w:t>
            </w:r>
            <w:proofErr w:type="gramEnd"/>
            <w:r w:rsidRPr="00897B2C">
              <w:rPr>
                <w:sz w:val="24"/>
                <w:szCs w:val="24"/>
                <w:lang w:eastAsia="ru-RU"/>
              </w:rPr>
              <w:t xml:space="preserve"> в местном бюджете на 2020 год и плановый период 2021-2022 годов </w:t>
            </w:r>
          </w:p>
        </w:tc>
      </w:tr>
      <w:tr w:rsidR="00897B2C" w:rsidRPr="00897B2C" w:rsidTr="00897B2C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897B2C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897B2C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897B2C" w:rsidRPr="00897B2C" w:rsidTr="00897B2C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lang w:eastAsia="ru-RU"/>
              </w:rPr>
              <w:t>Наименование межбюджетного трансферта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2020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2021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2022 год </w:t>
            </w:r>
          </w:p>
        </w:tc>
      </w:tr>
      <w:tr w:rsidR="00897B2C" w:rsidRPr="00897B2C" w:rsidTr="00897B2C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897B2C" w:rsidRPr="00897B2C" w:rsidTr="00897B2C">
        <w:trPr>
          <w:trHeight w:val="62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897B2C" w:rsidRPr="00060AB9" w:rsidRDefault="00897B2C" w:rsidP="00897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60AB9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сре</w:t>
            </w:r>
            <w:proofErr w:type="gramStart"/>
            <w:r w:rsidRPr="00060AB9">
              <w:rPr>
                <w:sz w:val="24"/>
                <w:szCs w:val="24"/>
                <w:lang w:eastAsia="ru-RU"/>
              </w:rPr>
              <w:t>дств кр</w:t>
            </w:r>
            <w:proofErr w:type="gramEnd"/>
            <w:r w:rsidRPr="00060AB9">
              <w:rPr>
                <w:sz w:val="24"/>
                <w:szCs w:val="24"/>
                <w:lang w:eastAsia="ru-RU"/>
              </w:rPr>
              <w:t>аевого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455,20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364,20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364,20</w:t>
            </w:r>
          </w:p>
        </w:tc>
      </w:tr>
      <w:tr w:rsidR="00897B2C" w:rsidRPr="00897B2C" w:rsidTr="00897B2C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060AB9" w:rsidRDefault="00897B2C" w:rsidP="00897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60AB9">
              <w:rPr>
                <w:sz w:val="24"/>
                <w:szCs w:val="24"/>
                <w:lang w:eastAsia="ru-RU"/>
              </w:rPr>
              <w:t>Дотация на выравнивание бюджетной обеспеченности за счет средств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1786,30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1429,00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1429,00</w:t>
            </w:r>
          </w:p>
        </w:tc>
      </w:tr>
      <w:tr w:rsidR="00897B2C" w:rsidRPr="00897B2C" w:rsidTr="00897B2C">
        <w:trPr>
          <w:trHeight w:val="137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Субсидии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97B2C" w:rsidRPr="00897B2C" w:rsidTr="00897B2C">
        <w:trPr>
          <w:trHeight w:val="13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Прочие межбюджетные трансферты, передаваемые на обеспечение сбалансированности бюджетов поселений за счет районного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2313,70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1851,00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1851,00</w:t>
            </w:r>
          </w:p>
        </w:tc>
      </w:tr>
      <w:tr w:rsidR="00897B2C" w:rsidRPr="00897B2C" w:rsidTr="00897B2C">
        <w:trPr>
          <w:trHeight w:val="98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Субсидии бюджетам сельских поселений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71,70</w:t>
            </w:r>
          </w:p>
        </w:tc>
      </w:tr>
      <w:tr w:rsidR="00897B2C" w:rsidRPr="00897B2C" w:rsidTr="00897B2C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Субсидии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1101,00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1202,80</w:t>
            </w:r>
          </w:p>
        </w:tc>
      </w:tr>
      <w:tr w:rsidR="00897B2C" w:rsidRPr="00897B2C" w:rsidTr="00897B2C">
        <w:trPr>
          <w:trHeight w:val="920"/>
          <w:tblCellSpacing w:w="0" w:type="dxa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Субвенция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97B2C" w:rsidRPr="00897B2C" w:rsidTr="00897B2C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Субвенция на осуществление государственных полномочий по созданию и обеспечению деятельности административных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897B2C" w:rsidRPr="00897B2C" w:rsidTr="00897B2C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5837,50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5018,00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4922,10</w:t>
            </w:r>
          </w:p>
        </w:tc>
      </w:tr>
    </w:tbl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tbl>
      <w:tblPr>
        <w:tblW w:w="11261" w:type="dxa"/>
        <w:tblCellSpacing w:w="0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4962"/>
        <w:gridCol w:w="70"/>
        <w:gridCol w:w="922"/>
        <w:gridCol w:w="992"/>
        <w:gridCol w:w="1134"/>
        <w:gridCol w:w="470"/>
        <w:gridCol w:w="326"/>
        <w:gridCol w:w="338"/>
        <w:gridCol w:w="1480"/>
      </w:tblGrid>
      <w:tr w:rsidR="00897B2C" w:rsidRPr="00897B2C" w:rsidTr="00060AB9">
        <w:trPr>
          <w:gridAfter w:val="3"/>
          <w:wAfter w:w="2144" w:type="dxa"/>
          <w:trHeight w:val="410"/>
          <w:tblCellSpacing w:w="0" w:type="dxa"/>
        </w:trPr>
        <w:tc>
          <w:tcPr>
            <w:tcW w:w="567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18" w:type="dxa"/>
            <w:gridSpan w:val="4"/>
            <w:vAlign w:val="center"/>
            <w:hideMark/>
          </w:tcPr>
          <w:p w:rsidR="00060AB9" w:rsidRDefault="00060AB9" w:rsidP="002C7D3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897B2C" w:rsidRPr="00897B2C" w:rsidRDefault="00897B2C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lastRenderedPageBreak/>
              <w:t xml:space="preserve">Приложение 6 </w:t>
            </w:r>
          </w:p>
        </w:tc>
      </w:tr>
      <w:tr w:rsidR="00897B2C" w:rsidRPr="00897B2C" w:rsidTr="00060AB9">
        <w:trPr>
          <w:gridAfter w:val="3"/>
          <w:wAfter w:w="2144" w:type="dxa"/>
          <w:trHeight w:val="320"/>
          <w:tblCellSpacing w:w="0" w:type="dxa"/>
        </w:trPr>
        <w:tc>
          <w:tcPr>
            <w:tcW w:w="567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18" w:type="dxa"/>
            <w:gridSpan w:val="4"/>
            <w:vAlign w:val="center"/>
            <w:hideMark/>
          </w:tcPr>
          <w:p w:rsidR="00897B2C" w:rsidRPr="00897B2C" w:rsidRDefault="00897B2C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897B2C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897B2C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897B2C" w:rsidRPr="00897B2C" w:rsidTr="00060AB9">
        <w:trPr>
          <w:gridAfter w:val="3"/>
          <w:wAfter w:w="2144" w:type="dxa"/>
          <w:trHeight w:val="300"/>
          <w:tblCellSpacing w:w="0" w:type="dxa"/>
        </w:trPr>
        <w:tc>
          <w:tcPr>
            <w:tcW w:w="567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032" w:type="dxa"/>
            <w:gridSpan w:val="2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518" w:type="dxa"/>
            <w:gridSpan w:val="4"/>
            <w:vAlign w:val="center"/>
            <w:hideMark/>
          </w:tcPr>
          <w:p w:rsidR="00897B2C" w:rsidRPr="00897B2C" w:rsidRDefault="00897B2C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Совета депутатов от 27.12.2019 № 47-33р</w:t>
            </w:r>
          </w:p>
        </w:tc>
      </w:tr>
      <w:tr w:rsidR="00897B2C" w:rsidRPr="00897B2C" w:rsidTr="00060AB9">
        <w:trPr>
          <w:gridAfter w:val="2"/>
          <w:wAfter w:w="1818" w:type="dxa"/>
          <w:trHeight w:val="1160"/>
          <w:tblCellSpacing w:w="0" w:type="dxa"/>
        </w:trPr>
        <w:tc>
          <w:tcPr>
            <w:tcW w:w="567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876" w:type="dxa"/>
            <w:gridSpan w:val="7"/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Распределение бюджетных ассигнований по разделам и </w:t>
            </w:r>
            <w:r w:rsidRPr="00897B2C">
              <w:rPr>
                <w:sz w:val="24"/>
                <w:szCs w:val="24"/>
                <w:lang w:eastAsia="ru-RU"/>
              </w:rPr>
              <w:br/>
              <w:t xml:space="preserve">подразделам бюджетной классификации расходов </w:t>
            </w:r>
            <w:r w:rsidRPr="00897B2C">
              <w:rPr>
                <w:sz w:val="24"/>
                <w:szCs w:val="24"/>
                <w:lang w:eastAsia="ru-RU"/>
              </w:rPr>
              <w:br/>
              <w:t xml:space="preserve">на 2020 год и плановый период 2021-2022 годов </w:t>
            </w:r>
          </w:p>
        </w:tc>
      </w:tr>
      <w:tr w:rsidR="00897B2C" w:rsidRPr="00897B2C" w:rsidTr="00060AB9">
        <w:trPr>
          <w:trHeight w:val="320"/>
          <w:tblCellSpacing w:w="0" w:type="dxa"/>
        </w:trPr>
        <w:tc>
          <w:tcPr>
            <w:tcW w:w="567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3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97B2C" w:rsidRPr="00897B2C" w:rsidTr="00060AB9">
        <w:trPr>
          <w:trHeight w:val="270"/>
          <w:tblCellSpacing w:w="0" w:type="dxa"/>
        </w:trPr>
        <w:tc>
          <w:tcPr>
            <w:tcW w:w="567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954" w:type="dxa"/>
            <w:gridSpan w:val="3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80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897B2C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897B2C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897B2C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897B2C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897B2C" w:rsidRPr="00897B2C" w:rsidTr="00060AB9">
        <w:trPr>
          <w:tblCellSpacing w:w="0" w:type="dxa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Наименование показателей бюджетной классификации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Раздел-подраздел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80" w:type="dxa"/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lang w:eastAsia="ru-RU"/>
              </w:rPr>
            </w:pPr>
          </w:p>
        </w:tc>
      </w:tr>
      <w:tr w:rsidR="00897B2C" w:rsidRPr="00897B2C" w:rsidTr="00060AB9">
        <w:trPr>
          <w:gridAfter w:val="1"/>
          <w:wAfter w:w="1480" w:type="dxa"/>
          <w:trHeight w:val="230"/>
          <w:tblCellSpacing w:w="0" w:type="dxa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897B2C" w:rsidRPr="00897B2C" w:rsidTr="00060AB9">
        <w:trPr>
          <w:gridAfter w:val="1"/>
          <w:wAfter w:w="1480" w:type="dxa"/>
          <w:trHeight w:val="61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6751,97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5950,30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5872,10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2 955,71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2 067,40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2 076,40</w:t>
            </w:r>
          </w:p>
        </w:tc>
      </w:tr>
      <w:tr w:rsidR="00897B2C" w:rsidRPr="00897B2C" w:rsidTr="00060AB9">
        <w:trPr>
          <w:gridAfter w:val="1"/>
          <w:wAfter w:w="1480" w:type="dxa"/>
          <w:trHeight w:val="75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 xml:space="preserve">Функционирование высшего должностного лица субъекта РФ и МО 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897B2C" w:rsidRPr="00897B2C" w:rsidTr="00060AB9">
        <w:trPr>
          <w:gridAfter w:val="1"/>
          <w:wAfter w:w="1480" w:type="dxa"/>
          <w:trHeight w:val="126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2146,61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1298,30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1307,30</w:t>
            </w:r>
          </w:p>
        </w:tc>
      </w:tr>
      <w:tr w:rsidR="00897B2C" w:rsidRPr="00897B2C" w:rsidTr="00060AB9">
        <w:trPr>
          <w:gridAfter w:val="1"/>
          <w:wAfter w:w="1480" w:type="dxa"/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897B2C" w:rsidRPr="00897B2C" w:rsidTr="00060AB9">
        <w:trPr>
          <w:gridAfter w:val="1"/>
          <w:wAfter w:w="1480" w:type="dxa"/>
          <w:trHeight w:val="3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97B2C" w:rsidRPr="00897B2C" w:rsidTr="00060AB9">
        <w:trPr>
          <w:gridAfter w:val="1"/>
          <w:wAfter w:w="1480" w:type="dxa"/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897B2C" w:rsidRPr="00897B2C" w:rsidTr="00060AB9">
        <w:trPr>
          <w:gridAfter w:val="1"/>
          <w:wAfter w:w="1480" w:type="dxa"/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80,90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80,90</w:t>
            </w:r>
          </w:p>
        </w:tc>
      </w:tr>
      <w:tr w:rsidR="00897B2C" w:rsidRPr="00897B2C" w:rsidTr="00060AB9">
        <w:trPr>
          <w:gridAfter w:val="1"/>
          <w:wAfter w:w="1480" w:type="dxa"/>
          <w:trHeight w:val="126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897B2C" w:rsidRPr="00897B2C" w:rsidTr="00060AB9">
        <w:trPr>
          <w:gridAfter w:val="1"/>
          <w:wAfter w:w="1480" w:type="dxa"/>
          <w:trHeight w:val="50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53,76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75,30</w:t>
            </w:r>
          </w:p>
        </w:tc>
      </w:tr>
      <w:tr w:rsidR="00897B2C" w:rsidRPr="00897B2C" w:rsidTr="00060AB9">
        <w:trPr>
          <w:gridAfter w:val="1"/>
          <w:wAfter w:w="1480" w:type="dxa"/>
          <w:trHeight w:val="95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0,60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1305,10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1414,10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1422,80</w:t>
            </w:r>
          </w:p>
        </w:tc>
      </w:tr>
      <w:tr w:rsidR="00897B2C" w:rsidRPr="00897B2C" w:rsidTr="00060AB9">
        <w:trPr>
          <w:gridAfter w:val="1"/>
          <w:wAfter w:w="1480" w:type="dxa"/>
          <w:trHeight w:val="39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1305,10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1414,10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1422,80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275,00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275,00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897B2C">
              <w:rPr>
                <w:sz w:val="24"/>
                <w:szCs w:val="24"/>
                <w:lang w:eastAsia="ru-RU"/>
              </w:rPr>
              <w:t>Культура</w:t>
            </w:r>
            <w:proofErr w:type="gramStart"/>
            <w:r w:rsidRPr="00897B2C">
              <w:rPr>
                <w:sz w:val="24"/>
                <w:szCs w:val="24"/>
                <w:lang w:eastAsia="ru-RU"/>
              </w:rPr>
              <w:t>,к</w:t>
            </w:r>
            <w:proofErr w:type="gramEnd"/>
            <w:r w:rsidRPr="00897B2C">
              <w:rPr>
                <w:sz w:val="24"/>
                <w:szCs w:val="24"/>
                <w:lang w:eastAsia="ru-RU"/>
              </w:rPr>
              <w:t>инематография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2013,00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2000,00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12,00</w:t>
            </w:r>
          </w:p>
        </w:tc>
      </w:tr>
      <w:tr w:rsidR="00897B2C" w:rsidRPr="00897B2C" w:rsidTr="00060AB9">
        <w:trPr>
          <w:gridAfter w:val="1"/>
          <w:wAfter w:w="1480" w:type="dxa"/>
          <w:trHeight w:val="30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12,00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897B2C" w:rsidRPr="00897B2C" w:rsidTr="00060AB9">
        <w:trPr>
          <w:gridAfter w:val="1"/>
          <w:wAfter w:w="1480" w:type="dxa"/>
          <w:trHeight w:val="63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897B2C" w:rsidRPr="00897B2C" w:rsidTr="00060AB9">
        <w:trPr>
          <w:gridAfter w:val="1"/>
          <w:wAfter w:w="1480" w:type="dxa"/>
          <w:trHeight w:val="320"/>
          <w:tblCellSpacing w:w="0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6751,97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5950,30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7B2C" w:rsidRPr="00897B2C" w:rsidRDefault="00897B2C" w:rsidP="00897B2C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897B2C">
              <w:rPr>
                <w:sz w:val="24"/>
                <w:szCs w:val="24"/>
                <w:lang w:eastAsia="ru-RU"/>
              </w:rPr>
              <w:t>5872,10</w:t>
            </w:r>
          </w:p>
        </w:tc>
      </w:tr>
    </w:tbl>
    <w:p w:rsidR="00897B2C" w:rsidRDefault="00897B2C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"/>
        <w:gridCol w:w="2981"/>
        <w:gridCol w:w="1110"/>
        <w:gridCol w:w="1114"/>
        <w:gridCol w:w="403"/>
        <w:gridCol w:w="900"/>
        <w:gridCol w:w="993"/>
        <w:gridCol w:w="1129"/>
      </w:tblGrid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7D35" w:rsidRDefault="002C7D35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060AB9" w:rsidRDefault="00060AB9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 xml:space="preserve">Приложение 7 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2C7D35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2C7D35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2C7D35" w:rsidRPr="002C7D35" w:rsidTr="002C7D35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Совета депутатов от 27.12.2019 № 47-33р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ВЕДОМСТВЕННАЯ СТРУКТУРА РАСХОДОВ МЕСТНОГО БЮДЖЕТА НА 2020 ГОД</w:t>
            </w: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2C7D3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2C7D35">
              <w:rPr>
                <w:sz w:val="24"/>
                <w:szCs w:val="24"/>
                <w:lang w:eastAsia="ru-RU"/>
              </w:rPr>
              <w:t>уб.)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Код ведомства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lang w:eastAsia="ru-RU"/>
              </w:rPr>
              <w:t>Утверждено на 2020 год</w:t>
            </w:r>
          </w:p>
        </w:tc>
      </w:tr>
      <w:tr w:rsidR="002C7D35" w:rsidRPr="002C7D35" w:rsidTr="002C7D35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2C7D35" w:rsidRPr="002C7D35" w:rsidTr="002C7D3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Администрация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2C7D35">
              <w:rPr>
                <w:sz w:val="24"/>
                <w:szCs w:val="24"/>
                <w:lang w:eastAsia="ru-RU"/>
              </w:rPr>
              <w:t>Алексеевского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6 707,60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2 911,34</w:t>
            </w:r>
          </w:p>
        </w:tc>
      </w:tr>
      <w:tr w:rsidR="002C7D35" w:rsidRPr="002C7D35" w:rsidTr="002C7D35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2C7D35" w:rsidRPr="002C7D35" w:rsidTr="002C7D35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2C7D35" w:rsidRPr="002C7D35" w:rsidTr="002C7D3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2C7D35" w:rsidRPr="002C7D35" w:rsidTr="002C7D35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2C7D35" w:rsidRPr="002C7D35" w:rsidTr="002C7D35">
        <w:trPr>
          <w:trHeight w:val="14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2 142,24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r w:rsidRPr="002C7D35">
              <w:rPr>
                <w:sz w:val="24"/>
                <w:szCs w:val="24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1 405,14</w:t>
            </w:r>
          </w:p>
        </w:tc>
      </w:tr>
      <w:tr w:rsidR="002C7D35" w:rsidRPr="002C7D35" w:rsidTr="002C7D3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1 214,81</w:t>
            </w:r>
          </w:p>
        </w:tc>
      </w:tr>
      <w:tr w:rsidR="002C7D35" w:rsidRPr="002C7D35" w:rsidTr="002C7D3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1 214,81</w:t>
            </w:r>
          </w:p>
        </w:tc>
      </w:tr>
      <w:tr w:rsidR="002C7D35" w:rsidRPr="002C7D35" w:rsidTr="002C7D35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180,33</w:t>
            </w:r>
          </w:p>
        </w:tc>
      </w:tr>
      <w:tr w:rsidR="002C7D35" w:rsidRPr="002C7D35" w:rsidTr="002C7D3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180,33</w:t>
            </w:r>
          </w:p>
        </w:tc>
      </w:tr>
      <w:tr w:rsidR="002C7D35" w:rsidRPr="002C7D35" w:rsidTr="002C7D3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10,00</w:t>
            </w:r>
          </w:p>
        </w:tc>
      </w:tr>
      <w:tr w:rsidR="002C7D35" w:rsidRPr="002C7D35" w:rsidTr="002C7D3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10,00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705,20</w:t>
            </w:r>
          </w:p>
        </w:tc>
      </w:tr>
      <w:tr w:rsidR="002C7D35" w:rsidRPr="002C7D35" w:rsidTr="002C7D3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705,20</w:t>
            </w:r>
          </w:p>
        </w:tc>
      </w:tr>
      <w:tr w:rsidR="002C7D35" w:rsidRPr="002C7D35" w:rsidTr="002C7D35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705,20</w:t>
            </w:r>
          </w:p>
        </w:tc>
      </w:tr>
      <w:tr w:rsidR="002C7D35" w:rsidRPr="002C7D35" w:rsidTr="002C7D35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31,90</w:t>
            </w:r>
          </w:p>
        </w:tc>
      </w:tr>
      <w:tr w:rsidR="002C7D35" w:rsidRPr="002C7D35" w:rsidTr="002C7D35">
        <w:trPr>
          <w:trHeight w:val="18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31,90</w:t>
            </w:r>
          </w:p>
        </w:tc>
      </w:tr>
      <w:tr w:rsidR="002C7D35" w:rsidRPr="002C7D35" w:rsidTr="002C7D35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31,90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2C7D35" w:rsidRPr="002C7D35" w:rsidTr="002C7D35">
        <w:trPr>
          <w:trHeight w:val="1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C7D35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C7D35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2C7D35" w:rsidRPr="002C7D35" w:rsidTr="002C7D35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2C7D35" w:rsidRPr="002C7D35" w:rsidTr="002C7D3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2C7D35" w:rsidRPr="002C7D35" w:rsidTr="002C7D3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94,80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94,80</w:t>
            </w:r>
          </w:p>
        </w:tc>
      </w:tr>
      <w:tr w:rsidR="002C7D35" w:rsidRPr="002C7D35" w:rsidTr="002C7D35">
        <w:trPr>
          <w:trHeight w:val="11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C7D35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C7D35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94,80</w:t>
            </w:r>
          </w:p>
        </w:tc>
      </w:tr>
      <w:tr w:rsidR="002C7D35" w:rsidRPr="002C7D35" w:rsidTr="002C7D35">
        <w:trPr>
          <w:trHeight w:val="17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88,41</w:t>
            </w:r>
          </w:p>
        </w:tc>
      </w:tr>
      <w:tr w:rsidR="002C7D35" w:rsidRPr="002C7D35" w:rsidTr="002C7D3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88,41</w:t>
            </w:r>
          </w:p>
        </w:tc>
      </w:tr>
      <w:tr w:rsidR="002C7D35" w:rsidRPr="002C7D35" w:rsidTr="002C7D3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6,39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6,39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59,36</w:t>
            </w:r>
          </w:p>
        </w:tc>
      </w:tr>
      <w:tr w:rsidR="002C7D35" w:rsidRPr="002C7D35" w:rsidTr="002C7D35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53,76</w:t>
            </w:r>
          </w:p>
        </w:tc>
      </w:tr>
      <w:tr w:rsidR="002C7D35" w:rsidRPr="002C7D35" w:rsidTr="002C7D35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51,20</w:t>
            </w:r>
          </w:p>
        </w:tc>
      </w:tr>
      <w:tr w:rsidR="002C7D35" w:rsidRPr="002C7D35" w:rsidTr="002C7D35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51,20</w:t>
            </w:r>
          </w:p>
        </w:tc>
      </w:tr>
      <w:tr w:rsidR="002C7D35" w:rsidRPr="002C7D35" w:rsidTr="002C7D3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51,20</w:t>
            </w:r>
          </w:p>
        </w:tc>
      </w:tr>
      <w:tr w:rsidR="002C7D35" w:rsidRPr="002C7D35" w:rsidTr="002C7D35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2C7D35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C7D35">
              <w:rPr>
                <w:sz w:val="24"/>
                <w:szCs w:val="24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2,56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2,56</w:t>
            </w:r>
          </w:p>
        </w:tc>
      </w:tr>
      <w:tr w:rsidR="002C7D35" w:rsidRPr="002C7D35" w:rsidTr="002C7D3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2,56</w:t>
            </w:r>
          </w:p>
        </w:tc>
      </w:tr>
      <w:tr w:rsidR="002C7D35" w:rsidRPr="002C7D35" w:rsidTr="002C7D35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Другие вопросы в области национальной безопасности и </w:t>
            </w:r>
            <w:proofErr w:type="spellStart"/>
            <w:r w:rsidRPr="002C7D35">
              <w:rPr>
                <w:sz w:val="24"/>
                <w:szCs w:val="24"/>
                <w:lang w:eastAsia="ru-RU"/>
              </w:rPr>
              <w:t>правооранительной</w:t>
            </w:r>
            <w:proofErr w:type="spellEnd"/>
            <w:r w:rsidRPr="002C7D35"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0,60</w:t>
            </w:r>
          </w:p>
        </w:tc>
      </w:tr>
      <w:tr w:rsidR="002C7D35" w:rsidRPr="002C7D35" w:rsidTr="002C7D35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</w:tbl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2354"/>
        <w:gridCol w:w="1040"/>
        <w:gridCol w:w="1036"/>
        <w:gridCol w:w="381"/>
        <w:gridCol w:w="849"/>
        <w:gridCol w:w="930"/>
        <w:gridCol w:w="1042"/>
        <w:gridCol w:w="1042"/>
      </w:tblGrid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060AB9" w:rsidRDefault="00060AB9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060AB9" w:rsidRDefault="00060AB9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  <w:p w:rsidR="00060AB9" w:rsidRPr="002C7D35" w:rsidRDefault="00060AB9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4537A6" w:rsidRDefault="004537A6" w:rsidP="002C7D35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Приложение 8 </w:t>
            </w: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к решению Алексеевского сельского Совета депутатов</w:t>
            </w: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от 27.12.2019 № 47-33р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ВЕДОМСТВЕННАЯ СТРУКТУРА РАСХОДОВ МЕСТНОГО БЮДЖЕТА НА 2021-2022 ГОДЫ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2C7D35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2C7D35">
              <w:rPr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Наименование главных распорядителей и наименование показателей бюджетной классификации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Код ведомства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Раздел-подраздел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lang w:eastAsia="ru-RU"/>
              </w:rPr>
              <w:t>Утверждено на 2021 год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lang w:eastAsia="ru-RU"/>
              </w:rPr>
              <w:t>Утверждено на 2022 год</w:t>
            </w:r>
          </w:p>
        </w:tc>
      </w:tr>
      <w:tr w:rsidR="002C7D35" w:rsidRPr="002C7D35" w:rsidTr="002C7D35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2C7D35" w:rsidRPr="002C7D35" w:rsidTr="002C7D3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Администрация Алексеевского сельсовета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5 872,10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2 067,40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2 076,40</w:t>
            </w:r>
          </w:p>
        </w:tc>
      </w:tr>
      <w:tr w:rsidR="002C7D35" w:rsidRPr="002C7D35" w:rsidTr="002C7D35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2C7D35" w:rsidRPr="002C7D35" w:rsidTr="002C7D35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2C7D35" w:rsidRPr="002C7D35" w:rsidTr="002C7D3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2C7D35" w:rsidRPr="002C7D35" w:rsidTr="002C7D35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760,70</w:t>
            </w:r>
          </w:p>
        </w:tc>
      </w:tr>
      <w:tr w:rsidR="002C7D35" w:rsidRPr="002C7D35" w:rsidTr="002C7D35">
        <w:trPr>
          <w:trHeight w:val="14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1 298,30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1 307,30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907,10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907,10</w:t>
            </w:r>
          </w:p>
        </w:tc>
      </w:tr>
      <w:tr w:rsidR="002C7D35" w:rsidRPr="002C7D35" w:rsidTr="002C7D3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871,94</w:t>
            </w:r>
          </w:p>
        </w:tc>
      </w:tr>
      <w:tr w:rsidR="002C7D35" w:rsidRPr="002C7D35" w:rsidTr="002C7D3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871,94</w:t>
            </w:r>
          </w:p>
        </w:tc>
      </w:tr>
      <w:tr w:rsidR="002C7D35" w:rsidRPr="002C7D35" w:rsidTr="002C7D35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35,16</w:t>
            </w:r>
          </w:p>
        </w:tc>
      </w:tr>
      <w:tr w:rsidR="002C7D35" w:rsidRPr="002C7D35" w:rsidTr="002C7D3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35,16</w:t>
            </w:r>
          </w:p>
        </w:tc>
      </w:tr>
      <w:tr w:rsidR="002C7D35" w:rsidRPr="002C7D35" w:rsidTr="002C7D3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391,20</w:t>
            </w:r>
          </w:p>
        </w:tc>
      </w:tr>
      <w:tr w:rsidR="002C7D35" w:rsidRPr="002C7D35" w:rsidTr="002C7D3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391,20</w:t>
            </w:r>
          </w:p>
        </w:tc>
      </w:tr>
      <w:tr w:rsidR="002C7D35" w:rsidRPr="002C7D35" w:rsidTr="002C7D35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391,20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2C7D35" w:rsidRPr="002C7D35" w:rsidTr="002C7D35">
        <w:trPr>
          <w:trHeight w:val="1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2C7D35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C7D35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2C7D35" w:rsidRPr="002C7D35" w:rsidTr="002C7D35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2C7D35" w:rsidRPr="002C7D35" w:rsidTr="002C7D3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3,40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2C7D35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2C7D35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693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80,90</w:t>
            </w:r>
          </w:p>
        </w:tc>
      </w:tr>
      <w:tr w:rsidR="002C7D35" w:rsidRPr="002C7D35" w:rsidTr="002C7D35">
        <w:trPr>
          <w:trHeight w:val="10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10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75,30</w:t>
            </w:r>
          </w:p>
        </w:tc>
      </w:tr>
      <w:tr w:rsidR="002C7D35" w:rsidRPr="002C7D35" w:rsidTr="002C7D35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71,70</w:t>
            </w:r>
          </w:p>
        </w:tc>
      </w:tr>
      <w:tr w:rsidR="002C7D35" w:rsidRPr="002C7D35" w:rsidTr="002C7D35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71,70</w:t>
            </w:r>
          </w:p>
        </w:tc>
      </w:tr>
      <w:tr w:rsidR="002C7D35" w:rsidRPr="002C7D35" w:rsidTr="002C7D3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71,70</w:t>
            </w:r>
          </w:p>
        </w:tc>
      </w:tr>
      <w:tr w:rsidR="002C7D35" w:rsidRPr="002C7D35" w:rsidTr="002C7D35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2C7D35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C7D35">
              <w:rPr>
                <w:sz w:val="24"/>
                <w:szCs w:val="24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3,60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3,60</w:t>
            </w:r>
          </w:p>
        </w:tc>
      </w:tr>
      <w:tr w:rsidR="002C7D35" w:rsidRPr="002C7D35" w:rsidTr="002C7D3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3,60</w:t>
            </w:r>
          </w:p>
        </w:tc>
      </w:tr>
      <w:tr w:rsidR="002C7D35" w:rsidRPr="002C7D35" w:rsidTr="002C7D35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</w:t>
            </w:r>
            <w:r>
              <w:rPr>
                <w:sz w:val="24"/>
                <w:szCs w:val="24"/>
                <w:lang w:eastAsia="ru-RU"/>
              </w:rPr>
              <w:t>х</w:t>
            </w:r>
            <w:r w:rsidRPr="002C7D35">
              <w:rPr>
                <w:sz w:val="24"/>
                <w:szCs w:val="24"/>
                <w:lang w:eastAsia="ru-RU"/>
              </w:rPr>
              <w:t>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0,60</w:t>
            </w:r>
          </w:p>
        </w:tc>
      </w:tr>
      <w:tr w:rsidR="002C7D35" w:rsidRPr="002C7D35" w:rsidTr="002C7D35">
        <w:trPr>
          <w:trHeight w:val="12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19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Реализация комплекса мер по укреплению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1 422,80</w:t>
            </w:r>
          </w:p>
        </w:tc>
      </w:tr>
      <w:tr w:rsidR="002C7D35" w:rsidRPr="002C7D35" w:rsidTr="002C7D3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1 422,80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220,00</w:t>
            </w:r>
          </w:p>
        </w:tc>
      </w:tr>
      <w:tr w:rsidR="002C7D35" w:rsidRPr="002C7D35" w:rsidTr="002C7D3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220,00</w:t>
            </w:r>
          </w:p>
        </w:tc>
      </w:tr>
      <w:tr w:rsidR="002C7D35" w:rsidRPr="002C7D35" w:rsidTr="002C7D3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220,00</w:t>
            </w:r>
          </w:p>
        </w:tc>
      </w:tr>
      <w:tr w:rsidR="002C7D35" w:rsidRPr="002C7D35" w:rsidTr="002C7D35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1 202,80</w:t>
            </w:r>
          </w:p>
        </w:tc>
      </w:tr>
      <w:tr w:rsidR="002C7D35" w:rsidRPr="002C7D35" w:rsidTr="002C7D3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1 202,80</w:t>
            </w:r>
          </w:p>
        </w:tc>
      </w:tr>
      <w:tr w:rsidR="002C7D35" w:rsidRPr="002C7D35" w:rsidTr="002C7D35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0075090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1 202,80</w:t>
            </w:r>
          </w:p>
        </w:tc>
      </w:tr>
      <w:tr w:rsidR="002C7D35" w:rsidRPr="002C7D35" w:rsidTr="002C7D3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275,00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275,00</w:t>
            </w:r>
          </w:p>
        </w:tc>
      </w:tr>
      <w:tr w:rsidR="002C7D35" w:rsidRPr="002C7D35" w:rsidTr="002C7D3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225,00</w:t>
            </w:r>
          </w:p>
        </w:tc>
      </w:tr>
      <w:tr w:rsidR="002C7D35" w:rsidRPr="002C7D35" w:rsidTr="002C7D35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225,00</w:t>
            </w:r>
          </w:p>
        </w:tc>
      </w:tr>
      <w:tr w:rsidR="002C7D35" w:rsidRPr="002C7D35" w:rsidTr="002C7D3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225,00</w:t>
            </w:r>
          </w:p>
        </w:tc>
      </w:tr>
      <w:tr w:rsidR="002C7D35" w:rsidRPr="002C7D35" w:rsidTr="002C7D3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Содержание уличного </w:t>
            </w:r>
            <w:r w:rsidRPr="002C7D35">
              <w:rPr>
                <w:sz w:val="24"/>
                <w:szCs w:val="24"/>
                <w:lang w:eastAsia="ru-RU"/>
              </w:rPr>
              <w:lastRenderedPageBreak/>
              <w:t>освещения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</w:t>
            </w:r>
            <w:r w:rsidRPr="002C7D35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008113</w:t>
            </w:r>
            <w:r w:rsidRPr="002C7D35">
              <w:rPr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50,00</w:t>
            </w:r>
          </w:p>
        </w:tc>
      </w:tr>
      <w:tr w:rsidR="002C7D35" w:rsidRPr="002C7D35" w:rsidTr="002C7D3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50,00</w:t>
            </w:r>
          </w:p>
        </w:tc>
      </w:tr>
      <w:tr w:rsidR="002C7D35" w:rsidRPr="002C7D35" w:rsidTr="002C7D35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50,00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2C7D35" w:rsidRPr="002C7D35" w:rsidTr="002C7D35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2C7D35" w:rsidRPr="002C7D35" w:rsidTr="002C7D35">
        <w:trPr>
          <w:trHeight w:val="9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2C7D35" w:rsidRPr="002C7D35" w:rsidTr="002C7D35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2C7D35" w:rsidRPr="002C7D35" w:rsidTr="002C7D35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2 000,00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</w:tr>
      <w:tr w:rsidR="002C7D35" w:rsidRPr="002C7D35" w:rsidTr="002C7D35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</w:tr>
      <w:tr w:rsidR="002C7D35" w:rsidRPr="002C7D35" w:rsidTr="002C7D35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</w:tr>
      <w:tr w:rsidR="002C7D35" w:rsidRPr="002C7D35" w:rsidTr="002C7D35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12,00</w:t>
            </w:r>
          </w:p>
        </w:tc>
      </w:tr>
      <w:tr w:rsidR="002C7D35" w:rsidRPr="002C7D35" w:rsidTr="002C7D35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2C7D35" w:rsidRPr="002C7D35" w:rsidTr="002C7D35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7D35" w:rsidRPr="002C7D35" w:rsidRDefault="002C7D35" w:rsidP="002C7D35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C7D35" w:rsidRPr="002C7D35" w:rsidRDefault="002C7D35" w:rsidP="002C7D35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2C7D35">
              <w:rPr>
                <w:sz w:val="24"/>
                <w:szCs w:val="24"/>
                <w:lang w:eastAsia="ru-RU"/>
              </w:rPr>
              <w:t>5 872,10</w:t>
            </w:r>
          </w:p>
        </w:tc>
      </w:tr>
    </w:tbl>
    <w:p w:rsidR="008D79EF" w:rsidRDefault="008D79EF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4537A6" w:rsidRDefault="004537A6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p w:rsidR="002C7D35" w:rsidRDefault="002C7D35" w:rsidP="00EF5859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"/>
        <w:gridCol w:w="3810"/>
        <w:gridCol w:w="1285"/>
        <w:gridCol w:w="1010"/>
        <w:gridCol w:w="1143"/>
        <w:gridCol w:w="1419"/>
        <w:gridCol w:w="36"/>
      </w:tblGrid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Приложение 9</w:t>
            </w: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к решению Алексеевского сельского Совета </w:t>
            </w: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депутатов от 27.12.2019 № 47-33р</w:t>
            </w: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Распределение бюджетных ассигнований по разделам,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B5CB0">
              <w:rPr>
                <w:sz w:val="24"/>
                <w:szCs w:val="24"/>
                <w:lang w:eastAsia="ru-RU"/>
              </w:rPr>
              <w:t>подразделам,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B5CB0">
              <w:rPr>
                <w:sz w:val="24"/>
                <w:szCs w:val="24"/>
                <w:lang w:eastAsia="ru-RU"/>
              </w:rPr>
              <w:t>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2020 год</w:t>
            </w: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AB5CB0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AB5CB0">
              <w:rPr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2020 год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2020-2022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1 671,46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AB5CB0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1 305,10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1 101,00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1 101,00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1 101,00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1 101,00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1 101,00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Национальная безопасность и </w:t>
            </w:r>
            <w:proofErr w:type="spellStart"/>
            <w:r w:rsidRPr="00AB5CB0">
              <w:rPr>
                <w:sz w:val="24"/>
                <w:szCs w:val="24"/>
                <w:lang w:eastAsia="ru-RU"/>
              </w:rPr>
              <w:t>провоохранительная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Другие вопросы в области национальной </w:t>
            </w:r>
            <w:proofErr w:type="spellStart"/>
            <w:r w:rsidRPr="00AB5CB0">
              <w:rPr>
                <w:sz w:val="24"/>
                <w:szCs w:val="24"/>
                <w:lang w:eastAsia="ru-RU"/>
              </w:rPr>
              <w:t>безопасностии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Защита населения и территорий от чрезвычайных ситуаций природного характера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Реализация комплекса мер </w:t>
            </w:r>
            <w:proofErr w:type="gramStart"/>
            <w:r w:rsidRPr="00AB5CB0">
              <w:rPr>
                <w:sz w:val="24"/>
                <w:szCs w:val="24"/>
                <w:lang w:eastAsia="ru-RU"/>
              </w:rPr>
              <w:t>по</w:t>
            </w:r>
            <w:proofErr w:type="gramEnd"/>
            <w:r w:rsidRPr="00AB5CB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CB0">
              <w:rPr>
                <w:sz w:val="24"/>
                <w:szCs w:val="24"/>
                <w:lang w:eastAsia="ru-RU"/>
              </w:rPr>
              <w:t>защита</w:t>
            </w:r>
            <w:proofErr w:type="gramEnd"/>
            <w:r w:rsidRPr="00AB5CB0">
              <w:rPr>
                <w:sz w:val="24"/>
                <w:szCs w:val="24"/>
                <w:lang w:eastAsia="ru-RU"/>
              </w:rPr>
              <w:t xml:space="preserve">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4537A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безопасность и пр</w:t>
            </w:r>
            <w:r w:rsidR="004537A6">
              <w:rPr>
                <w:sz w:val="24"/>
                <w:szCs w:val="24"/>
                <w:lang w:eastAsia="ru-RU"/>
              </w:rPr>
              <w:t>а</w:t>
            </w:r>
            <w:r w:rsidRPr="00AB5CB0">
              <w:rPr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0130083080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Профилактика терроризма и экстремизма в муниципальном образовании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Уча</w:t>
            </w:r>
            <w:r>
              <w:rPr>
                <w:sz w:val="24"/>
                <w:szCs w:val="24"/>
                <w:lang w:eastAsia="ru-RU"/>
              </w:rPr>
              <w:t>с</w:t>
            </w:r>
            <w:r w:rsidRPr="00AB5CB0">
              <w:rPr>
                <w:sz w:val="24"/>
                <w:szCs w:val="24"/>
                <w:lang w:eastAsia="ru-RU"/>
              </w:rPr>
              <w:t>тие в профилактике терроризма и экстремизма, а также минимизации и (или) ликвидации последствий проявления терроризма и экстремизма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0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Реализация комплекса мер по профилактике терроризма и экстремизма, а также минимизации и (или) ликвидации последствий терроризма и экстремизма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B5CB0">
              <w:rPr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0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53,76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B5CB0">
              <w:rPr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B5CB0"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B5CB0">
              <w:rPr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307,00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Обс</w:t>
            </w:r>
            <w:r>
              <w:rPr>
                <w:sz w:val="24"/>
                <w:szCs w:val="24"/>
                <w:lang w:eastAsia="ru-RU"/>
              </w:rPr>
              <w:t>л</w:t>
            </w:r>
            <w:r w:rsidRPr="00AB5CB0">
              <w:rPr>
                <w:sz w:val="24"/>
                <w:szCs w:val="24"/>
                <w:lang w:eastAsia="ru-RU"/>
              </w:rPr>
              <w:t>уживание 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AB5CB0">
              <w:rPr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B5CB0">
              <w:rPr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2020 – 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B5CB0">
              <w:rPr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направления деятельности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5 031,14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Региональные выплаты и выплаты, обеспечивающие уровень заработной платы не ниже размера минимальной заработной платы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9010010490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31,90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1 405,14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1 214,81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1 214,81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1 214,81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1 214,81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180,33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180,33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180,33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180,33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0" w:type="auto"/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0" w:type="auto"/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705,20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5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B5CB0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2 013,00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115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0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B5CB0">
              <w:rPr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6 707,60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</w:tbl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2666"/>
        <w:gridCol w:w="1267"/>
        <w:gridCol w:w="983"/>
        <w:gridCol w:w="1098"/>
        <w:gridCol w:w="1350"/>
        <w:gridCol w:w="1319"/>
        <w:gridCol w:w="36"/>
      </w:tblGrid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B5CB0" w:rsidRDefault="00AB5CB0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AB5CB0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к решению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B5CB0">
              <w:rPr>
                <w:sz w:val="24"/>
                <w:szCs w:val="24"/>
                <w:lang w:eastAsia="ru-RU"/>
              </w:rPr>
              <w:t>Алексеевского сельского Совета</w:t>
            </w:r>
          </w:p>
        </w:tc>
      </w:tr>
      <w:tr w:rsidR="00AB5CB0" w:rsidRPr="00AB5CB0" w:rsidTr="00AB5CB0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депутатов от 27.12.2019 № 47-33р</w:t>
            </w: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7"/>
            <w:vMerge w:val="restart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Распределение бюджетных ассигнований по разделам,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B5CB0">
              <w:rPr>
                <w:sz w:val="24"/>
                <w:szCs w:val="24"/>
                <w:lang w:eastAsia="ru-RU"/>
              </w:rPr>
              <w:t>подразделам,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AB5CB0">
              <w:rPr>
                <w:sz w:val="24"/>
                <w:szCs w:val="24"/>
                <w:lang w:eastAsia="ru-RU"/>
              </w:rPr>
              <w:t>целевым статьям (муниципальным программам администрации Алексеевского сельсовета и внепрограммным направлениям деятельности), группам и подгруппам видов расходов местного бюджета на 2021 - 2022 годы</w:t>
            </w: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(тыс</w:t>
            </w:r>
            <w:proofErr w:type="gramStart"/>
            <w:r w:rsidRPr="00AB5CB0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AB5CB0">
              <w:rPr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Целевая статья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Вид расходов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Раздел, подраздел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2021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2022 год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Обеспечение жизнедеятельности, улучшения условий проживания населения муниципального образования Алексеевский сельский совет на 2020-2022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1 770,00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1 778,70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AB5CB0">
              <w:rPr>
                <w:color w:val="000000"/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lastRenderedPageBreak/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1 414,10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1 422,80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Ремонт и содержание автомобильных дорог за счет акцизов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211,30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0110081020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204,10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0110075080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1 202,80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Противодействие коррупции в муниципальном образовании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Реализация комплекса мер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0120082060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8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0140082050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Субсидии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</w:t>
            </w:r>
            <w:r>
              <w:rPr>
                <w:color w:val="000000"/>
                <w:sz w:val="24"/>
                <w:szCs w:val="24"/>
                <w:lang w:eastAsia="ru-RU"/>
              </w:rPr>
              <w:t>ра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0150074120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71,70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B5CB0"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Обеспечение пожарной безопасности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01500S4120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Благоустройство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0160081030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Обс</w:t>
            </w:r>
            <w:r>
              <w:rPr>
                <w:color w:val="000000"/>
                <w:sz w:val="24"/>
                <w:szCs w:val="24"/>
                <w:lang w:eastAsia="ru-RU"/>
              </w:rPr>
              <w:t>л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t>уживание 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0160081130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3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безопасность и пр</w:t>
            </w:r>
            <w:r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t>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0170082070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2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Обеспечение жизнедеятельности социальной сферы муниципального образования Алексеевский сельсовет на 2020 – 2022 годы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Развитие физической культуры и массового спорта на территории Алексеевского сельсовета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Физическая культура и 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спорт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lastRenderedPageBreak/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Другие вопросы в области физической культуры и спорта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0210080810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proofErr w:type="spellStart"/>
            <w:r w:rsidRPr="00AB5CB0">
              <w:rPr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 направления деятельности МО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4 175,30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4 079,40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0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Обеспечение деятельности главы администрации муниципального образования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5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760,70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0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государственных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9300010400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907,10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907,10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lastRenderedPageBreak/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871,94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4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5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35,16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Центральный аппарат (финансирование оплаты труда по новой системе)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5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AB5CB0">
              <w:rPr>
                <w:color w:val="000000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lastRenderedPageBreak/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74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6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391,20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15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</w:t>
            </w:r>
            <w:proofErr w:type="spellStart"/>
            <w:r w:rsidRPr="00AB5CB0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9010075140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Реализация комплекса мер по обеспечению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9010080620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Выплата пенсии за выслугу лет работникам, замещающим муниципальные должности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794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5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9010081100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AB5CB0">
              <w:rPr>
                <w:color w:val="000000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 расходов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95,90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662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29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88,41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41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 xml:space="preserve">Иные закупки товаров, работ и услуг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103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9020051180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7,49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5 950,30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5 872,10</w:t>
            </w:r>
          </w:p>
        </w:tc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lang w:eastAsia="ru-RU"/>
              </w:rPr>
            </w:pPr>
          </w:p>
        </w:tc>
      </w:tr>
    </w:tbl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"/>
        <w:gridCol w:w="4735"/>
        <w:gridCol w:w="1250"/>
        <w:gridCol w:w="734"/>
        <w:gridCol w:w="694"/>
        <w:gridCol w:w="1308"/>
      </w:tblGrid>
      <w:tr w:rsidR="00AB5CB0" w:rsidRPr="00AB5CB0" w:rsidTr="00AB5CB0">
        <w:trPr>
          <w:trHeight w:val="50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83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4537A6" w:rsidRDefault="004537A6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  <w:p w:rsidR="00AB5CB0" w:rsidRPr="00AB5CB0" w:rsidRDefault="00AB5CB0" w:rsidP="004537A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AB5CB0" w:rsidRPr="00AB5CB0" w:rsidTr="00AB5CB0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83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AB5CB0" w:rsidRPr="00AB5CB0" w:rsidRDefault="00AB5CB0" w:rsidP="004537A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AB5CB0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AB5CB0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83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4537A6" w:rsidRDefault="00AB5CB0" w:rsidP="004537A6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Совета депутатов </w:t>
            </w:r>
          </w:p>
          <w:p w:rsidR="00AB5CB0" w:rsidRPr="00AB5CB0" w:rsidRDefault="00AB5CB0" w:rsidP="004537A6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от 27.12.2019 № 47-33р</w:t>
            </w:r>
          </w:p>
        </w:tc>
      </w:tr>
      <w:tr w:rsidR="00AB5CB0" w:rsidRPr="00AB5CB0" w:rsidTr="00AB5CB0">
        <w:trPr>
          <w:trHeight w:val="39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83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45" w:type="dxa"/>
            <w:gridSpan w:val="5"/>
            <w:vMerge w:val="restart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Перечень муниципальных целевых программ на 2020 год</w:t>
            </w:r>
          </w:p>
        </w:tc>
      </w:tr>
      <w:tr w:rsidR="00AB5CB0" w:rsidRPr="00AB5CB0" w:rsidTr="00AB5CB0">
        <w:trPr>
          <w:trHeight w:val="380"/>
          <w:tblCellSpacing w:w="0" w:type="dxa"/>
        </w:trPr>
        <w:tc>
          <w:tcPr>
            <w:tcW w:w="0" w:type="auto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45" w:type="dxa"/>
            <w:gridSpan w:val="5"/>
            <w:vMerge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B5CB0" w:rsidRPr="00AB5CB0" w:rsidTr="00AB5CB0">
        <w:trPr>
          <w:trHeight w:val="203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2020 год</w:t>
            </w:r>
          </w:p>
        </w:tc>
      </w:tr>
      <w:tr w:rsidR="00AB5CB0" w:rsidRPr="00AB5CB0" w:rsidTr="00AB5CB0">
        <w:trPr>
          <w:trHeight w:val="32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</w:tr>
      <w:tr w:rsidR="00AB5CB0" w:rsidRPr="00AB5CB0" w:rsidTr="00AB5CB0">
        <w:trPr>
          <w:trHeight w:val="17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b/>
                <w:bCs/>
                <w:sz w:val="24"/>
                <w:szCs w:val="24"/>
                <w:lang w:eastAsia="ru-RU"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2020-2022 годы».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1671,46</w:t>
            </w: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AB5CB0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дорог Алексеевского сельсовета 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1305,10</w:t>
            </w: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4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AB5CB0" w:rsidRPr="00AB5CB0" w:rsidTr="00AB5CB0">
        <w:trPr>
          <w:trHeight w:val="1008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AB5CB0" w:rsidRPr="00AB5CB0" w:rsidTr="00AB5CB0">
        <w:trPr>
          <w:trHeight w:val="95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53,76</w:t>
            </w:r>
          </w:p>
        </w:tc>
      </w:tr>
      <w:tr w:rsidR="00AB5CB0" w:rsidRPr="00AB5CB0" w:rsidTr="00AB5CB0">
        <w:trPr>
          <w:trHeight w:val="68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307,00</w:t>
            </w:r>
          </w:p>
        </w:tc>
      </w:tr>
      <w:tr w:rsidR="00AB5CB0" w:rsidRPr="00AB5CB0" w:rsidTr="00AB5CB0">
        <w:trPr>
          <w:trHeight w:val="186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AB5CB0" w:rsidRPr="00AB5CB0" w:rsidTr="00AB5CB0">
        <w:trPr>
          <w:trHeight w:val="1045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2020 – 2022 годы»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AB5CB0" w:rsidRPr="00AB5CB0" w:rsidTr="00AB5CB0">
        <w:trPr>
          <w:trHeight w:val="110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«Развитие физической культуры и массового спорта на территории Алексеевского сельсовета 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AB5CB0" w:rsidRPr="00AB5CB0" w:rsidTr="00AB5CB0">
        <w:trPr>
          <w:trHeight w:val="470"/>
          <w:tblCellSpacing w:w="0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1676,46</w:t>
            </w:r>
          </w:p>
        </w:tc>
      </w:tr>
    </w:tbl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p w:rsidR="00AB5CB0" w:rsidRDefault="00AB5CB0" w:rsidP="00EF5859">
      <w:pPr>
        <w:pStyle w:val="ac"/>
        <w:ind w:firstLine="0"/>
        <w:rPr>
          <w:sz w:val="24"/>
          <w:szCs w:val="24"/>
        </w:rPr>
      </w:pPr>
    </w:p>
    <w:tbl>
      <w:tblPr>
        <w:tblW w:w="9796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4"/>
        <w:gridCol w:w="3932"/>
        <w:gridCol w:w="1250"/>
        <w:gridCol w:w="734"/>
        <w:gridCol w:w="1070"/>
        <w:gridCol w:w="1024"/>
        <w:gridCol w:w="1102"/>
      </w:tblGrid>
      <w:tr w:rsidR="00AB5CB0" w:rsidRPr="00AB5CB0" w:rsidTr="004537A6">
        <w:trPr>
          <w:trHeight w:val="500"/>
          <w:tblCellSpacing w:w="0" w:type="dxa"/>
        </w:trPr>
        <w:tc>
          <w:tcPr>
            <w:tcW w:w="684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32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80" w:type="dxa"/>
            <w:gridSpan w:val="5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AB5CB0" w:rsidRPr="00AB5CB0" w:rsidTr="004537A6">
        <w:trPr>
          <w:trHeight w:val="360"/>
          <w:tblCellSpacing w:w="0" w:type="dxa"/>
        </w:trPr>
        <w:tc>
          <w:tcPr>
            <w:tcW w:w="684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32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80" w:type="dxa"/>
            <w:gridSpan w:val="5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к решению </w:t>
            </w:r>
            <w:proofErr w:type="gramStart"/>
            <w:r w:rsidRPr="00AB5CB0">
              <w:rPr>
                <w:sz w:val="24"/>
                <w:szCs w:val="24"/>
                <w:lang w:eastAsia="ru-RU"/>
              </w:rPr>
              <w:t>Алексеевского</w:t>
            </w:r>
            <w:proofErr w:type="gramEnd"/>
            <w:r w:rsidRPr="00AB5CB0">
              <w:rPr>
                <w:sz w:val="24"/>
                <w:szCs w:val="24"/>
                <w:lang w:eastAsia="ru-RU"/>
              </w:rPr>
              <w:t xml:space="preserve"> сельского </w:t>
            </w:r>
          </w:p>
        </w:tc>
      </w:tr>
      <w:tr w:rsidR="00AB5CB0" w:rsidRPr="00AB5CB0" w:rsidTr="004537A6">
        <w:trPr>
          <w:trHeight w:val="350"/>
          <w:tblCellSpacing w:w="0" w:type="dxa"/>
        </w:trPr>
        <w:tc>
          <w:tcPr>
            <w:tcW w:w="684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32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80" w:type="dxa"/>
            <w:gridSpan w:val="5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Совета депутатов от 27.12.2019 № 47-33р</w:t>
            </w:r>
          </w:p>
        </w:tc>
      </w:tr>
      <w:tr w:rsidR="00AB5CB0" w:rsidRPr="00AB5CB0" w:rsidTr="004537A6">
        <w:trPr>
          <w:trHeight w:val="390"/>
          <w:tblCellSpacing w:w="0" w:type="dxa"/>
        </w:trPr>
        <w:tc>
          <w:tcPr>
            <w:tcW w:w="684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32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078" w:type="dxa"/>
            <w:gridSpan w:val="4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02" w:type="dxa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B5CB0" w:rsidRPr="00AB5CB0" w:rsidTr="004537A6">
        <w:trPr>
          <w:trHeight w:val="380"/>
          <w:tblCellSpacing w:w="0" w:type="dxa"/>
        </w:trPr>
        <w:tc>
          <w:tcPr>
            <w:tcW w:w="684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12" w:type="dxa"/>
            <w:gridSpan w:val="6"/>
            <w:vMerge w:val="restart"/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Перечень муниципальных целевых программ на плановый период 2020- 2021 годов</w:t>
            </w:r>
          </w:p>
        </w:tc>
      </w:tr>
      <w:tr w:rsidR="00AB5CB0" w:rsidRPr="00AB5CB0" w:rsidTr="004537A6">
        <w:trPr>
          <w:trHeight w:val="380"/>
          <w:tblCellSpacing w:w="0" w:type="dxa"/>
        </w:trPr>
        <w:tc>
          <w:tcPr>
            <w:tcW w:w="684" w:type="dxa"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112" w:type="dxa"/>
            <w:gridSpan w:val="6"/>
            <w:vMerge/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B5CB0" w:rsidRPr="00AB5CB0" w:rsidTr="004537A6">
        <w:trPr>
          <w:trHeight w:val="203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№ строки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Наименование муниципальной программы и подпрограммы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2021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Утверждено на 2022 год</w:t>
            </w:r>
          </w:p>
        </w:tc>
      </w:tr>
      <w:tr w:rsidR="00AB5CB0" w:rsidRPr="00AB5CB0" w:rsidTr="004537A6">
        <w:trPr>
          <w:trHeight w:val="32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</w:t>
            </w:r>
          </w:p>
        </w:tc>
      </w:tr>
      <w:tr w:rsidR="00AB5CB0" w:rsidRPr="00AB5CB0" w:rsidTr="004537A6">
        <w:trPr>
          <w:trHeight w:val="161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b/>
                <w:bCs/>
                <w:sz w:val="24"/>
                <w:szCs w:val="24"/>
                <w:lang w:eastAsia="ru-RU"/>
              </w:rPr>
              <w:t>«Обеспечение жизнедеятельности, улучшения условий проживания населения муниципального образования Алексеевский сельский совет на 2020-2022 годы».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1770,00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1778,70</w:t>
            </w:r>
          </w:p>
        </w:tc>
      </w:tr>
      <w:tr w:rsidR="00AB5CB0" w:rsidRPr="00AB5CB0" w:rsidTr="004537A6">
        <w:trPr>
          <w:trHeight w:val="95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 xml:space="preserve">«Содержание и ремонт </w:t>
            </w:r>
            <w:proofErr w:type="spellStart"/>
            <w:r w:rsidRPr="00AB5CB0">
              <w:rPr>
                <w:sz w:val="24"/>
                <w:szCs w:val="24"/>
                <w:lang w:eastAsia="ru-RU"/>
              </w:rPr>
              <w:t>внутрипоселенческих</w:t>
            </w:r>
            <w:proofErr w:type="spellEnd"/>
            <w:r w:rsidRPr="00AB5CB0">
              <w:rPr>
                <w:sz w:val="24"/>
                <w:szCs w:val="24"/>
                <w:lang w:eastAsia="ru-RU"/>
              </w:rPr>
              <w:t xml:space="preserve"> дорог Алексеевского сельсовета 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1414,10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1422,80</w:t>
            </w:r>
          </w:p>
        </w:tc>
      </w:tr>
      <w:tr w:rsidR="00AB5CB0" w:rsidRPr="00AB5CB0" w:rsidTr="004537A6">
        <w:trPr>
          <w:trHeight w:val="95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«Противодействие коррупции в муниципальном образовании Алексеевский сельсовет 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AB5CB0" w:rsidRPr="00AB5CB0" w:rsidTr="004537A6">
        <w:trPr>
          <w:trHeight w:val="95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«Защита населения и территорий от чрезвычайных ситуаций природного характера 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AB5CB0" w:rsidRPr="00AB5CB0" w:rsidTr="004537A6">
        <w:trPr>
          <w:trHeight w:val="156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lastRenderedPageBreak/>
              <w:t>5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«Профилактика терроризма и экстремизма в муниципальном образовании Алексеевский сельсовет»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0140000000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AB5CB0" w:rsidRPr="00AB5CB0" w:rsidTr="004537A6">
        <w:trPr>
          <w:trHeight w:val="95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Обеспечение пожарной безопасности муниципального образования Алексеевский сельсовет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75,30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75,30</w:t>
            </w:r>
          </w:p>
        </w:tc>
      </w:tr>
      <w:tr w:rsidR="00AB5CB0" w:rsidRPr="00AB5CB0" w:rsidTr="004537A6">
        <w:trPr>
          <w:trHeight w:val="68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«Благоустройство муниципального образования Алексеевский сельсовет»</w:t>
            </w:r>
          </w:p>
        </w:tc>
        <w:tc>
          <w:tcPr>
            <w:tcW w:w="125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0160000000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275,00</w:t>
            </w:r>
          </w:p>
        </w:tc>
      </w:tr>
      <w:tr w:rsidR="00AB5CB0" w:rsidRPr="00AB5CB0" w:rsidTr="004537A6">
        <w:trPr>
          <w:trHeight w:val="186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color w:val="000000"/>
                <w:sz w:val="24"/>
                <w:szCs w:val="24"/>
                <w:lang w:eastAsia="ru-RU"/>
              </w:rPr>
              <w:t>Укрепление межнационального и межконфессионального согласия, социальной и культурной адаптации мигрантов, профилактика межнациональных (межэтнических) конфликтов в МО Алексеевский сельсовет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0,20</w:t>
            </w:r>
          </w:p>
        </w:tc>
      </w:tr>
      <w:tr w:rsidR="00AB5CB0" w:rsidRPr="00AB5CB0" w:rsidTr="004537A6">
        <w:trPr>
          <w:trHeight w:val="126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9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CB50EC" w:rsidRDefault="00AB5CB0" w:rsidP="00AB5CB0">
            <w:pPr>
              <w:suppressAutoHyphens w:val="0"/>
              <w:rPr>
                <w:rFonts w:ascii="Arial" w:hAnsi="Arial" w:cs="Arial"/>
                <w:b/>
                <w:lang w:eastAsia="ru-RU"/>
              </w:rPr>
            </w:pPr>
            <w:r w:rsidRPr="00CB50EC">
              <w:rPr>
                <w:b/>
                <w:sz w:val="24"/>
                <w:szCs w:val="24"/>
                <w:lang w:eastAsia="ru-RU"/>
              </w:rPr>
              <w:t>«Обеспечение жизнедеятельности социальной сферы муниципального образования Алексеевский сельсовет на 2020 – 2022 годы»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AB5CB0" w:rsidRPr="00AB5CB0" w:rsidTr="004537A6">
        <w:trPr>
          <w:trHeight w:val="108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rFonts w:ascii="Arial" w:hAnsi="Arial" w:cs="Arial"/>
                <w:lang w:eastAsia="ru-RU"/>
              </w:rPr>
              <w:t>10</w:t>
            </w: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«Развитие физической культуры и массового спорта на территории Алексеевского сельсовета »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5,00</w:t>
            </w:r>
          </w:p>
        </w:tc>
      </w:tr>
      <w:tr w:rsidR="00AB5CB0" w:rsidRPr="00AB5CB0" w:rsidTr="004537A6">
        <w:trPr>
          <w:trHeight w:val="320"/>
          <w:tblCellSpacing w:w="0" w:type="dxa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B5CB0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1775,00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5CB0" w:rsidRPr="00AB5CB0" w:rsidRDefault="00AB5CB0" w:rsidP="00AB5CB0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B5CB0">
              <w:rPr>
                <w:sz w:val="24"/>
                <w:szCs w:val="24"/>
                <w:lang w:eastAsia="ru-RU"/>
              </w:rPr>
              <w:t>1783,70</w:t>
            </w:r>
          </w:p>
        </w:tc>
      </w:tr>
    </w:tbl>
    <w:p w:rsidR="00AB5CB0" w:rsidRDefault="00AB5CB0" w:rsidP="00813CFF">
      <w:pPr>
        <w:pStyle w:val="ac"/>
        <w:ind w:firstLine="0"/>
        <w:rPr>
          <w:sz w:val="24"/>
          <w:szCs w:val="24"/>
        </w:rPr>
      </w:pPr>
    </w:p>
    <w:sectPr w:rsidR="00AB5CB0" w:rsidSect="00813CFF">
      <w:pgSz w:w="11906" w:h="16838"/>
      <w:pgMar w:top="1134" w:right="850" w:bottom="568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attachedTemplate r:id="rId1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A02ADE"/>
    <w:rsid w:val="00060AB9"/>
    <w:rsid w:val="002C1BD7"/>
    <w:rsid w:val="002C7D35"/>
    <w:rsid w:val="003A21E8"/>
    <w:rsid w:val="004537A6"/>
    <w:rsid w:val="00813CFF"/>
    <w:rsid w:val="00897B2C"/>
    <w:rsid w:val="008D79EF"/>
    <w:rsid w:val="00A02ADE"/>
    <w:rsid w:val="00A648C2"/>
    <w:rsid w:val="00A7449F"/>
    <w:rsid w:val="00AB5CB0"/>
    <w:rsid w:val="00C01168"/>
    <w:rsid w:val="00CB50EC"/>
    <w:rsid w:val="00E36342"/>
    <w:rsid w:val="00EF5859"/>
    <w:rsid w:val="00F6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6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C01168"/>
    <w:pPr>
      <w:keepNext/>
      <w:tabs>
        <w:tab w:val="num" w:pos="0"/>
      </w:tabs>
      <w:ind w:left="432" w:hanging="432"/>
      <w:jc w:val="center"/>
      <w:outlineLvl w:val="0"/>
    </w:pPr>
    <w:rPr>
      <w:rFonts w:ascii="Arial Black" w:hAnsi="Arial Black" w:cs="Arial Black"/>
      <w:caps/>
      <w:sz w:val="40"/>
      <w:szCs w:val="24"/>
    </w:rPr>
  </w:style>
  <w:style w:type="paragraph" w:styleId="2">
    <w:name w:val="heading 2"/>
    <w:basedOn w:val="a"/>
    <w:next w:val="a"/>
    <w:qFormat/>
    <w:rsid w:val="00C01168"/>
    <w:pPr>
      <w:keepNext/>
      <w:tabs>
        <w:tab w:val="num" w:pos="0"/>
      </w:tabs>
      <w:ind w:left="576" w:hanging="576"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"/>
    <w:next w:val="a"/>
    <w:qFormat/>
    <w:rsid w:val="00C01168"/>
    <w:pPr>
      <w:keepNext/>
      <w:tabs>
        <w:tab w:val="num" w:pos="0"/>
      </w:tabs>
      <w:ind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C01168"/>
    <w:pPr>
      <w:keepNext/>
      <w:tabs>
        <w:tab w:val="num" w:pos="0"/>
      </w:tabs>
      <w:ind w:left="864" w:hanging="864"/>
      <w:outlineLvl w:val="3"/>
    </w:pPr>
    <w:rPr>
      <w:sz w:val="28"/>
    </w:rPr>
  </w:style>
  <w:style w:type="paragraph" w:styleId="5">
    <w:name w:val="heading 5"/>
    <w:basedOn w:val="a"/>
    <w:next w:val="a"/>
    <w:qFormat/>
    <w:rsid w:val="00C01168"/>
    <w:pPr>
      <w:keepNext/>
      <w:tabs>
        <w:tab w:val="num" w:pos="0"/>
      </w:tabs>
      <w:ind w:left="1008" w:hanging="1008"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"/>
    <w:next w:val="a"/>
    <w:qFormat/>
    <w:rsid w:val="00C01168"/>
    <w:pPr>
      <w:keepNext/>
      <w:tabs>
        <w:tab w:val="num" w:pos="0"/>
      </w:tabs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01168"/>
    <w:pPr>
      <w:keepNext/>
      <w:widowControl w:val="0"/>
      <w:tabs>
        <w:tab w:val="num" w:pos="0"/>
      </w:tabs>
      <w:autoSpaceDE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C01168"/>
    <w:pPr>
      <w:keepNext/>
      <w:tabs>
        <w:tab w:val="num" w:pos="0"/>
      </w:tabs>
      <w:spacing w:before="120" w:after="120"/>
      <w:ind w:left="1440" w:hanging="1440"/>
      <w:jc w:val="both"/>
      <w:outlineLvl w:val="7"/>
    </w:pPr>
    <w:rPr>
      <w:color w:val="000000"/>
      <w:sz w:val="28"/>
    </w:rPr>
  </w:style>
  <w:style w:type="paragraph" w:styleId="9">
    <w:name w:val="heading 9"/>
    <w:basedOn w:val="a"/>
    <w:next w:val="a"/>
    <w:qFormat/>
    <w:rsid w:val="00C01168"/>
    <w:pPr>
      <w:keepNext/>
      <w:tabs>
        <w:tab w:val="num" w:pos="0"/>
      </w:tabs>
      <w:ind w:left="1584" w:hanging="1584"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01168"/>
  </w:style>
  <w:style w:type="character" w:customStyle="1" w:styleId="WW8Num1z1">
    <w:name w:val="WW8Num1z1"/>
    <w:rsid w:val="00C01168"/>
  </w:style>
  <w:style w:type="character" w:customStyle="1" w:styleId="WW8Num1z2">
    <w:name w:val="WW8Num1z2"/>
    <w:rsid w:val="00C01168"/>
  </w:style>
  <w:style w:type="character" w:customStyle="1" w:styleId="WW8Num1z3">
    <w:name w:val="WW8Num1z3"/>
    <w:rsid w:val="00C01168"/>
  </w:style>
  <w:style w:type="character" w:customStyle="1" w:styleId="WW8Num1z4">
    <w:name w:val="WW8Num1z4"/>
    <w:rsid w:val="00C01168"/>
  </w:style>
  <w:style w:type="character" w:customStyle="1" w:styleId="WW8Num1z5">
    <w:name w:val="WW8Num1z5"/>
    <w:rsid w:val="00C01168"/>
  </w:style>
  <w:style w:type="character" w:customStyle="1" w:styleId="WW8Num1z6">
    <w:name w:val="WW8Num1z6"/>
    <w:rsid w:val="00C01168"/>
  </w:style>
  <w:style w:type="character" w:customStyle="1" w:styleId="WW8Num1z7">
    <w:name w:val="WW8Num1z7"/>
    <w:rsid w:val="00C01168"/>
  </w:style>
  <w:style w:type="character" w:customStyle="1" w:styleId="WW8Num1z8">
    <w:name w:val="WW8Num1z8"/>
    <w:rsid w:val="00C01168"/>
  </w:style>
  <w:style w:type="character" w:customStyle="1" w:styleId="WW8Num2z0">
    <w:name w:val="WW8Num2z0"/>
    <w:rsid w:val="00C01168"/>
    <w:rPr>
      <w:rFonts w:ascii="Symbol" w:hAnsi="Symbol" w:cs="Symbol"/>
    </w:rPr>
  </w:style>
  <w:style w:type="character" w:customStyle="1" w:styleId="WW8Num3z0">
    <w:name w:val="WW8Num3z0"/>
    <w:rsid w:val="00C01168"/>
    <w:rPr>
      <w:rFonts w:ascii="Symbol" w:hAnsi="Symbol" w:cs="Symbol"/>
    </w:rPr>
  </w:style>
  <w:style w:type="character" w:customStyle="1" w:styleId="WW8Num4z0">
    <w:name w:val="WW8Num4z0"/>
    <w:rsid w:val="00C01168"/>
  </w:style>
  <w:style w:type="character" w:customStyle="1" w:styleId="WW8Num4z1">
    <w:name w:val="WW8Num4z1"/>
    <w:rsid w:val="00C01168"/>
  </w:style>
  <w:style w:type="character" w:customStyle="1" w:styleId="WW8Num4z2">
    <w:name w:val="WW8Num4z2"/>
    <w:rsid w:val="00C01168"/>
    <w:rPr>
      <w:sz w:val="28"/>
      <w:szCs w:val="28"/>
    </w:rPr>
  </w:style>
  <w:style w:type="character" w:customStyle="1" w:styleId="WW8Num4z3">
    <w:name w:val="WW8Num4z3"/>
    <w:rsid w:val="00C01168"/>
  </w:style>
  <w:style w:type="character" w:customStyle="1" w:styleId="WW8Num4z4">
    <w:name w:val="WW8Num4z4"/>
    <w:rsid w:val="00C01168"/>
  </w:style>
  <w:style w:type="character" w:customStyle="1" w:styleId="WW8Num4z5">
    <w:name w:val="WW8Num4z5"/>
    <w:rsid w:val="00C01168"/>
  </w:style>
  <w:style w:type="character" w:customStyle="1" w:styleId="WW8Num4z6">
    <w:name w:val="WW8Num4z6"/>
    <w:rsid w:val="00C01168"/>
  </w:style>
  <w:style w:type="character" w:customStyle="1" w:styleId="WW8Num4z7">
    <w:name w:val="WW8Num4z7"/>
    <w:rsid w:val="00C01168"/>
  </w:style>
  <w:style w:type="character" w:customStyle="1" w:styleId="WW8Num4z8">
    <w:name w:val="WW8Num4z8"/>
    <w:rsid w:val="00C01168"/>
  </w:style>
  <w:style w:type="character" w:customStyle="1" w:styleId="20">
    <w:name w:val="Основной шрифт абзаца2"/>
    <w:rsid w:val="00C01168"/>
  </w:style>
  <w:style w:type="character" w:customStyle="1" w:styleId="10">
    <w:name w:val="Основной шрифт абзаца1"/>
    <w:rsid w:val="00C01168"/>
  </w:style>
  <w:style w:type="character" w:customStyle="1" w:styleId="a3">
    <w:name w:val="Знак Знак"/>
    <w:basedOn w:val="10"/>
    <w:rsid w:val="00C01168"/>
  </w:style>
  <w:style w:type="character" w:styleId="a4">
    <w:name w:val="page number"/>
    <w:basedOn w:val="10"/>
    <w:rsid w:val="00C01168"/>
  </w:style>
  <w:style w:type="character" w:customStyle="1" w:styleId="FontStyle11">
    <w:name w:val="Font Style11"/>
    <w:rsid w:val="00C01168"/>
    <w:rPr>
      <w:rFonts w:ascii="Times New Roman" w:hAnsi="Times New Roman" w:cs="Times New Roman"/>
      <w:sz w:val="26"/>
      <w:szCs w:val="26"/>
    </w:rPr>
  </w:style>
  <w:style w:type="character" w:styleId="a5">
    <w:name w:val="Hyperlink"/>
    <w:rsid w:val="00C01168"/>
    <w:rPr>
      <w:color w:val="0000FF"/>
      <w:u w:val="single"/>
    </w:rPr>
  </w:style>
  <w:style w:type="character" w:customStyle="1" w:styleId="11">
    <w:name w:val="Знак Знак1"/>
    <w:rsid w:val="00C01168"/>
    <w:rPr>
      <w:rFonts w:ascii="Arial Black" w:hAnsi="Arial Black" w:cs="Arial Black"/>
      <w:caps/>
      <w:sz w:val="40"/>
      <w:szCs w:val="24"/>
    </w:rPr>
  </w:style>
  <w:style w:type="character" w:customStyle="1" w:styleId="a6">
    <w:name w:val="Символ нумерации"/>
    <w:rsid w:val="00C01168"/>
  </w:style>
  <w:style w:type="paragraph" w:customStyle="1" w:styleId="a7">
    <w:name w:val="Заголовок"/>
    <w:basedOn w:val="a"/>
    <w:next w:val="a8"/>
    <w:rsid w:val="00C011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8">
    <w:name w:val="Body Text"/>
    <w:basedOn w:val="a"/>
    <w:rsid w:val="00C01168"/>
    <w:pPr>
      <w:jc w:val="both"/>
    </w:pPr>
    <w:rPr>
      <w:sz w:val="28"/>
    </w:rPr>
  </w:style>
  <w:style w:type="paragraph" w:styleId="a9">
    <w:name w:val="List"/>
    <w:basedOn w:val="a8"/>
    <w:rsid w:val="00C01168"/>
    <w:rPr>
      <w:rFonts w:cs="Mangal"/>
    </w:rPr>
  </w:style>
  <w:style w:type="paragraph" w:styleId="aa">
    <w:name w:val="caption"/>
    <w:basedOn w:val="a"/>
    <w:next w:val="ab"/>
    <w:qFormat/>
    <w:rsid w:val="00C01168"/>
    <w:pPr>
      <w:jc w:val="center"/>
    </w:pPr>
    <w:rPr>
      <w:caps/>
      <w:spacing w:val="120"/>
      <w:sz w:val="28"/>
      <w:szCs w:val="24"/>
    </w:rPr>
  </w:style>
  <w:style w:type="paragraph" w:customStyle="1" w:styleId="21">
    <w:name w:val="Указатель2"/>
    <w:basedOn w:val="a"/>
    <w:rsid w:val="00C01168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C011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C01168"/>
    <w:pPr>
      <w:suppressLineNumbers/>
    </w:pPr>
    <w:rPr>
      <w:rFonts w:cs="Mangal"/>
    </w:rPr>
  </w:style>
  <w:style w:type="paragraph" w:styleId="ab">
    <w:name w:val="Subtitle"/>
    <w:basedOn w:val="a"/>
    <w:next w:val="a8"/>
    <w:qFormat/>
    <w:rsid w:val="00C01168"/>
    <w:pPr>
      <w:spacing w:line="360" w:lineRule="auto"/>
      <w:jc w:val="center"/>
    </w:pPr>
    <w:rPr>
      <w:sz w:val="24"/>
    </w:rPr>
  </w:style>
  <w:style w:type="paragraph" w:customStyle="1" w:styleId="ConsNonformat">
    <w:name w:val="ConsNonformat"/>
    <w:rsid w:val="00C01168"/>
    <w:pPr>
      <w:widowControl w:val="0"/>
      <w:suppressAutoHyphens/>
    </w:pPr>
    <w:rPr>
      <w:rFonts w:ascii="Courier New" w:eastAsia="Arial" w:hAnsi="Courier New" w:cs="Courier New"/>
      <w:lang w:eastAsia="zh-CN"/>
    </w:rPr>
  </w:style>
  <w:style w:type="paragraph" w:customStyle="1" w:styleId="ConsNormal">
    <w:name w:val="ConsNormal"/>
    <w:rsid w:val="00C01168"/>
    <w:pPr>
      <w:widowControl w:val="0"/>
      <w:suppressAutoHyphens/>
      <w:ind w:firstLine="720"/>
    </w:pPr>
    <w:rPr>
      <w:rFonts w:ascii="Arial" w:eastAsia="Arial" w:hAnsi="Arial" w:cs="Arial"/>
      <w:lang w:eastAsia="zh-CN"/>
    </w:rPr>
  </w:style>
  <w:style w:type="paragraph" w:customStyle="1" w:styleId="ConsTitle">
    <w:name w:val="ConsTitle"/>
    <w:rsid w:val="00C01168"/>
    <w:pPr>
      <w:widowControl w:val="0"/>
      <w:suppressAutoHyphens/>
    </w:pPr>
    <w:rPr>
      <w:rFonts w:ascii="Arial" w:eastAsia="Arial" w:hAnsi="Arial" w:cs="Arial"/>
      <w:b/>
      <w:sz w:val="16"/>
      <w:lang w:eastAsia="zh-CN"/>
    </w:rPr>
  </w:style>
  <w:style w:type="paragraph" w:styleId="ac">
    <w:name w:val="Body Text Indent"/>
    <w:basedOn w:val="a"/>
    <w:rsid w:val="00C01168"/>
    <w:pPr>
      <w:spacing w:before="120"/>
      <w:ind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C01168"/>
    <w:pPr>
      <w:jc w:val="both"/>
    </w:pPr>
    <w:rPr>
      <w:color w:val="FF0000"/>
      <w:sz w:val="28"/>
    </w:rPr>
  </w:style>
  <w:style w:type="paragraph" w:customStyle="1" w:styleId="31">
    <w:name w:val="Основной текст с отступом 31"/>
    <w:basedOn w:val="a"/>
    <w:rsid w:val="00C01168"/>
    <w:pPr>
      <w:ind w:firstLine="567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C01168"/>
    <w:pPr>
      <w:ind w:firstLine="851"/>
      <w:jc w:val="both"/>
    </w:pPr>
    <w:rPr>
      <w:sz w:val="28"/>
    </w:rPr>
  </w:style>
  <w:style w:type="paragraph" w:customStyle="1" w:styleId="14">
    <w:name w:val="Цитата1"/>
    <w:basedOn w:val="a"/>
    <w:rsid w:val="00C01168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d">
    <w:name w:val="header"/>
    <w:basedOn w:val="a"/>
    <w:rsid w:val="00C01168"/>
    <w:pPr>
      <w:tabs>
        <w:tab w:val="center" w:pos="4677"/>
        <w:tab w:val="right" w:pos="9355"/>
      </w:tabs>
    </w:pPr>
  </w:style>
  <w:style w:type="paragraph" w:customStyle="1" w:styleId="212">
    <w:name w:val="Список 21"/>
    <w:basedOn w:val="a"/>
    <w:rsid w:val="00C01168"/>
    <w:pPr>
      <w:ind w:left="566" w:hanging="283"/>
    </w:pPr>
  </w:style>
  <w:style w:type="paragraph" w:customStyle="1" w:styleId="15">
    <w:name w:val="Маркированный список1"/>
    <w:basedOn w:val="a"/>
    <w:rsid w:val="00C01168"/>
    <w:pPr>
      <w:tabs>
        <w:tab w:val="num" w:pos="360"/>
      </w:tabs>
      <w:ind w:left="360" w:hanging="360"/>
    </w:pPr>
  </w:style>
  <w:style w:type="paragraph" w:customStyle="1" w:styleId="213">
    <w:name w:val="Маркированный список 21"/>
    <w:basedOn w:val="a"/>
    <w:rsid w:val="00C01168"/>
    <w:pPr>
      <w:tabs>
        <w:tab w:val="num" w:pos="643"/>
      </w:tabs>
      <w:ind w:left="643" w:hanging="360"/>
    </w:pPr>
  </w:style>
  <w:style w:type="paragraph" w:customStyle="1" w:styleId="214">
    <w:name w:val="Продолжение списка 21"/>
    <w:basedOn w:val="a"/>
    <w:rsid w:val="00C01168"/>
    <w:pPr>
      <w:spacing w:after="120"/>
      <w:ind w:left="566"/>
    </w:pPr>
  </w:style>
  <w:style w:type="paragraph" w:styleId="ae">
    <w:name w:val="footer"/>
    <w:basedOn w:val="a"/>
    <w:rsid w:val="00C01168"/>
    <w:pPr>
      <w:tabs>
        <w:tab w:val="center" w:pos="4153"/>
        <w:tab w:val="right" w:pos="8306"/>
      </w:tabs>
    </w:pPr>
  </w:style>
  <w:style w:type="paragraph" w:styleId="af">
    <w:name w:val="Balloon Text"/>
    <w:basedOn w:val="a"/>
    <w:rsid w:val="00C0116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01168"/>
    <w:pPr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310">
    <w:name w:val="Основной текст 31"/>
    <w:basedOn w:val="a"/>
    <w:rsid w:val="00C0116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C01168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6">
    <w:name w:val="Знак1"/>
    <w:basedOn w:val="a"/>
    <w:rsid w:val="00C01168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CharChar1">
    <w:name w:val="Char Char1 Знак Знак Знак"/>
    <w:basedOn w:val="a"/>
    <w:rsid w:val="00C01168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0">
    <w:name w:val="Знак Знак Знак"/>
    <w:basedOn w:val="a"/>
    <w:rsid w:val="00C01168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Style4">
    <w:name w:val="Style4"/>
    <w:basedOn w:val="a"/>
    <w:rsid w:val="00C01168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1">
    <w:name w:val="Style1"/>
    <w:basedOn w:val="a"/>
    <w:rsid w:val="00C01168"/>
    <w:pPr>
      <w:widowControl w:val="0"/>
      <w:autoSpaceDE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"/>
    <w:rsid w:val="00C01168"/>
    <w:pPr>
      <w:widowControl w:val="0"/>
      <w:autoSpaceDE w:val="0"/>
    </w:pPr>
    <w:rPr>
      <w:sz w:val="24"/>
      <w:szCs w:val="24"/>
    </w:rPr>
  </w:style>
  <w:style w:type="paragraph" w:customStyle="1" w:styleId="ConsPlusCell">
    <w:name w:val="ConsPlusCell"/>
    <w:rsid w:val="00C01168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C01168"/>
    <w:pPr>
      <w:spacing w:before="100" w:after="100"/>
    </w:pPr>
    <w:rPr>
      <w:rFonts w:ascii="Tahoma" w:hAnsi="Tahoma" w:cs="Tahoma"/>
      <w:lang w:val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rsid w:val="00C01168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2">
    <w:name w:val="Знак Знак Знак Знак"/>
    <w:basedOn w:val="a"/>
    <w:rsid w:val="00C01168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af3">
    <w:name w:val="Знак Знак Знак"/>
    <w:basedOn w:val="a"/>
    <w:rsid w:val="00C01168"/>
    <w:pPr>
      <w:spacing w:after="160" w:line="240" w:lineRule="exact"/>
    </w:pPr>
    <w:rPr>
      <w:rFonts w:ascii="Verdana" w:eastAsia="MS Mincho" w:hAnsi="Verdana" w:cs="Verdana"/>
      <w:lang w:val="en-GB"/>
    </w:rPr>
  </w:style>
  <w:style w:type="paragraph" w:customStyle="1" w:styleId="ConsPlusTitle">
    <w:name w:val="ConsPlusTitle"/>
    <w:rsid w:val="00C01168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f4">
    <w:name w:val="Знак Знак Знак Знак Знак Знак Знак"/>
    <w:basedOn w:val="a"/>
    <w:rsid w:val="00C01168"/>
    <w:pPr>
      <w:spacing w:before="100" w:after="100"/>
    </w:pPr>
    <w:rPr>
      <w:rFonts w:ascii="Tahoma" w:hAnsi="Tahoma" w:cs="Tahoma"/>
      <w:sz w:val="28"/>
      <w:lang w:val="en-US"/>
    </w:rPr>
  </w:style>
  <w:style w:type="paragraph" w:customStyle="1" w:styleId="17">
    <w:name w:val="Знак1 Знак Знак Знак"/>
    <w:basedOn w:val="a"/>
    <w:rsid w:val="00C01168"/>
    <w:pPr>
      <w:widowControl w:val="0"/>
      <w:spacing w:line="360" w:lineRule="atLeast"/>
      <w:jc w:val="both"/>
      <w:textAlignment w:val="baseline"/>
    </w:pPr>
    <w:rPr>
      <w:rFonts w:ascii="Verdana" w:hAnsi="Verdana" w:cs="Verdana"/>
      <w:lang w:val="en-US"/>
    </w:rPr>
  </w:style>
  <w:style w:type="paragraph" w:customStyle="1" w:styleId="18">
    <w:name w:val="Абзац списка1"/>
    <w:basedOn w:val="a"/>
    <w:rsid w:val="00C0116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rmal (Web)"/>
    <w:basedOn w:val="a"/>
    <w:uiPriority w:val="99"/>
    <w:rsid w:val="00C01168"/>
    <w:pPr>
      <w:spacing w:before="100" w:after="100"/>
    </w:pPr>
    <w:rPr>
      <w:sz w:val="24"/>
      <w:szCs w:val="24"/>
    </w:rPr>
  </w:style>
  <w:style w:type="paragraph" w:customStyle="1" w:styleId="af6">
    <w:name w:val="Содержимое врезки"/>
    <w:basedOn w:val="a8"/>
    <w:rsid w:val="00C01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322DE-5AFE-4860-981E-AB531E13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5</TotalTime>
  <Pages>54</Pages>
  <Words>10036</Words>
  <Characters>57207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cp:lastModifiedBy>User</cp:lastModifiedBy>
  <cp:revision>3</cp:revision>
  <cp:lastPrinted>2018-12-26T14:06:00Z</cp:lastPrinted>
  <dcterms:created xsi:type="dcterms:W3CDTF">2019-12-27T04:47:00Z</dcterms:created>
  <dcterms:modified xsi:type="dcterms:W3CDTF">2020-11-11T05:14:00Z</dcterms:modified>
</cp:coreProperties>
</file>