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25" w:rsidRDefault="00F73725" w:rsidP="00EB43E7">
      <w:pPr>
        <w:pStyle w:val="1"/>
        <w:ind w:left="34"/>
        <w:rPr>
          <w:b w:val="0"/>
          <w:szCs w:val="28"/>
        </w:rPr>
      </w:pPr>
    </w:p>
    <w:p w:rsidR="00951B6A" w:rsidRPr="004A0E07" w:rsidRDefault="00951B6A" w:rsidP="00EB43E7">
      <w:pPr>
        <w:pStyle w:val="1"/>
        <w:ind w:left="34"/>
        <w:rPr>
          <w:b w:val="0"/>
          <w:szCs w:val="28"/>
        </w:rPr>
      </w:pPr>
      <w:r>
        <w:rPr>
          <w:noProof/>
          <w:szCs w:val="28"/>
        </w:rPr>
        <w:drawing>
          <wp:inline distT="0" distB="0" distL="0" distR="0">
            <wp:extent cx="5207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0700" cy="628650"/>
                    </a:xfrm>
                    <a:prstGeom prst="rect">
                      <a:avLst/>
                    </a:prstGeom>
                    <a:solidFill>
                      <a:srgbClr val="FFFFFF"/>
                    </a:solidFill>
                    <a:ln w="9525">
                      <a:noFill/>
                      <a:miter lim="800000"/>
                      <a:headEnd/>
                      <a:tailEnd/>
                    </a:ln>
                  </pic:spPr>
                </pic:pic>
              </a:graphicData>
            </a:graphic>
          </wp:inline>
        </w:drawing>
      </w:r>
    </w:p>
    <w:p w:rsidR="00951B6A" w:rsidRPr="0083583A" w:rsidRDefault="00951B6A" w:rsidP="00EB43E7">
      <w:pPr>
        <w:shd w:val="clear" w:color="auto" w:fill="FFFFFF"/>
        <w:spacing w:before="77"/>
        <w:ind w:right="-2"/>
        <w:jc w:val="center"/>
        <w:rPr>
          <w:sz w:val="28"/>
          <w:szCs w:val="28"/>
        </w:rPr>
      </w:pPr>
      <w:r w:rsidRPr="0083583A">
        <w:rPr>
          <w:sz w:val="28"/>
          <w:szCs w:val="28"/>
        </w:rPr>
        <w:t xml:space="preserve">АДМИНИСТРАЦИЯ </w:t>
      </w:r>
      <w:r>
        <w:rPr>
          <w:sz w:val="28"/>
          <w:szCs w:val="28"/>
        </w:rPr>
        <w:t>АЛЕКСЕЕВСКОГО</w:t>
      </w:r>
      <w:r w:rsidRPr="0083583A">
        <w:rPr>
          <w:sz w:val="28"/>
          <w:szCs w:val="28"/>
        </w:rPr>
        <w:t xml:space="preserve"> СЕЛЬСОВЕТА</w:t>
      </w:r>
    </w:p>
    <w:p w:rsidR="00951B6A" w:rsidRDefault="00951B6A" w:rsidP="00EB43E7">
      <w:pPr>
        <w:shd w:val="clear" w:color="auto" w:fill="FFFFFF"/>
        <w:spacing w:before="77"/>
        <w:ind w:right="-2"/>
        <w:jc w:val="center"/>
        <w:rPr>
          <w:sz w:val="28"/>
          <w:szCs w:val="28"/>
        </w:rPr>
      </w:pPr>
      <w:r w:rsidRPr="0083583A">
        <w:rPr>
          <w:sz w:val="28"/>
          <w:szCs w:val="28"/>
        </w:rPr>
        <w:t>КУРАГИНСКОГО РАЙОНА КРАСНОЯРСКОГО КРАЯ</w:t>
      </w:r>
    </w:p>
    <w:p w:rsidR="00951B6A" w:rsidRDefault="00951B6A" w:rsidP="00EB43E7">
      <w:pPr>
        <w:shd w:val="clear" w:color="auto" w:fill="FFFFFF"/>
        <w:spacing w:before="77"/>
        <w:ind w:left="1277" w:right="1037" w:hanging="370"/>
        <w:jc w:val="center"/>
        <w:rPr>
          <w:sz w:val="28"/>
          <w:szCs w:val="28"/>
        </w:rPr>
      </w:pPr>
    </w:p>
    <w:p w:rsidR="00951B6A" w:rsidRPr="0083583A" w:rsidRDefault="00951B6A" w:rsidP="00EB43E7">
      <w:pPr>
        <w:shd w:val="clear" w:color="auto" w:fill="FFFFFF"/>
        <w:spacing w:before="77"/>
        <w:ind w:right="-2"/>
        <w:jc w:val="center"/>
        <w:rPr>
          <w:sz w:val="28"/>
          <w:szCs w:val="28"/>
        </w:rPr>
      </w:pPr>
      <w:r w:rsidRPr="0083583A">
        <w:rPr>
          <w:sz w:val="28"/>
          <w:szCs w:val="28"/>
        </w:rPr>
        <w:t>ПОСТАНОВЛЕНИЕ</w:t>
      </w:r>
    </w:p>
    <w:p w:rsidR="00951B6A" w:rsidRPr="0083583A" w:rsidRDefault="00951B6A" w:rsidP="00951B6A">
      <w:pPr>
        <w:shd w:val="clear" w:color="auto" w:fill="FFFFFF"/>
        <w:spacing w:before="77"/>
        <w:ind w:left="1277" w:right="1037" w:hanging="370"/>
        <w:jc w:val="center"/>
        <w:rPr>
          <w:sz w:val="28"/>
          <w:szCs w:val="28"/>
        </w:rPr>
      </w:pPr>
    </w:p>
    <w:p w:rsidR="00951B6A" w:rsidRPr="0083583A" w:rsidRDefault="00FC44AA" w:rsidP="00951B6A">
      <w:pPr>
        <w:shd w:val="clear" w:color="auto" w:fill="FFFFFF"/>
        <w:tabs>
          <w:tab w:val="left" w:pos="3480"/>
          <w:tab w:val="left" w:pos="8208"/>
        </w:tabs>
        <w:rPr>
          <w:sz w:val="28"/>
          <w:szCs w:val="28"/>
        </w:rPr>
      </w:pPr>
      <w:r>
        <w:rPr>
          <w:spacing w:val="-3"/>
          <w:sz w:val="28"/>
          <w:szCs w:val="28"/>
        </w:rPr>
        <w:t>00</w:t>
      </w:r>
      <w:r w:rsidR="007D4D41">
        <w:rPr>
          <w:spacing w:val="-3"/>
          <w:sz w:val="28"/>
          <w:szCs w:val="28"/>
        </w:rPr>
        <w:t>.0</w:t>
      </w:r>
      <w:r>
        <w:rPr>
          <w:spacing w:val="-3"/>
          <w:sz w:val="28"/>
          <w:szCs w:val="28"/>
        </w:rPr>
        <w:t>0</w:t>
      </w:r>
      <w:r w:rsidR="00747BF1">
        <w:rPr>
          <w:spacing w:val="-3"/>
          <w:sz w:val="28"/>
          <w:szCs w:val="28"/>
        </w:rPr>
        <w:t>.2020</w:t>
      </w:r>
      <w:r w:rsidR="00951B6A">
        <w:rPr>
          <w:sz w:val="28"/>
          <w:szCs w:val="28"/>
        </w:rPr>
        <w:tab/>
        <w:t xml:space="preserve">      </w:t>
      </w:r>
      <w:r w:rsidR="00951B6A" w:rsidRPr="0083583A">
        <w:rPr>
          <w:sz w:val="28"/>
          <w:szCs w:val="28"/>
        </w:rPr>
        <w:t>с.</w:t>
      </w:r>
      <w:r w:rsidR="00ED3C05">
        <w:rPr>
          <w:sz w:val="28"/>
          <w:szCs w:val="28"/>
        </w:rPr>
        <w:t xml:space="preserve"> </w:t>
      </w:r>
      <w:r w:rsidR="00951B6A">
        <w:rPr>
          <w:sz w:val="28"/>
          <w:szCs w:val="28"/>
        </w:rPr>
        <w:t>Алексеевка</w:t>
      </w:r>
      <w:r w:rsidR="00951B6A" w:rsidRPr="0083583A">
        <w:rPr>
          <w:sz w:val="28"/>
          <w:szCs w:val="28"/>
        </w:rPr>
        <w:tab/>
      </w:r>
      <w:r w:rsidR="003F3B16">
        <w:rPr>
          <w:sz w:val="28"/>
          <w:szCs w:val="28"/>
        </w:rPr>
        <w:t xml:space="preserve">      </w:t>
      </w:r>
      <w:r w:rsidR="00951B6A">
        <w:rPr>
          <w:sz w:val="28"/>
          <w:szCs w:val="28"/>
        </w:rPr>
        <w:t xml:space="preserve"> </w:t>
      </w:r>
      <w:r w:rsidR="00951B6A" w:rsidRPr="0083583A">
        <w:rPr>
          <w:sz w:val="28"/>
          <w:szCs w:val="28"/>
        </w:rPr>
        <w:t xml:space="preserve">№ </w:t>
      </w:r>
      <w:r>
        <w:rPr>
          <w:sz w:val="28"/>
          <w:szCs w:val="28"/>
        </w:rPr>
        <w:t>Проект</w:t>
      </w:r>
    </w:p>
    <w:p w:rsidR="00951B6A" w:rsidRDefault="00951B6A" w:rsidP="00951B6A">
      <w:pPr>
        <w:jc w:val="both"/>
        <w:rPr>
          <w:bCs/>
          <w:sz w:val="28"/>
        </w:rPr>
      </w:pPr>
    </w:p>
    <w:p w:rsidR="00B831E4" w:rsidRPr="00747BF1" w:rsidRDefault="00747BF1" w:rsidP="00B831E4">
      <w:pPr>
        <w:tabs>
          <w:tab w:val="left" w:pos="-1980"/>
          <w:tab w:val="left" w:pos="4253"/>
        </w:tabs>
        <w:ind w:right="5101"/>
        <w:jc w:val="both"/>
        <w:rPr>
          <w:rFonts w:eastAsia="SimSun"/>
          <w:sz w:val="26"/>
          <w:szCs w:val="26"/>
        </w:rPr>
      </w:pPr>
      <w:r>
        <w:rPr>
          <w:rFonts w:eastAsia="SimSun"/>
          <w:sz w:val="26"/>
          <w:szCs w:val="26"/>
        </w:rPr>
        <w:t xml:space="preserve">О внесении изменений в Постановление от 08.05.2018 № 16-п </w:t>
      </w:r>
      <w:r>
        <w:rPr>
          <w:rFonts w:eastAsia="SimSun"/>
          <w:sz w:val="28"/>
          <w:szCs w:val="28"/>
        </w:rPr>
        <w:t>«</w:t>
      </w:r>
      <w:r w:rsidR="00B831E4">
        <w:rPr>
          <w:rFonts w:eastAsia="SimSun"/>
          <w:sz w:val="28"/>
          <w:szCs w:val="28"/>
        </w:rPr>
        <w:t xml:space="preserve">Об утверждении Правил внутреннего трудового распорядка </w:t>
      </w:r>
      <w:r w:rsidR="00B831E4">
        <w:rPr>
          <w:sz w:val="28"/>
          <w:szCs w:val="28"/>
        </w:rPr>
        <w:t xml:space="preserve">в администрации </w:t>
      </w:r>
    </w:p>
    <w:p w:rsidR="00B831E4" w:rsidRDefault="00B831E4" w:rsidP="00B831E4">
      <w:pPr>
        <w:jc w:val="both"/>
        <w:rPr>
          <w:sz w:val="28"/>
          <w:szCs w:val="28"/>
        </w:rPr>
      </w:pPr>
      <w:r>
        <w:rPr>
          <w:sz w:val="28"/>
          <w:szCs w:val="28"/>
        </w:rPr>
        <w:t>Алексеевского сельсовета</w:t>
      </w:r>
      <w:r w:rsidR="00747BF1">
        <w:rPr>
          <w:sz w:val="28"/>
          <w:szCs w:val="28"/>
        </w:rPr>
        <w:t>»</w:t>
      </w:r>
    </w:p>
    <w:p w:rsidR="00B831E4" w:rsidRDefault="00B831E4" w:rsidP="00B831E4">
      <w:pPr>
        <w:ind w:firstLine="720"/>
        <w:jc w:val="both"/>
        <w:rPr>
          <w:sz w:val="28"/>
          <w:szCs w:val="28"/>
        </w:rPr>
      </w:pPr>
    </w:p>
    <w:p w:rsidR="00B831E4" w:rsidRDefault="00B831E4" w:rsidP="00B831E4">
      <w:pPr>
        <w:ind w:firstLine="720"/>
        <w:jc w:val="both"/>
        <w:rPr>
          <w:sz w:val="28"/>
          <w:szCs w:val="28"/>
        </w:rPr>
      </w:pPr>
      <w:r>
        <w:rPr>
          <w:sz w:val="28"/>
          <w:szCs w:val="28"/>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Алексеевский сельсовет ПОСТАНОВЛЯЕТ:</w:t>
      </w:r>
    </w:p>
    <w:p w:rsidR="00747BF1" w:rsidRDefault="00747BF1" w:rsidP="00747BF1">
      <w:pPr>
        <w:pStyle w:val="ConsPlusNormal"/>
        <w:numPr>
          <w:ilvl w:val="0"/>
          <w:numId w:val="4"/>
        </w:numPr>
        <w:ind w:left="1134" w:hanging="454"/>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w:t>
      </w:r>
      <w:r w:rsidRPr="00747BF1">
        <w:rPr>
          <w:rFonts w:ascii="Times New Roman" w:hAnsi="Times New Roman" w:cs="Times New Roman"/>
          <w:sz w:val="28"/>
          <w:szCs w:val="28"/>
        </w:rPr>
        <w:t xml:space="preserve">от 08.05.2018 № 16-п «Об утверждении Правил внутреннего трудового распорядка в администрации  Алексеевского сельсовета» </w:t>
      </w:r>
      <w:r w:rsidR="00BF1B77">
        <w:rPr>
          <w:rFonts w:ascii="Times New Roman" w:hAnsi="Times New Roman" w:cs="Times New Roman"/>
          <w:sz w:val="28"/>
          <w:szCs w:val="28"/>
        </w:rPr>
        <w:t xml:space="preserve">в Редакции </w:t>
      </w:r>
      <w:r w:rsidR="00FC44AA">
        <w:rPr>
          <w:rFonts w:ascii="Times New Roman" w:hAnsi="Times New Roman" w:cs="Times New Roman"/>
          <w:sz w:val="28"/>
          <w:szCs w:val="28"/>
        </w:rPr>
        <w:t>(</w:t>
      </w:r>
      <w:r w:rsidR="00BF1B77">
        <w:rPr>
          <w:rFonts w:ascii="Times New Roman" w:hAnsi="Times New Roman" w:cs="Times New Roman"/>
          <w:sz w:val="28"/>
          <w:szCs w:val="28"/>
        </w:rPr>
        <w:t>По</w:t>
      </w:r>
      <w:r w:rsidR="00FC44AA">
        <w:rPr>
          <w:rFonts w:ascii="Times New Roman" w:hAnsi="Times New Roman" w:cs="Times New Roman"/>
          <w:sz w:val="28"/>
          <w:szCs w:val="28"/>
        </w:rPr>
        <w:t xml:space="preserve">становление от 06.04.2020 № 5-п) </w:t>
      </w:r>
      <w:r w:rsidRPr="00747BF1">
        <w:rPr>
          <w:rFonts w:ascii="Times New Roman" w:hAnsi="Times New Roman" w:cs="Times New Roman"/>
          <w:sz w:val="28"/>
          <w:szCs w:val="28"/>
        </w:rPr>
        <w:t xml:space="preserve">следующие изменения и дополнения: </w:t>
      </w:r>
    </w:p>
    <w:p w:rsidR="00747BF1" w:rsidRDefault="00BF1B77" w:rsidP="00747BF1">
      <w:pPr>
        <w:pStyle w:val="ConsPlusNormal"/>
        <w:numPr>
          <w:ilvl w:val="1"/>
          <w:numId w:val="4"/>
        </w:numPr>
        <w:ind w:hanging="1551"/>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747BF1">
        <w:rPr>
          <w:rFonts w:ascii="Times New Roman" w:hAnsi="Times New Roman" w:cs="Times New Roman"/>
          <w:sz w:val="28"/>
          <w:szCs w:val="28"/>
        </w:rPr>
        <w:t xml:space="preserve"> </w:t>
      </w:r>
      <w:r>
        <w:rPr>
          <w:rFonts w:ascii="Times New Roman" w:hAnsi="Times New Roman" w:cs="Times New Roman"/>
          <w:sz w:val="28"/>
          <w:szCs w:val="28"/>
        </w:rPr>
        <w:t xml:space="preserve">1 </w:t>
      </w:r>
      <w:r w:rsidR="00747BF1">
        <w:rPr>
          <w:rFonts w:ascii="Times New Roman" w:hAnsi="Times New Roman" w:cs="Times New Roman"/>
          <w:sz w:val="28"/>
          <w:szCs w:val="28"/>
        </w:rPr>
        <w:t xml:space="preserve">изложить в следующей редакции: </w:t>
      </w:r>
    </w:p>
    <w:p w:rsidR="00BF1B77" w:rsidRPr="00EB43E7" w:rsidRDefault="00747BF1" w:rsidP="00BF1B77">
      <w:pPr>
        <w:jc w:val="center"/>
        <w:rPr>
          <w:rFonts w:eastAsia="Arial" w:cs="Arial"/>
          <w:sz w:val="28"/>
          <w:szCs w:val="28"/>
        </w:rPr>
      </w:pPr>
      <w:r>
        <w:rPr>
          <w:sz w:val="28"/>
          <w:szCs w:val="28"/>
        </w:rPr>
        <w:t>«</w:t>
      </w:r>
      <w:r w:rsidR="00BF1B77" w:rsidRPr="00EB43E7">
        <w:rPr>
          <w:rFonts w:eastAsia="Arial" w:cs="Arial"/>
          <w:sz w:val="28"/>
          <w:szCs w:val="28"/>
        </w:rPr>
        <w:t>Перечень</w:t>
      </w:r>
    </w:p>
    <w:p w:rsidR="00BF1B77" w:rsidRPr="00EB43E7" w:rsidRDefault="00BF1B77" w:rsidP="00BF1B77">
      <w:pPr>
        <w:jc w:val="center"/>
        <w:rPr>
          <w:rFonts w:eastAsia="Arial" w:cs="Arial"/>
          <w:sz w:val="28"/>
          <w:szCs w:val="28"/>
        </w:rPr>
      </w:pPr>
      <w:r w:rsidRPr="00EB43E7">
        <w:rPr>
          <w:rFonts w:eastAsia="Arial" w:cs="Arial"/>
          <w:sz w:val="28"/>
          <w:szCs w:val="28"/>
        </w:rPr>
        <w:t>должностей работников с ненормированным рабочим днем</w:t>
      </w:r>
    </w:p>
    <w:p w:rsidR="00BF1B77" w:rsidRPr="00EB43E7" w:rsidRDefault="00BF1B77" w:rsidP="00BF1B77">
      <w:pPr>
        <w:jc w:val="both"/>
        <w:rPr>
          <w:rFonts w:eastAsia="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3911"/>
        <w:gridCol w:w="5163"/>
      </w:tblGrid>
      <w:tr w:rsidR="00BF1B77" w:rsidRPr="00EB43E7" w:rsidTr="00BF1B77">
        <w:tc>
          <w:tcPr>
            <w:tcW w:w="3911" w:type="dxa"/>
            <w:tcBorders>
              <w:top w:val="single" w:sz="1" w:space="0" w:color="000000"/>
              <w:left w:val="single" w:sz="1" w:space="0" w:color="000000"/>
              <w:bottom w:val="single" w:sz="1" w:space="0" w:color="000000"/>
            </w:tcBorders>
            <w:shd w:val="clear" w:color="auto" w:fill="auto"/>
          </w:tcPr>
          <w:p w:rsidR="00BF1B77" w:rsidRPr="00EB43E7" w:rsidRDefault="00BF1B77" w:rsidP="00BF1B77">
            <w:pPr>
              <w:snapToGrid w:val="0"/>
              <w:jc w:val="center"/>
              <w:rPr>
                <w:rFonts w:eastAsia="Arial" w:cs="Arial"/>
                <w:sz w:val="28"/>
                <w:szCs w:val="28"/>
              </w:rPr>
            </w:pPr>
            <w:r w:rsidRPr="00EB43E7">
              <w:rPr>
                <w:rFonts w:eastAsia="Arial" w:cs="Arial"/>
                <w:sz w:val="28"/>
                <w:szCs w:val="28"/>
              </w:rPr>
              <w:t>Наименование должности</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F1B77" w:rsidRPr="00EB43E7" w:rsidRDefault="00BF1B77" w:rsidP="00BF1B77">
            <w:pPr>
              <w:snapToGrid w:val="0"/>
              <w:jc w:val="center"/>
              <w:rPr>
                <w:rFonts w:eastAsia="Arial" w:cs="Arial"/>
                <w:sz w:val="28"/>
                <w:szCs w:val="28"/>
              </w:rPr>
            </w:pPr>
            <w:r w:rsidRPr="00EB43E7">
              <w:rPr>
                <w:rFonts w:eastAsia="Arial" w:cs="Arial"/>
                <w:sz w:val="28"/>
                <w:szCs w:val="28"/>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BF1B77" w:rsidRPr="00EB43E7" w:rsidTr="00BF1B77">
        <w:tc>
          <w:tcPr>
            <w:tcW w:w="3911" w:type="dxa"/>
            <w:tcBorders>
              <w:top w:val="single" w:sz="1" w:space="0" w:color="000000"/>
              <w:left w:val="single" w:sz="1" w:space="0" w:color="000000"/>
              <w:bottom w:val="single" w:sz="1" w:space="0" w:color="000000"/>
            </w:tcBorders>
            <w:shd w:val="clear" w:color="auto" w:fill="auto"/>
          </w:tcPr>
          <w:p w:rsidR="00BF1B77" w:rsidRPr="00EB43E7" w:rsidRDefault="00BF1B77" w:rsidP="00BF1B77">
            <w:pPr>
              <w:snapToGrid w:val="0"/>
              <w:rPr>
                <w:rFonts w:eastAsia="Arial" w:cs="Arial"/>
                <w:sz w:val="28"/>
                <w:szCs w:val="28"/>
              </w:rPr>
            </w:pPr>
            <w:r>
              <w:rPr>
                <w:rFonts w:eastAsia="Arial" w:cs="Arial"/>
                <w:sz w:val="28"/>
                <w:szCs w:val="28"/>
              </w:rPr>
              <w:t>Специалист 1 категории</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F1B77" w:rsidRPr="00EB43E7" w:rsidRDefault="00BF1B77" w:rsidP="00BF1B77">
            <w:pPr>
              <w:snapToGrid w:val="0"/>
              <w:jc w:val="center"/>
              <w:rPr>
                <w:rFonts w:eastAsia="Arial" w:cs="Arial"/>
                <w:sz w:val="28"/>
                <w:szCs w:val="28"/>
              </w:rPr>
            </w:pPr>
            <w:r>
              <w:rPr>
                <w:rFonts w:eastAsia="Arial" w:cs="Arial"/>
                <w:sz w:val="28"/>
                <w:szCs w:val="28"/>
              </w:rPr>
              <w:t>3</w:t>
            </w:r>
          </w:p>
        </w:tc>
      </w:tr>
      <w:tr w:rsidR="00BF1B77" w:rsidRPr="00EB43E7" w:rsidTr="00BF1B77">
        <w:tc>
          <w:tcPr>
            <w:tcW w:w="3911" w:type="dxa"/>
            <w:tcBorders>
              <w:top w:val="single" w:sz="1" w:space="0" w:color="000000"/>
              <w:left w:val="single" w:sz="1" w:space="0" w:color="000000"/>
              <w:bottom w:val="single" w:sz="1" w:space="0" w:color="000000"/>
            </w:tcBorders>
            <w:shd w:val="clear" w:color="auto" w:fill="auto"/>
          </w:tcPr>
          <w:p w:rsidR="00BF1B77" w:rsidRPr="00EB43E7" w:rsidRDefault="00BF1B77" w:rsidP="00BF1B77">
            <w:pPr>
              <w:snapToGrid w:val="0"/>
              <w:rPr>
                <w:rFonts w:eastAsia="Arial" w:cs="Arial"/>
                <w:sz w:val="28"/>
                <w:szCs w:val="28"/>
              </w:rPr>
            </w:pPr>
            <w:r>
              <w:rPr>
                <w:rFonts w:eastAsia="Arial" w:cs="Arial"/>
                <w:sz w:val="28"/>
                <w:szCs w:val="28"/>
              </w:rPr>
              <w:t>Зам. Главы сельсовета</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F1B77" w:rsidRPr="00EB43E7" w:rsidRDefault="00BF1B77" w:rsidP="00BF1B77">
            <w:pPr>
              <w:snapToGrid w:val="0"/>
              <w:jc w:val="center"/>
              <w:rPr>
                <w:rFonts w:eastAsia="Arial" w:cs="Arial"/>
                <w:sz w:val="28"/>
                <w:szCs w:val="28"/>
              </w:rPr>
            </w:pPr>
            <w:r>
              <w:rPr>
                <w:rFonts w:eastAsia="Arial" w:cs="Arial"/>
                <w:sz w:val="28"/>
                <w:szCs w:val="28"/>
              </w:rPr>
              <w:t>3</w:t>
            </w:r>
          </w:p>
        </w:tc>
      </w:tr>
      <w:tr w:rsidR="00BF1B77" w:rsidRPr="00EB43E7" w:rsidTr="00BF1B77">
        <w:tc>
          <w:tcPr>
            <w:tcW w:w="3911" w:type="dxa"/>
            <w:tcBorders>
              <w:top w:val="single" w:sz="1" w:space="0" w:color="000000"/>
              <w:left w:val="single" w:sz="1" w:space="0" w:color="000000"/>
              <w:bottom w:val="single" w:sz="1" w:space="0" w:color="000000"/>
            </w:tcBorders>
            <w:shd w:val="clear" w:color="auto" w:fill="auto"/>
          </w:tcPr>
          <w:p w:rsidR="00BF1B77" w:rsidRPr="00EB43E7" w:rsidRDefault="00BF1B77" w:rsidP="00BF1B77">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F1B77" w:rsidRPr="00EB43E7" w:rsidRDefault="00BF1B77" w:rsidP="00BF1B77">
            <w:pPr>
              <w:snapToGrid w:val="0"/>
              <w:jc w:val="center"/>
              <w:rPr>
                <w:rFonts w:eastAsia="Arial" w:cs="Arial"/>
                <w:sz w:val="28"/>
                <w:szCs w:val="28"/>
              </w:rPr>
            </w:pPr>
          </w:p>
        </w:tc>
      </w:tr>
    </w:tbl>
    <w:p w:rsidR="00BF1B77" w:rsidRPr="00EB43E7" w:rsidRDefault="00BF1B77" w:rsidP="00BF1B77">
      <w:pPr>
        <w:jc w:val="both"/>
        <w:rPr>
          <w:sz w:val="28"/>
          <w:szCs w:val="28"/>
        </w:rPr>
      </w:pPr>
    </w:p>
    <w:p w:rsidR="00FC44AA" w:rsidRDefault="00B831E4" w:rsidP="00FC44AA">
      <w:pPr>
        <w:pStyle w:val="a8"/>
        <w:spacing w:before="198" w:beforeAutospacing="0" w:after="0"/>
        <w:ind w:firstLine="539"/>
        <w:rPr>
          <w:sz w:val="28"/>
          <w:szCs w:val="28"/>
        </w:rPr>
      </w:pPr>
      <w:r>
        <w:rPr>
          <w:sz w:val="28"/>
          <w:szCs w:val="28"/>
        </w:rPr>
        <w:t xml:space="preserve"> </w:t>
      </w:r>
      <w:r w:rsidR="007D4D41">
        <w:rPr>
          <w:sz w:val="28"/>
          <w:szCs w:val="28"/>
        </w:rPr>
        <w:t xml:space="preserve"> </w:t>
      </w:r>
      <w:r w:rsidR="006A7E42">
        <w:rPr>
          <w:sz w:val="28"/>
          <w:szCs w:val="28"/>
        </w:rPr>
        <w:t>2</w:t>
      </w:r>
      <w:r>
        <w:rPr>
          <w:sz w:val="28"/>
          <w:szCs w:val="28"/>
        </w:rPr>
        <w:t xml:space="preserve">. </w:t>
      </w:r>
      <w:r w:rsidR="007D4D41">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w:t>
      </w:r>
      <w:r w:rsidR="006A7E42">
        <w:rPr>
          <w:sz w:val="28"/>
          <w:szCs w:val="28"/>
        </w:rPr>
        <w:t>нистрации сельсовета Тамар Н.Н.</w:t>
      </w:r>
    </w:p>
    <w:p w:rsidR="00FC44AA" w:rsidRPr="00FC44AA" w:rsidRDefault="00B831E4" w:rsidP="00FC44AA">
      <w:pPr>
        <w:pStyle w:val="a8"/>
        <w:spacing w:before="198" w:beforeAutospacing="0" w:after="0"/>
        <w:ind w:firstLine="539"/>
        <w:rPr>
          <w:color w:val="000000"/>
          <w:sz w:val="28"/>
          <w:szCs w:val="28"/>
        </w:rPr>
      </w:pPr>
      <w:r>
        <w:rPr>
          <w:sz w:val="28"/>
          <w:szCs w:val="28"/>
        </w:rPr>
        <w:t xml:space="preserve"> </w:t>
      </w:r>
      <w:r w:rsidR="006A7E42">
        <w:rPr>
          <w:sz w:val="28"/>
          <w:szCs w:val="28"/>
        </w:rPr>
        <w:t>3</w:t>
      </w:r>
      <w:r>
        <w:rPr>
          <w:sz w:val="28"/>
          <w:szCs w:val="28"/>
        </w:rPr>
        <w:t xml:space="preserve">. </w:t>
      </w:r>
      <w:r>
        <w:rPr>
          <w:color w:val="000000"/>
          <w:sz w:val="28"/>
          <w:szCs w:val="28"/>
        </w:rPr>
        <w:t>Ознакомить с настоящим постановлением работников  администрации Алексеевского сельсовета персонально под роспись.</w:t>
      </w:r>
    </w:p>
    <w:p w:rsidR="00B831E4" w:rsidRPr="00B831E4" w:rsidRDefault="006A7E42" w:rsidP="00B831E4">
      <w:pPr>
        <w:pStyle w:val="3"/>
        <w:spacing w:before="0"/>
        <w:ind w:firstLine="709"/>
        <w:jc w:val="both"/>
        <w:rPr>
          <w:rFonts w:ascii="Times New Roman" w:hAnsi="Times New Roman"/>
          <w:b w:val="0"/>
          <w:color w:val="auto"/>
          <w:sz w:val="28"/>
          <w:szCs w:val="28"/>
        </w:rPr>
      </w:pPr>
      <w:r>
        <w:rPr>
          <w:rFonts w:ascii="Times New Roman" w:hAnsi="Times New Roman"/>
          <w:b w:val="0"/>
          <w:color w:val="auto"/>
          <w:sz w:val="28"/>
          <w:szCs w:val="28"/>
        </w:rPr>
        <w:lastRenderedPageBreak/>
        <w:t>4</w:t>
      </w:r>
      <w:r w:rsidR="00B831E4" w:rsidRPr="00B831E4">
        <w:rPr>
          <w:rFonts w:ascii="Times New Roman" w:hAnsi="Times New Roman"/>
          <w:b w:val="0"/>
          <w:color w:val="auto"/>
          <w:sz w:val="28"/>
          <w:szCs w:val="28"/>
        </w:rPr>
        <w:t>. Опубликовать Постановление в газете «Алексеевские вести» и на «Официальном интернет-сайте администрации Алексеевского сельсовета» (</w:t>
      </w:r>
      <w:proofErr w:type="spellStart"/>
      <w:r w:rsidR="00B831E4" w:rsidRPr="00B831E4">
        <w:rPr>
          <w:rFonts w:ascii="Times New Roman" w:hAnsi="Times New Roman"/>
          <w:b w:val="0"/>
          <w:color w:val="auto"/>
          <w:sz w:val="28"/>
          <w:szCs w:val="28"/>
        </w:rPr>
        <w:t>Alekseevka.bdu.su</w:t>
      </w:r>
      <w:proofErr w:type="spellEnd"/>
      <w:r w:rsidR="00B831E4" w:rsidRPr="00B831E4">
        <w:rPr>
          <w:rFonts w:ascii="Times New Roman" w:hAnsi="Times New Roman"/>
          <w:b w:val="0"/>
          <w:color w:val="auto"/>
          <w:sz w:val="28"/>
          <w:szCs w:val="28"/>
        </w:rPr>
        <w:t>).</w:t>
      </w:r>
    </w:p>
    <w:p w:rsidR="00B831E4" w:rsidRPr="005D6F10" w:rsidRDefault="006A7E42" w:rsidP="00B831E4">
      <w:pPr>
        <w:tabs>
          <w:tab w:val="left" w:pos="900"/>
        </w:tabs>
        <w:ind w:firstLine="709"/>
        <w:jc w:val="both"/>
        <w:rPr>
          <w:sz w:val="28"/>
          <w:szCs w:val="28"/>
        </w:rPr>
      </w:pPr>
      <w:r>
        <w:rPr>
          <w:sz w:val="28"/>
          <w:szCs w:val="28"/>
        </w:rPr>
        <w:t>5</w:t>
      </w:r>
      <w:r w:rsidR="00B831E4" w:rsidRPr="005D6F10">
        <w:rPr>
          <w:sz w:val="28"/>
          <w:szCs w:val="28"/>
        </w:rPr>
        <w:t>. Постановление вступает в силу со дня его официального опубликования.</w:t>
      </w:r>
    </w:p>
    <w:p w:rsidR="00B831E4" w:rsidRPr="005D6F10" w:rsidRDefault="00B831E4" w:rsidP="00B831E4">
      <w:pPr>
        <w:jc w:val="both"/>
        <w:rPr>
          <w:sz w:val="28"/>
          <w:szCs w:val="28"/>
        </w:rPr>
      </w:pPr>
    </w:p>
    <w:p w:rsidR="006A7E42" w:rsidRDefault="006A7E42" w:rsidP="00B831E4">
      <w:pPr>
        <w:rPr>
          <w:sz w:val="28"/>
          <w:szCs w:val="28"/>
        </w:rPr>
      </w:pPr>
    </w:p>
    <w:p w:rsidR="006A7E42" w:rsidRDefault="006A7E42" w:rsidP="00B831E4">
      <w:pPr>
        <w:rPr>
          <w:sz w:val="28"/>
          <w:szCs w:val="28"/>
        </w:rPr>
      </w:pPr>
    </w:p>
    <w:p w:rsidR="00B831E4" w:rsidRPr="005D6F10" w:rsidRDefault="007D4D41" w:rsidP="00B831E4">
      <w:pPr>
        <w:rPr>
          <w:sz w:val="28"/>
          <w:szCs w:val="28"/>
        </w:rPr>
      </w:pPr>
      <w:r>
        <w:rPr>
          <w:sz w:val="28"/>
          <w:szCs w:val="28"/>
        </w:rPr>
        <w:t xml:space="preserve">                  </w:t>
      </w:r>
      <w:r w:rsidR="00B831E4" w:rsidRPr="005D6F10">
        <w:rPr>
          <w:sz w:val="28"/>
          <w:szCs w:val="28"/>
        </w:rPr>
        <w:t xml:space="preserve">Глава  сельсовета                </w:t>
      </w:r>
      <w:r w:rsidR="006A7E42">
        <w:rPr>
          <w:sz w:val="28"/>
          <w:szCs w:val="28"/>
        </w:rPr>
        <w:t xml:space="preserve">                          </w:t>
      </w:r>
      <w:r w:rsidR="00B831E4" w:rsidRPr="005D6F10">
        <w:rPr>
          <w:sz w:val="28"/>
          <w:szCs w:val="28"/>
        </w:rPr>
        <w:t xml:space="preserve">     М.В. Романченко</w:t>
      </w:r>
    </w:p>
    <w:p w:rsidR="00B831E4" w:rsidRDefault="00B831E4" w:rsidP="00B831E4">
      <w:pPr>
        <w:jc w:val="both"/>
        <w:rPr>
          <w:b/>
          <w:sz w:val="26"/>
          <w:szCs w:val="26"/>
        </w:rPr>
      </w:pPr>
    </w:p>
    <w:p w:rsidR="00B831E4" w:rsidRDefault="00B831E4" w:rsidP="006A7E42">
      <w:pPr>
        <w:jc w:val="both"/>
        <w:rPr>
          <w:b/>
          <w:sz w:val="26"/>
          <w:szCs w:val="26"/>
        </w:rPr>
      </w:pPr>
    </w:p>
    <w:p w:rsidR="006A7E42" w:rsidRDefault="006A7E42" w:rsidP="006A7E42">
      <w:pPr>
        <w:jc w:val="both"/>
      </w:pPr>
    </w:p>
    <w:p w:rsidR="00B831E4" w:rsidRDefault="00B831E4" w:rsidP="00B831E4">
      <w:pPr>
        <w:ind w:firstLine="5245"/>
        <w:jc w:val="both"/>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BF1B77" w:rsidRDefault="00BF1B77"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FC44AA" w:rsidRDefault="00FC44AA" w:rsidP="00B831E4">
      <w:pPr>
        <w:ind w:firstLine="5245"/>
        <w:jc w:val="both"/>
        <w:rPr>
          <w:sz w:val="22"/>
          <w:szCs w:val="22"/>
        </w:rPr>
      </w:pPr>
    </w:p>
    <w:p w:rsidR="00FC44AA" w:rsidRDefault="00FC44AA" w:rsidP="00B831E4">
      <w:pPr>
        <w:ind w:firstLine="5245"/>
        <w:jc w:val="both"/>
        <w:rPr>
          <w:sz w:val="22"/>
          <w:szCs w:val="22"/>
        </w:rPr>
      </w:pPr>
    </w:p>
    <w:p w:rsidR="00B831E4" w:rsidRPr="006A7E42" w:rsidRDefault="00B831E4" w:rsidP="00B831E4">
      <w:pPr>
        <w:ind w:firstLine="5245"/>
        <w:jc w:val="both"/>
        <w:rPr>
          <w:sz w:val="22"/>
          <w:szCs w:val="22"/>
        </w:rPr>
      </w:pPr>
      <w:r w:rsidRPr="006A7E42">
        <w:rPr>
          <w:sz w:val="22"/>
          <w:szCs w:val="22"/>
        </w:rPr>
        <w:lastRenderedPageBreak/>
        <w:t>УТВЕРЖДЕНЫ</w:t>
      </w:r>
    </w:p>
    <w:p w:rsidR="00B831E4" w:rsidRPr="006A7E42" w:rsidRDefault="006A7E42" w:rsidP="00B831E4">
      <w:pPr>
        <w:ind w:left="5220"/>
        <w:rPr>
          <w:sz w:val="22"/>
          <w:szCs w:val="22"/>
        </w:rPr>
      </w:pPr>
      <w:r>
        <w:rPr>
          <w:sz w:val="22"/>
          <w:szCs w:val="22"/>
        </w:rPr>
        <w:t>П</w:t>
      </w:r>
      <w:r w:rsidR="00B831E4" w:rsidRPr="006A7E42">
        <w:rPr>
          <w:sz w:val="22"/>
          <w:szCs w:val="22"/>
        </w:rPr>
        <w:t>остановлением администрации</w:t>
      </w:r>
      <w:r>
        <w:rPr>
          <w:sz w:val="22"/>
          <w:szCs w:val="22"/>
        </w:rPr>
        <w:t xml:space="preserve"> Алексеевского сельсовета </w:t>
      </w:r>
      <w:r w:rsidR="00FC44AA">
        <w:rPr>
          <w:sz w:val="22"/>
          <w:szCs w:val="22"/>
        </w:rPr>
        <w:t>от 00.00.2020 № Проект</w:t>
      </w:r>
    </w:p>
    <w:p w:rsidR="006A7E42" w:rsidRDefault="00BF1B77" w:rsidP="00B831E4">
      <w:pPr>
        <w:ind w:left="5220"/>
        <w:rPr>
          <w:sz w:val="22"/>
          <w:szCs w:val="22"/>
        </w:rPr>
      </w:pPr>
      <w:r w:rsidRPr="006A7E42">
        <w:rPr>
          <w:sz w:val="22"/>
          <w:szCs w:val="22"/>
        </w:rPr>
        <w:t xml:space="preserve"> </w:t>
      </w:r>
      <w:proofErr w:type="gramStart"/>
      <w:r w:rsidR="006A7E42" w:rsidRPr="006A7E42">
        <w:rPr>
          <w:sz w:val="22"/>
          <w:szCs w:val="22"/>
        </w:rPr>
        <w:t>(в редакции Постановление</w:t>
      </w:r>
      <w:proofErr w:type="gramEnd"/>
    </w:p>
    <w:p w:rsidR="00B831E4" w:rsidRPr="006A7E42" w:rsidRDefault="006A7E42" w:rsidP="00BF1B77">
      <w:pPr>
        <w:ind w:left="5220"/>
        <w:rPr>
          <w:sz w:val="22"/>
          <w:szCs w:val="22"/>
        </w:rPr>
      </w:pPr>
      <w:r w:rsidRPr="006A7E42">
        <w:rPr>
          <w:sz w:val="22"/>
          <w:szCs w:val="22"/>
        </w:rPr>
        <w:t xml:space="preserve"> от </w:t>
      </w:r>
      <w:r w:rsidR="008532D4" w:rsidRPr="006A7E42">
        <w:rPr>
          <w:sz w:val="22"/>
          <w:szCs w:val="22"/>
        </w:rPr>
        <w:t>08.05.2018г. № 16-п</w:t>
      </w:r>
      <w:r w:rsidR="00BF1B77">
        <w:rPr>
          <w:sz w:val="22"/>
          <w:szCs w:val="22"/>
        </w:rPr>
        <w:t xml:space="preserve">, </w:t>
      </w:r>
      <w:r w:rsidR="00BF1B77" w:rsidRPr="00BF1B77">
        <w:rPr>
          <w:sz w:val="22"/>
          <w:szCs w:val="22"/>
        </w:rPr>
        <w:t xml:space="preserve"> </w:t>
      </w:r>
      <w:r w:rsidR="00BF1B77" w:rsidRPr="006A7E42">
        <w:rPr>
          <w:sz w:val="22"/>
          <w:szCs w:val="22"/>
        </w:rPr>
        <w:t xml:space="preserve">от  </w:t>
      </w:r>
      <w:r w:rsidR="00BF1B77">
        <w:rPr>
          <w:sz w:val="22"/>
          <w:szCs w:val="22"/>
        </w:rPr>
        <w:t>06.04</w:t>
      </w:r>
      <w:r w:rsidR="00BF1B77" w:rsidRPr="006A7E42">
        <w:rPr>
          <w:sz w:val="22"/>
          <w:szCs w:val="22"/>
        </w:rPr>
        <w:t xml:space="preserve">.2020 № </w:t>
      </w:r>
      <w:r w:rsidR="00BF1B77">
        <w:rPr>
          <w:sz w:val="22"/>
          <w:szCs w:val="22"/>
        </w:rPr>
        <w:t>5-п</w:t>
      </w:r>
      <w:r w:rsidRPr="006A7E42">
        <w:rPr>
          <w:sz w:val="22"/>
          <w:szCs w:val="22"/>
        </w:rPr>
        <w:t>)</w:t>
      </w:r>
    </w:p>
    <w:p w:rsidR="00EB43E7" w:rsidRDefault="00EB43E7" w:rsidP="00B831E4">
      <w:pPr>
        <w:ind w:left="5220"/>
        <w:rPr>
          <w:sz w:val="28"/>
          <w:szCs w:val="28"/>
        </w:rPr>
      </w:pPr>
    </w:p>
    <w:p w:rsidR="00B831E4" w:rsidRDefault="00B831E4" w:rsidP="00B831E4">
      <w:pPr>
        <w:jc w:val="center"/>
        <w:rPr>
          <w:b/>
          <w:sz w:val="28"/>
          <w:szCs w:val="28"/>
        </w:rPr>
      </w:pPr>
    </w:p>
    <w:p w:rsidR="00B831E4" w:rsidRDefault="00B831E4" w:rsidP="00B831E4">
      <w:pPr>
        <w:jc w:val="center"/>
        <w:rPr>
          <w:sz w:val="28"/>
          <w:szCs w:val="28"/>
        </w:rPr>
      </w:pPr>
      <w:r>
        <w:rPr>
          <w:sz w:val="28"/>
          <w:szCs w:val="28"/>
        </w:rPr>
        <w:t>Правила внутреннего трудового</w:t>
      </w:r>
    </w:p>
    <w:p w:rsidR="00B831E4" w:rsidRPr="00EB43E7" w:rsidRDefault="00B831E4" w:rsidP="00EB43E7">
      <w:pPr>
        <w:jc w:val="center"/>
        <w:rPr>
          <w:sz w:val="28"/>
          <w:szCs w:val="28"/>
        </w:rPr>
      </w:pPr>
      <w:r>
        <w:rPr>
          <w:sz w:val="28"/>
          <w:szCs w:val="28"/>
        </w:rPr>
        <w:t xml:space="preserve">распорядка администрации </w:t>
      </w:r>
      <w:r w:rsidR="00EB43E7">
        <w:rPr>
          <w:sz w:val="28"/>
          <w:szCs w:val="28"/>
        </w:rPr>
        <w:t>Алексеевского сельсовета</w:t>
      </w:r>
    </w:p>
    <w:p w:rsidR="00B831E4" w:rsidRDefault="00B831E4" w:rsidP="00B831E4">
      <w:pPr>
        <w:jc w:val="center"/>
        <w:rPr>
          <w:sz w:val="28"/>
          <w:szCs w:val="28"/>
        </w:rPr>
      </w:pPr>
    </w:p>
    <w:p w:rsidR="00B831E4" w:rsidRDefault="00B831E4" w:rsidP="00B831E4">
      <w:pPr>
        <w:jc w:val="center"/>
        <w:rPr>
          <w:sz w:val="28"/>
          <w:szCs w:val="28"/>
        </w:rPr>
      </w:pPr>
      <w:r>
        <w:rPr>
          <w:sz w:val="28"/>
          <w:szCs w:val="28"/>
        </w:rPr>
        <w:t>1. Общие положения</w:t>
      </w:r>
    </w:p>
    <w:p w:rsidR="00B831E4" w:rsidRDefault="00B831E4" w:rsidP="00B831E4">
      <w:pPr>
        <w:jc w:val="center"/>
        <w:rPr>
          <w:sz w:val="28"/>
          <w:szCs w:val="28"/>
        </w:rPr>
      </w:pPr>
    </w:p>
    <w:p w:rsidR="00B831E4" w:rsidRDefault="00B831E4" w:rsidP="00B831E4">
      <w:pPr>
        <w:ind w:firstLine="540"/>
        <w:jc w:val="both"/>
        <w:rPr>
          <w:sz w:val="28"/>
          <w:szCs w:val="28"/>
        </w:rPr>
      </w:pPr>
      <w:r>
        <w:rPr>
          <w:sz w:val="28"/>
          <w:szCs w:val="28"/>
        </w:rPr>
        <w:t xml:space="preserve">1.1. Настоящие Правила внутреннего трудового распорядка (далее - Правила) определяют трудовой распорядок в администрации </w:t>
      </w:r>
      <w:r w:rsidR="00EB43E7">
        <w:rPr>
          <w:sz w:val="28"/>
          <w:szCs w:val="28"/>
        </w:rPr>
        <w:t xml:space="preserve">Алексеевского сельсовета </w:t>
      </w:r>
      <w:r>
        <w:rPr>
          <w:sz w:val="28"/>
          <w:szCs w:val="28"/>
        </w:rPr>
        <w:t>(далее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B831E4" w:rsidRDefault="00B831E4" w:rsidP="00B831E4">
      <w:pPr>
        <w:ind w:firstLine="540"/>
        <w:jc w:val="both"/>
        <w:rPr>
          <w:sz w:val="28"/>
          <w:szCs w:val="28"/>
        </w:rPr>
      </w:pPr>
      <w:r>
        <w:rPr>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B831E4" w:rsidRDefault="00B831E4" w:rsidP="00B831E4">
      <w:pPr>
        <w:ind w:firstLine="540"/>
        <w:jc w:val="both"/>
        <w:rPr>
          <w:sz w:val="28"/>
          <w:szCs w:val="28"/>
        </w:rPr>
      </w:pPr>
      <w:r>
        <w:rPr>
          <w:sz w:val="28"/>
          <w:szCs w:val="28"/>
        </w:rPr>
        <w:t>1.3. Действие настоящих Правил распространяется на всех работников Администрации.</w:t>
      </w:r>
    </w:p>
    <w:p w:rsidR="00B831E4" w:rsidRDefault="00B831E4" w:rsidP="00B831E4">
      <w:pPr>
        <w:ind w:firstLine="540"/>
        <w:jc w:val="both"/>
        <w:rPr>
          <w:sz w:val="28"/>
          <w:szCs w:val="28"/>
        </w:rPr>
      </w:pPr>
      <w:r>
        <w:rPr>
          <w:sz w:val="28"/>
          <w:szCs w:val="28"/>
        </w:rPr>
        <w:t>1.4. Изменения и дополнения к настоящим Правилам разрабатываются и утверждаются распоряжением главы Администрации.</w:t>
      </w:r>
    </w:p>
    <w:p w:rsidR="00B831E4" w:rsidRDefault="00B831E4" w:rsidP="00B831E4">
      <w:pPr>
        <w:ind w:firstLine="540"/>
        <w:jc w:val="both"/>
        <w:rPr>
          <w:sz w:val="28"/>
          <w:szCs w:val="28"/>
        </w:rPr>
      </w:pPr>
      <w:r>
        <w:rPr>
          <w:sz w:val="28"/>
          <w:szCs w:val="28"/>
        </w:rPr>
        <w:t>1.5. Официальным представителем Работодателя является глава Администрации.</w:t>
      </w:r>
    </w:p>
    <w:p w:rsidR="00B831E4" w:rsidRDefault="00B831E4" w:rsidP="00B831E4">
      <w:pPr>
        <w:ind w:firstLine="540"/>
        <w:jc w:val="both"/>
        <w:rPr>
          <w:sz w:val="28"/>
          <w:szCs w:val="28"/>
        </w:rPr>
      </w:pPr>
      <w:r>
        <w:rPr>
          <w:sz w:val="28"/>
          <w:szCs w:val="28"/>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2. Порядок приема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7" w:history="1">
        <w:r w:rsidRPr="00EB43E7">
          <w:rPr>
            <w:rStyle w:val="a6"/>
            <w:rFonts w:eastAsia="Arial"/>
            <w:color w:val="auto"/>
            <w:sz w:val="28"/>
            <w:szCs w:val="28"/>
          </w:rPr>
          <w:t>ст. ст. 16</w:t>
        </w:r>
      </w:hyperlink>
      <w:r w:rsidRPr="00EB43E7">
        <w:rPr>
          <w:rFonts w:eastAsia="Arial" w:cs="Arial"/>
          <w:sz w:val="28"/>
          <w:szCs w:val="28"/>
        </w:rPr>
        <w:t xml:space="preserve">, </w:t>
      </w:r>
      <w:hyperlink r:id="rId8" w:history="1">
        <w:r w:rsidRPr="00EB43E7">
          <w:rPr>
            <w:rStyle w:val="a6"/>
            <w:rFonts w:eastAsia="Arial"/>
            <w:color w:val="auto"/>
            <w:sz w:val="28"/>
            <w:szCs w:val="28"/>
          </w:rPr>
          <w:t>58</w:t>
        </w:r>
      </w:hyperlink>
      <w:r w:rsidRPr="00EB43E7">
        <w:rPr>
          <w:rFonts w:eastAsia="Arial" w:cs="Arial"/>
          <w:sz w:val="28"/>
          <w:szCs w:val="28"/>
        </w:rPr>
        <w:t xml:space="preserve">, </w:t>
      </w:r>
      <w:hyperlink r:id="rId9" w:history="1">
        <w:r w:rsidRPr="00EB43E7">
          <w:rPr>
            <w:rStyle w:val="a6"/>
            <w:rFonts w:eastAsia="Arial"/>
            <w:color w:val="auto"/>
            <w:sz w:val="28"/>
            <w:szCs w:val="28"/>
          </w:rPr>
          <w:t>59</w:t>
        </w:r>
      </w:hyperlink>
      <w:r w:rsidRPr="00EB43E7">
        <w:rPr>
          <w:rFonts w:eastAsia="Arial" w:cs="Arial"/>
          <w:sz w:val="28"/>
          <w:szCs w:val="28"/>
        </w:rPr>
        <w:t xml:space="preserve">, </w:t>
      </w:r>
      <w:hyperlink r:id="rId10" w:history="1">
        <w:r w:rsidRPr="00EB43E7">
          <w:rPr>
            <w:rStyle w:val="a6"/>
            <w:rFonts w:eastAsia="Arial"/>
            <w:color w:val="auto"/>
            <w:sz w:val="28"/>
            <w:szCs w:val="28"/>
          </w:rPr>
          <w:t>65</w:t>
        </w:r>
      </w:hyperlink>
      <w:r w:rsidRPr="00EB43E7">
        <w:rPr>
          <w:rFonts w:eastAsia="Arial" w:cs="Arial"/>
          <w:sz w:val="28"/>
          <w:szCs w:val="28"/>
        </w:rPr>
        <w:t xml:space="preserve">, </w:t>
      </w:r>
      <w:hyperlink r:id="rId11" w:history="1">
        <w:r w:rsidRPr="00EB43E7">
          <w:rPr>
            <w:rStyle w:val="a6"/>
            <w:rFonts w:eastAsia="Arial"/>
            <w:color w:val="auto"/>
            <w:sz w:val="28"/>
            <w:szCs w:val="28"/>
          </w:rPr>
          <w:t>66</w:t>
        </w:r>
      </w:hyperlink>
      <w:r w:rsidRPr="00EB43E7">
        <w:rPr>
          <w:rFonts w:eastAsia="Arial" w:cs="Arial"/>
          <w:sz w:val="28"/>
          <w:szCs w:val="28"/>
        </w:rPr>
        <w:t xml:space="preserve">, </w:t>
      </w:r>
      <w:hyperlink r:id="rId12" w:history="1">
        <w:r w:rsidRPr="00EB43E7">
          <w:rPr>
            <w:rStyle w:val="a6"/>
            <w:rFonts w:eastAsia="Arial"/>
            <w:color w:val="auto"/>
            <w:sz w:val="28"/>
            <w:szCs w:val="28"/>
          </w:rPr>
          <w:t>67</w:t>
        </w:r>
      </w:hyperlink>
      <w:r w:rsidRPr="00EB43E7">
        <w:rPr>
          <w:rFonts w:eastAsia="Arial" w:cs="Arial"/>
          <w:sz w:val="28"/>
          <w:szCs w:val="28"/>
        </w:rPr>
        <w:t xml:space="preserve">, </w:t>
      </w:r>
      <w:hyperlink r:id="rId13" w:history="1">
        <w:r w:rsidRPr="00EB43E7">
          <w:rPr>
            <w:rStyle w:val="a6"/>
            <w:rFonts w:eastAsia="Arial"/>
            <w:color w:val="auto"/>
            <w:sz w:val="28"/>
            <w:szCs w:val="28"/>
          </w:rPr>
          <w:t>67.1</w:t>
        </w:r>
      </w:hyperlink>
      <w:r w:rsidRPr="00EB43E7">
        <w:rPr>
          <w:rFonts w:eastAsia="Arial" w:cs="Arial"/>
          <w:sz w:val="28"/>
          <w:szCs w:val="28"/>
        </w:rPr>
        <w:t xml:space="preserve">, </w:t>
      </w:r>
      <w:hyperlink r:id="rId14" w:history="1">
        <w:r w:rsidRPr="00EB43E7">
          <w:rPr>
            <w:rStyle w:val="a6"/>
            <w:rFonts w:eastAsia="Arial"/>
            <w:color w:val="auto"/>
            <w:sz w:val="28"/>
            <w:szCs w:val="28"/>
          </w:rPr>
          <w:t>68</w:t>
        </w:r>
      </w:hyperlink>
      <w:r w:rsidRPr="00EB43E7">
        <w:rPr>
          <w:rFonts w:eastAsia="Arial" w:cs="Arial"/>
          <w:sz w:val="28"/>
          <w:szCs w:val="28"/>
        </w:rPr>
        <w:t xml:space="preserve">, </w:t>
      </w:r>
      <w:hyperlink r:id="rId15" w:history="1">
        <w:r w:rsidRPr="00EB43E7">
          <w:rPr>
            <w:rStyle w:val="a6"/>
            <w:rFonts w:eastAsia="Arial"/>
            <w:color w:val="auto"/>
            <w:sz w:val="28"/>
            <w:szCs w:val="28"/>
          </w:rPr>
          <w:t>69</w:t>
        </w:r>
      </w:hyperlink>
      <w:r w:rsidRPr="00EB43E7">
        <w:rPr>
          <w:rFonts w:eastAsia="Arial" w:cs="Arial"/>
          <w:sz w:val="28"/>
          <w:szCs w:val="28"/>
        </w:rPr>
        <w:t xml:space="preserve">, </w:t>
      </w:r>
      <w:hyperlink r:id="rId16" w:history="1">
        <w:r w:rsidRPr="00EB43E7">
          <w:rPr>
            <w:rStyle w:val="a6"/>
            <w:rFonts w:eastAsia="Arial"/>
            <w:color w:val="auto"/>
            <w:sz w:val="28"/>
            <w:szCs w:val="28"/>
          </w:rPr>
          <w:t>70</w:t>
        </w:r>
      </w:hyperlink>
      <w:r w:rsidRPr="00EB43E7">
        <w:rPr>
          <w:rFonts w:eastAsia="Arial" w:cs="Arial"/>
          <w:sz w:val="28"/>
          <w:szCs w:val="28"/>
        </w:rPr>
        <w:t xml:space="preserve">, </w:t>
      </w:r>
      <w:hyperlink r:id="rId17" w:history="1">
        <w:r w:rsidRPr="00EB43E7">
          <w:rPr>
            <w:rStyle w:val="a6"/>
            <w:rFonts w:eastAsia="Arial"/>
            <w:color w:val="auto"/>
            <w:sz w:val="28"/>
            <w:szCs w:val="28"/>
          </w:rPr>
          <w:t>212</w:t>
        </w:r>
      </w:hyperlink>
      <w:r w:rsidRPr="00EB43E7">
        <w:rPr>
          <w:rFonts w:eastAsia="Arial" w:cs="Arial"/>
          <w:sz w:val="28"/>
          <w:szCs w:val="28"/>
        </w:rPr>
        <w:t>,</w:t>
      </w:r>
    </w:p>
    <w:p w:rsidR="00B831E4" w:rsidRDefault="005524AB" w:rsidP="00B831E4">
      <w:pPr>
        <w:jc w:val="center"/>
        <w:rPr>
          <w:rFonts w:eastAsia="Arial" w:cs="Arial"/>
          <w:sz w:val="28"/>
          <w:szCs w:val="28"/>
        </w:rPr>
      </w:pPr>
      <w:hyperlink r:id="rId18" w:history="1">
        <w:r w:rsidR="00B831E4" w:rsidRPr="00EB43E7">
          <w:rPr>
            <w:rStyle w:val="a6"/>
            <w:rFonts w:eastAsia="Arial"/>
            <w:color w:val="auto"/>
            <w:sz w:val="28"/>
            <w:szCs w:val="28"/>
          </w:rPr>
          <w:t>213</w:t>
        </w:r>
      </w:hyperlink>
      <w:r w:rsidR="00B831E4" w:rsidRPr="00EB43E7">
        <w:rPr>
          <w:rFonts w:eastAsia="Arial" w:cs="Arial"/>
          <w:sz w:val="28"/>
          <w:szCs w:val="28"/>
        </w:rPr>
        <w:t xml:space="preserve">, </w:t>
      </w:r>
      <w:hyperlink r:id="rId19" w:history="1">
        <w:r w:rsidR="00B831E4" w:rsidRPr="00EB43E7">
          <w:rPr>
            <w:rStyle w:val="a6"/>
            <w:rFonts w:eastAsia="Arial"/>
            <w:color w:val="auto"/>
            <w:sz w:val="28"/>
            <w:szCs w:val="28"/>
          </w:rPr>
          <w:t>266</w:t>
        </w:r>
      </w:hyperlink>
      <w:r w:rsidR="00B831E4" w:rsidRPr="00EB43E7">
        <w:rPr>
          <w:rFonts w:eastAsia="Arial" w:cs="Arial"/>
          <w:sz w:val="28"/>
          <w:szCs w:val="28"/>
        </w:rPr>
        <w:t xml:space="preserve">, </w:t>
      </w:r>
      <w:hyperlink r:id="rId20" w:history="1">
        <w:r w:rsidR="00B831E4" w:rsidRPr="00EB43E7">
          <w:rPr>
            <w:rStyle w:val="a6"/>
            <w:rFonts w:eastAsia="Arial"/>
            <w:color w:val="auto"/>
            <w:sz w:val="28"/>
            <w:szCs w:val="28"/>
          </w:rPr>
          <w:t>289</w:t>
        </w:r>
      </w:hyperlink>
      <w:r w:rsidR="00B831E4">
        <w:rPr>
          <w:rFonts w:eastAsia="Arial" w:cs="Arial"/>
          <w:color w:val="000000"/>
          <w:sz w:val="28"/>
          <w:szCs w:val="28"/>
        </w:rPr>
        <w:t xml:space="preserve"> </w:t>
      </w:r>
      <w:r w:rsidR="00B831E4">
        <w:rPr>
          <w:rFonts w:eastAsia="Arial" w:cs="Arial"/>
          <w:sz w:val="28"/>
          <w:szCs w:val="28"/>
        </w:rPr>
        <w:t>ТК РФ)</w:t>
      </w:r>
    </w:p>
    <w:p w:rsidR="00B831E4" w:rsidRDefault="00B831E4" w:rsidP="00B831E4">
      <w:pPr>
        <w:jc w:val="both"/>
        <w:rPr>
          <w:rFonts w:eastAsia="Arial" w:cs="Arial"/>
          <w:sz w:val="28"/>
          <w:szCs w:val="28"/>
        </w:rPr>
      </w:pPr>
    </w:p>
    <w:p w:rsidR="00B831E4" w:rsidRDefault="00B831E4" w:rsidP="00B831E4">
      <w:pPr>
        <w:ind w:firstLine="540"/>
        <w:jc w:val="both"/>
        <w:rPr>
          <w:rFonts w:eastAsia="Arial" w:cs="Arial"/>
          <w:sz w:val="28"/>
          <w:szCs w:val="28"/>
        </w:rPr>
      </w:pPr>
      <w:r>
        <w:rPr>
          <w:rFonts w:eastAsia="Arial" w:cs="Arial"/>
          <w:sz w:val="28"/>
          <w:szCs w:val="28"/>
        </w:rPr>
        <w:t>2.1. Работники реализуют право на труд путем заключения письменного трудового договора.</w:t>
      </w:r>
    </w:p>
    <w:p w:rsidR="00B831E4" w:rsidRDefault="00B831E4" w:rsidP="00B831E4">
      <w:pPr>
        <w:spacing w:before="200"/>
        <w:ind w:firstLine="540"/>
        <w:jc w:val="both"/>
        <w:rPr>
          <w:rFonts w:eastAsia="Arial" w:cs="Arial"/>
          <w:sz w:val="28"/>
          <w:szCs w:val="28"/>
        </w:rPr>
      </w:pPr>
      <w:r>
        <w:rPr>
          <w:rFonts w:eastAsia="Arial" w:cs="Arial"/>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85D2C" w:rsidRDefault="00B831E4" w:rsidP="00985D2C">
      <w:pPr>
        <w:pStyle w:val="a8"/>
        <w:spacing w:before="198" w:beforeAutospacing="0" w:after="0"/>
        <w:ind w:firstLine="539"/>
        <w:rPr>
          <w:lang w:val="de-DE"/>
        </w:rPr>
      </w:pPr>
      <w:r>
        <w:rPr>
          <w:rFonts w:eastAsia="Arial" w:cs="Arial"/>
          <w:sz w:val="28"/>
          <w:szCs w:val="28"/>
        </w:rPr>
        <w:t>2.3</w:t>
      </w:r>
      <w:r w:rsidR="00985D2C">
        <w:rPr>
          <w:rFonts w:eastAsia="Arial" w:cs="Arial"/>
          <w:sz w:val="28"/>
          <w:szCs w:val="28"/>
        </w:rPr>
        <w:t xml:space="preserve">. </w:t>
      </w:r>
      <w:proofErr w:type="spellStart"/>
      <w:r w:rsidR="00985D2C">
        <w:rPr>
          <w:sz w:val="28"/>
          <w:szCs w:val="28"/>
          <w:lang w:val="de-DE"/>
        </w:rPr>
        <w:t>При</w:t>
      </w:r>
      <w:proofErr w:type="spellEnd"/>
      <w:r w:rsidR="00985D2C">
        <w:rPr>
          <w:sz w:val="28"/>
          <w:szCs w:val="28"/>
          <w:lang w:val="de-DE"/>
        </w:rPr>
        <w:t xml:space="preserve"> </w:t>
      </w:r>
      <w:proofErr w:type="spellStart"/>
      <w:r w:rsidR="00985D2C">
        <w:rPr>
          <w:sz w:val="28"/>
          <w:szCs w:val="28"/>
          <w:lang w:val="de-DE"/>
        </w:rPr>
        <w:t>заключении</w:t>
      </w:r>
      <w:proofErr w:type="spellEnd"/>
      <w:r w:rsidR="00985D2C">
        <w:rPr>
          <w:sz w:val="28"/>
          <w:szCs w:val="28"/>
          <w:lang w:val="de-DE"/>
        </w:rPr>
        <w:t xml:space="preserve"> </w:t>
      </w:r>
      <w:proofErr w:type="spellStart"/>
      <w:r w:rsidR="00985D2C">
        <w:rPr>
          <w:sz w:val="28"/>
          <w:szCs w:val="28"/>
          <w:lang w:val="de-DE"/>
        </w:rPr>
        <w:t>трудового</w:t>
      </w:r>
      <w:proofErr w:type="spellEnd"/>
      <w:r w:rsidR="00985D2C">
        <w:rPr>
          <w:sz w:val="28"/>
          <w:szCs w:val="28"/>
          <w:lang w:val="de-DE"/>
        </w:rPr>
        <w:t xml:space="preserve"> </w:t>
      </w:r>
      <w:proofErr w:type="spellStart"/>
      <w:r w:rsidR="00985D2C">
        <w:rPr>
          <w:sz w:val="28"/>
          <w:szCs w:val="28"/>
          <w:lang w:val="de-DE"/>
        </w:rPr>
        <w:t>договора</w:t>
      </w:r>
      <w:proofErr w:type="spellEnd"/>
      <w:r w:rsidR="00985D2C">
        <w:rPr>
          <w:sz w:val="28"/>
          <w:szCs w:val="28"/>
          <w:lang w:val="de-DE"/>
        </w:rPr>
        <w:t xml:space="preserve"> </w:t>
      </w:r>
      <w:proofErr w:type="spellStart"/>
      <w:r w:rsidR="00985D2C">
        <w:rPr>
          <w:sz w:val="28"/>
          <w:szCs w:val="28"/>
          <w:lang w:val="de-DE"/>
        </w:rPr>
        <w:t>лицо</w:t>
      </w:r>
      <w:proofErr w:type="spellEnd"/>
      <w:r w:rsidR="00985D2C">
        <w:rPr>
          <w:sz w:val="28"/>
          <w:szCs w:val="28"/>
          <w:lang w:val="de-DE"/>
        </w:rPr>
        <w:t xml:space="preserve">, </w:t>
      </w:r>
      <w:proofErr w:type="spellStart"/>
      <w:r w:rsidR="00985D2C">
        <w:rPr>
          <w:sz w:val="28"/>
          <w:szCs w:val="28"/>
          <w:lang w:val="de-DE"/>
        </w:rPr>
        <w:t>поступающее</w:t>
      </w:r>
      <w:proofErr w:type="spellEnd"/>
      <w:r w:rsidR="00985D2C">
        <w:rPr>
          <w:sz w:val="28"/>
          <w:szCs w:val="28"/>
          <w:lang w:val="de-DE"/>
        </w:rPr>
        <w:t xml:space="preserve"> </w:t>
      </w:r>
      <w:proofErr w:type="spellStart"/>
      <w:r w:rsidR="00985D2C">
        <w:rPr>
          <w:sz w:val="28"/>
          <w:szCs w:val="28"/>
          <w:lang w:val="de-DE"/>
        </w:rPr>
        <w:t>на</w:t>
      </w:r>
      <w:proofErr w:type="spellEnd"/>
      <w:r w:rsidR="00985D2C">
        <w:rPr>
          <w:sz w:val="28"/>
          <w:szCs w:val="28"/>
          <w:lang w:val="de-DE"/>
        </w:rPr>
        <w:t xml:space="preserve"> </w:t>
      </w:r>
      <w:proofErr w:type="spellStart"/>
      <w:r w:rsidR="00985D2C">
        <w:rPr>
          <w:sz w:val="28"/>
          <w:szCs w:val="28"/>
          <w:lang w:val="de-DE"/>
        </w:rPr>
        <w:t>работу</w:t>
      </w:r>
      <w:proofErr w:type="spellEnd"/>
      <w:r w:rsidR="00985D2C">
        <w:rPr>
          <w:sz w:val="28"/>
          <w:szCs w:val="28"/>
          <w:lang w:val="de-DE"/>
        </w:rPr>
        <w:t xml:space="preserve">, </w:t>
      </w:r>
      <w:proofErr w:type="spellStart"/>
      <w:r w:rsidR="00985D2C">
        <w:rPr>
          <w:sz w:val="28"/>
          <w:szCs w:val="28"/>
          <w:lang w:val="de-DE"/>
        </w:rPr>
        <w:t>предъявляет</w:t>
      </w:r>
      <w:proofErr w:type="spellEnd"/>
      <w:r w:rsidR="00985D2C">
        <w:rPr>
          <w:sz w:val="28"/>
          <w:szCs w:val="28"/>
          <w:lang w:val="de-DE"/>
        </w:rPr>
        <w:t xml:space="preserve"> </w:t>
      </w:r>
      <w:proofErr w:type="spellStart"/>
      <w:r w:rsidR="00985D2C">
        <w:rPr>
          <w:sz w:val="28"/>
          <w:szCs w:val="28"/>
          <w:lang w:val="de-DE"/>
        </w:rPr>
        <w:t>Работодателю</w:t>
      </w:r>
      <w:proofErr w:type="spellEnd"/>
      <w:r w:rsidR="00985D2C">
        <w:rPr>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паспорт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r w:rsidRPr="00747BF1">
        <w:rPr>
          <w:color w:val="262626" w:themeColor="text1" w:themeTint="D9"/>
          <w:sz w:val="28"/>
          <w:szCs w:val="28"/>
        </w:rPr>
        <w:t>иной документ</w:t>
      </w:r>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удостоверяющий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личность</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трудовую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книжку</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сведения</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трудовой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деятельности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исключением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случаев</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если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трудовой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договор</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заключается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впервые</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r w:rsidRPr="00747BF1">
        <w:rPr>
          <w:color w:val="262626" w:themeColor="text1" w:themeTint="D9"/>
          <w:sz w:val="28"/>
          <w:szCs w:val="28"/>
        </w:rPr>
        <w:lastRenderedPageBreak/>
        <w:t xml:space="preserve">документ, </w:t>
      </w:r>
      <w:proofErr w:type="spellStart"/>
      <w:r w:rsidRPr="00747BF1">
        <w:rPr>
          <w:color w:val="262626" w:themeColor="text1" w:themeTint="D9"/>
          <w:sz w:val="28"/>
          <w:szCs w:val="28"/>
          <w:lang w:val="de-DE"/>
        </w:rPr>
        <w:t>подтверждающий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регистрацию</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системе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индивидуального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персонифицированного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учета</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том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числе</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форме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электронного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документа</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документы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воинского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учета</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для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военнообязанных</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лиц</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подлежащих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призыву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военную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службу</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документ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об</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образовании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квалификации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наличии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знаний</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поступлении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требующую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знаний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подготовки</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справку</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наличии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отсутствии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судимости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факта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либо</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прекращении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реабилитирующим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основаниям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выданную</w:t>
      </w:r>
      <w:proofErr w:type="spellEnd"/>
      <w:r w:rsidRPr="00747BF1">
        <w:rPr>
          <w:color w:val="262626" w:themeColor="text1" w:themeTint="D9"/>
          <w:sz w:val="28"/>
          <w:szCs w:val="28"/>
          <w:lang w:val="de-DE"/>
        </w:rPr>
        <w:t xml:space="preserve"> в </w:t>
      </w:r>
      <w:hyperlink r:id="rId21" w:history="1">
        <w:proofErr w:type="spellStart"/>
        <w:r w:rsidRPr="00747BF1">
          <w:rPr>
            <w:rStyle w:val="a6"/>
            <w:color w:val="262626" w:themeColor="text1" w:themeTint="D9"/>
            <w:sz w:val="28"/>
            <w:szCs w:val="28"/>
            <w:lang w:val="de-DE"/>
          </w:rPr>
          <w:t>порядке</w:t>
        </w:r>
        <w:proofErr w:type="spellEnd"/>
      </w:hyperlink>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форме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которые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устанавливаются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органом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исполнительной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власти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осуществляющим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функции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выработке</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реализации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государственной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политики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нормативно-правовому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регулированию</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сфере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внутренних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дел</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поступлении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связанную</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деятельностью</w:t>
      </w:r>
      <w:proofErr w:type="spellEnd"/>
      <w:r w:rsidRPr="00747BF1">
        <w:rPr>
          <w:color w:val="262626" w:themeColor="text1" w:themeTint="D9"/>
          <w:sz w:val="28"/>
          <w:szCs w:val="28"/>
          <w:lang w:val="de-DE"/>
        </w:rPr>
        <w:t xml:space="preserve">, к </w:t>
      </w:r>
      <w:proofErr w:type="spellStart"/>
      <w:r w:rsidRPr="00747BF1">
        <w:rPr>
          <w:color w:val="262626" w:themeColor="text1" w:themeTint="D9"/>
          <w:sz w:val="28"/>
          <w:szCs w:val="28"/>
          <w:lang w:val="de-DE"/>
        </w:rPr>
        <w:t>осуществлению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которой</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соответствии</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допускаются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лица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имеющие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имевшие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судимость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подвергающиеся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подвергавшиеся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уголовному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преследованию</w:t>
      </w:r>
      <w:proofErr w:type="spellEnd"/>
      <w:r w:rsidRPr="00747BF1">
        <w:rPr>
          <w:color w:val="262626" w:themeColor="text1" w:themeTint="D9"/>
          <w:sz w:val="28"/>
          <w:szCs w:val="28"/>
          <w:lang w:val="de-DE"/>
        </w:rPr>
        <w:t>;</w:t>
      </w:r>
    </w:p>
    <w:p w:rsidR="00985D2C" w:rsidRPr="00747BF1" w:rsidRDefault="00985D2C" w:rsidP="00985D2C">
      <w:pPr>
        <w:pStyle w:val="a8"/>
        <w:spacing w:before="198" w:beforeAutospacing="0" w:after="0"/>
        <w:ind w:firstLine="539"/>
        <w:rPr>
          <w:color w:val="262626" w:themeColor="text1" w:themeTint="D9"/>
          <w:lang w:val="de-DE"/>
        </w:rPr>
      </w:pPr>
      <w:r w:rsidRPr="00747BF1">
        <w:rPr>
          <w:color w:val="262626" w:themeColor="text1" w:themeTint="D9"/>
          <w:sz w:val="28"/>
          <w:szCs w:val="28"/>
          <w:lang w:val="de-DE"/>
        </w:rPr>
        <w:t xml:space="preserve">В </w:t>
      </w:r>
      <w:proofErr w:type="spellStart"/>
      <w:r w:rsidRPr="00747BF1">
        <w:rPr>
          <w:color w:val="262626" w:themeColor="text1" w:themeTint="D9"/>
          <w:sz w:val="28"/>
          <w:szCs w:val="28"/>
          <w:lang w:val="de-DE"/>
        </w:rPr>
        <w:t>отдельных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случаях</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учетом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специфики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указами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Президента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постановлениями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Правительства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может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предусматриваться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необходимость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предъявления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заключении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трудового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договора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дополнительных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документов</w:t>
      </w:r>
      <w:proofErr w:type="spellEnd"/>
      <w:r w:rsidRPr="00747BF1">
        <w:rPr>
          <w:color w:val="262626" w:themeColor="text1" w:themeTint="D9"/>
          <w:sz w:val="28"/>
          <w:szCs w:val="28"/>
          <w:lang w:val="de-DE"/>
        </w:rPr>
        <w:t>.</w:t>
      </w:r>
    </w:p>
    <w:p w:rsidR="00985D2C" w:rsidRDefault="00985D2C" w:rsidP="00985D2C">
      <w:pPr>
        <w:spacing w:before="200"/>
        <w:ind w:firstLine="540"/>
        <w:jc w:val="both"/>
        <w:rPr>
          <w:color w:val="262626" w:themeColor="text1" w:themeTint="D9"/>
          <w:sz w:val="28"/>
          <w:szCs w:val="28"/>
        </w:rPr>
      </w:pPr>
      <w:proofErr w:type="spellStart"/>
      <w:r w:rsidRPr="00747BF1">
        <w:rPr>
          <w:color w:val="262626" w:themeColor="text1" w:themeTint="D9"/>
          <w:sz w:val="28"/>
          <w:szCs w:val="28"/>
          <w:lang w:val="de-DE"/>
        </w:rPr>
        <w:t>Запрещается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требовать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лица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поступающего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помимо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предусмотренных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указами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Президента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постановлениями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Правительства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w:t>
      </w:r>
      <w:r>
        <w:rPr>
          <w:color w:val="262626" w:themeColor="text1" w:themeTint="D9"/>
          <w:sz w:val="28"/>
          <w:szCs w:val="28"/>
        </w:rPr>
        <w:t>»</w:t>
      </w:r>
    </w:p>
    <w:p w:rsidR="00B831E4" w:rsidRDefault="00B831E4" w:rsidP="00985D2C">
      <w:pPr>
        <w:spacing w:before="200"/>
        <w:ind w:firstLine="540"/>
        <w:jc w:val="both"/>
        <w:rPr>
          <w:rFonts w:eastAsia="Arial" w:cs="Arial"/>
          <w:sz w:val="28"/>
          <w:szCs w:val="28"/>
        </w:rPr>
      </w:pPr>
      <w:r>
        <w:rPr>
          <w:rFonts w:eastAsia="Arial" w:cs="Arial"/>
          <w:sz w:val="28"/>
          <w:szCs w:val="28"/>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B831E4" w:rsidRDefault="00B831E4" w:rsidP="00B831E4">
      <w:pPr>
        <w:spacing w:before="200"/>
        <w:ind w:firstLine="540"/>
        <w:jc w:val="both"/>
        <w:rPr>
          <w:rFonts w:eastAsia="Arial" w:cs="Arial"/>
          <w:sz w:val="28"/>
          <w:szCs w:val="28"/>
        </w:rPr>
      </w:pPr>
      <w:r>
        <w:rPr>
          <w:rFonts w:eastAsia="Arial" w:cs="Arial"/>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831E4" w:rsidRDefault="00B831E4" w:rsidP="00B831E4">
      <w:pPr>
        <w:spacing w:before="200"/>
        <w:ind w:firstLine="540"/>
        <w:jc w:val="both"/>
        <w:rPr>
          <w:rFonts w:eastAsia="Arial" w:cs="Arial"/>
          <w:sz w:val="28"/>
          <w:szCs w:val="28"/>
        </w:rPr>
      </w:pPr>
      <w:r>
        <w:rPr>
          <w:rFonts w:eastAsia="Arial" w:cs="Arial"/>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831E4" w:rsidRDefault="00B831E4" w:rsidP="00B831E4">
      <w:pPr>
        <w:spacing w:before="200"/>
        <w:ind w:firstLine="540"/>
        <w:jc w:val="both"/>
        <w:rPr>
          <w:rFonts w:eastAsia="Arial" w:cs="Arial"/>
          <w:sz w:val="28"/>
          <w:szCs w:val="28"/>
        </w:rPr>
      </w:pPr>
      <w:r>
        <w:rPr>
          <w:rFonts w:eastAsia="Arial" w:cs="Arial"/>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2.7.1. Запрещается допускать Работника к работе без ведома или поручения </w:t>
      </w:r>
      <w:r>
        <w:rPr>
          <w:rFonts w:eastAsia="Arial" w:cs="Arial"/>
          <w:sz w:val="28"/>
          <w:szCs w:val="28"/>
        </w:rPr>
        <w:lastRenderedPageBreak/>
        <w:t>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B831E4" w:rsidRDefault="00B831E4" w:rsidP="00B831E4">
      <w:pPr>
        <w:spacing w:before="200"/>
        <w:ind w:firstLine="540"/>
        <w:jc w:val="both"/>
        <w:rPr>
          <w:rFonts w:eastAsia="Arial" w:cs="Arial"/>
          <w:sz w:val="28"/>
          <w:szCs w:val="28"/>
        </w:rPr>
      </w:pPr>
      <w:r>
        <w:rPr>
          <w:rFonts w:eastAsia="Arial" w:cs="Arial"/>
          <w:sz w:val="28"/>
          <w:szCs w:val="28"/>
        </w:rPr>
        <w:t>2.8. Трудовые договоры могут заключаться:</w:t>
      </w:r>
    </w:p>
    <w:p w:rsidR="00B831E4" w:rsidRDefault="00B831E4" w:rsidP="00B831E4">
      <w:pPr>
        <w:spacing w:before="200"/>
        <w:ind w:firstLine="540"/>
        <w:jc w:val="both"/>
        <w:rPr>
          <w:rFonts w:eastAsia="Arial" w:cs="Arial"/>
          <w:sz w:val="28"/>
          <w:szCs w:val="28"/>
        </w:rPr>
      </w:pPr>
      <w:r>
        <w:rPr>
          <w:rFonts w:eastAsia="Arial" w:cs="Arial"/>
          <w:sz w:val="28"/>
          <w:szCs w:val="28"/>
        </w:rPr>
        <w:t>1) на неопределенный срок;</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2) на определенный срок - не более пяти лет (срочный трудовой договор), если иное не установлено Трудовым </w:t>
      </w:r>
      <w:hyperlink r:id="rId22" w:history="1">
        <w:r w:rsidRPr="00EB43E7">
          <w:rPr>
            <w:rStyle w:val="a6"/>
            <w:rFonts w:eastAsia="Arial"/>
            <w:sz w:val="28"/>
            <w:szCs w:val="28"/>
          </w:rPr>
          <w:t>кодексом</w:t>
        </w:r>
      </w:hyperlink>
      <w:r w:rsidRPr="00EB43E7">
        <w:rPr>
          <w:rFonts w:eastAsia="Arial" w:cs="Arial"/>
          <w:sz w:val="28"/>
          <w:szCs w:val="28"/>
        </w:rPr>
        <w:t xml:space="preserve"> РФ и другими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2.9. Срочный трудовой договор может заключаться в случаях, предусмотренных Трудовым </w:t>
      </w:r>
      <w:hyperlink r:id="rId23"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xml:space="preserve">2.10. Если в трудовом договоре не </w:t>
      </w:r>
      <w:r>
        <w:rPr>
          <w:rFonts w:eastAsia="Arial" w:cs="Arial"/>
          <w:sz w:val="28"/>
          <w:szCs w:val="28"/>
        </w:rPr>
        <w:t>указан срок его действия, он считается заключенным на неопределенный срок.</w:t>
      </w:r>
    </w:p>
    <w:p w:rsidR="00B831E4" w:rsidRDefault="00B831E4" w:rsidP="00B831E4">
      <w:pPr>
        <w:spacing w:before="200"/>
        <w:ind w:firstLine="540"/>
        <w:jc w:val="both"/>
        <w:rPr>
          <w:rFonts w:eastAsia="Arial" w:cs="Arial"/>
          <w:sz w:val="28"/>
          <w:szCs w:val="28"/>
        </w:rPr>
      </w:pPr>
      <w:r>
        <w:rPr>
          <w:rFonts w:eastAsia="Arial" w:cs="Arial"/>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831E4" w:rsidRDefault="00B831E4" w:rsidP="00B831E4">
      <w:pPr>
        <w:spacing w:before="200"/>
        <w:ind w:firstLine="540"/>
        <w:jc w:val="both"/>
        <w:rPr>
          <w:rFonts w:eastAsia="Arial" w:cs="Arial"/>
          <w:sz w:val="28"/>
          <w:szCs w:val="28"/>
        </w:rPr>
      </w:pPr>
      <w:r>
        <w:rPr>
          <w:rFonts w:eastAsia="Arial" w:cs="Arial"/>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831E4" w:rsidRDefault="00B831E4" w:rsidP="00B831E4">
      <w:pPr>
        <w:spacing w:before="200"/>
        <w:ind w:firstLine="540"/>
        <w:jc w:val="both"/>
        <w:rPr>
          <w:rFonts w:eastAsia="Arial" w:cs="Arial"/>
          <w:sz w:val="28"/>
          <w:szCs w:val="28"/>
        </w:rPr>
      </w:pPr>
      <w:r>
        <w:rPr>
          <w:rFonts w:eastAsia="Arial" w:cs="Arial"/>
          <w:sz w:val="28"/>
          <w:szCs w:val="28"/>
        </w:rPr>
        <w:t>2.13. Испытание при приеме на работу не устанавливается для:</w:t>
      </w:r>
    </w:p>
    <w:p w:rsidR="00B831E4" w:rsidRDefault="00B831E4" w:rsidP="00B831E4">
      <w:pPr>
        <w:spacing w:before="200"/>
        <w:ind w:firstLine="540"/>
        <w:jc w:val="both"/>
        <w:rPr>
          <w:rFonts w:eastAsia="Arial" w:cs="Arial"/>
          <w:sz w:val="28"/>
          <w:szCs w:val="28"/>
        </w:rPr>
      </w:pPr>
      <w:r>
        <w:rPr>
          <w:rFonts w:eastAsia="Arial" w:cs="Arial"/>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831E4" w:rsidRDefault="00B831E4" w:rsidP="00B831E4">
      <w:pPr>
        <w:spacing w:before="200"/>
        <w:ind w:firstLine="540"/>
        <w:jc w:val="both"/>
        <w:rPr>
          <w:rFonts w:eastAsia="Arial" w:cs="Arial"/>
          <w:sz w:val="28"/>
          <w:szCs w:val="28"/>
        </w:rPr>
      </w:pPr>
      <w:r>
        <w:rPr>
          <w:rFonts w:eastAsia="Arial" w:cs="Arial"/>
          <w:sz w:val="28"/>
          <w:szCs w:val="28"/>
        </w:rPr>
        <w:t>- беременных женщин и женщин, имеющих детей в возрасте до полутора лет;</w:t>
      </w:r>
    </w:p>
    <w:p w:rsidR="00B831E4" w:rsidRDefault="00B831E4" w:rsidP="00B831E4">
      <w:pPr>
        <w:spacing w:before="200"/>
        <w:ind w:firstLine="540"/>
        <w:jc w:val="both"/>
        <w:rPr>
          <w:rFonts w:eastAsia="Arial" w:cs="Arial"/>
          <w:sz w:val="28"/>
          <w:szCs w:val="28"/>
        </w:rPr>
      </w:pPr>
      <w:r>
        <w:rPr>
          <w:rFonts w:eastAsia="Arial" w:cs="Arial"/>
          <w:sz w:val="28"/>
          <w:szCs w:val="28"/>
        </w:rPr>
        <w:t>- лиц, не достигших возраста восемнадцати лет;</w:t>
      </w:r>
    </w:p>
    <w:p w:rsidR="00B831E4" w:rsidRDefault="00B831E4" w:rsidP="00B831E4">
      <w:pPr>
        <w:spacing w:before="200"/>
        <w:ind w:firstLine="540"/>
        <w:jc w:val="both"/>
        <w:rPr>
          <w:rFonts w:eastAsia="Arial" w:cs="Arial"/>
          <w:sz w:val="28"/>
          <w:szCs w:val="28"/>
        </w:rPr>
      </w:pPr>
      <w:r>
        <w:rPr>
          <w:rFonts w:eastAsia="Arial" w:cs="Arial"/>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B831E4" w:rsidRDefault="00B831E4" w:rsidP="00B831E4">
      <w:pPr>
        <w:spacing w:before="200"/>
        <w:ind w:firstLine="540"/>
        <w:jc w:val="both"/>
        <w:rPr>
          <w:rFonts w:eastAsia="Arial" w:cs="Arial"/>
          <w:sz w:val="28"/>
          <w:szCs w:val="28"/>
        </w:rPr>
      </w:pPr>
      <w:r>
        <w:rPr>
          <w:rFonts w:eastAsia="Arial" w:cs="Arial"/>
          <w:sz w:val="28"/>
          <w:szCs w:val="28"/>
        </w:rPr>
        <w:t>- лиц, избранных на выборную должность на оплачиваемую работу;</w:t>
      </w:r>
    </w:p>
    <w:p w:rsidR="00B831E4" w:rsidRDefault="00B831E4" w:rsidP="00B831E4">
      <w:pPr>
        <w:spacing w:before="200"/>
        <w:ind w:firstLine="540"/>
        <w:jc w:val="both"/>
        <w:rPr>
          <w:rFonts w:eastAsia="Arial" w:cs="Arial"/>
          <w:sz w:val="28"/>
          <w:szCs w:val="28"/>
        </w:rPr>
      </w:pPr>
      <w:r>
        <w:rPr>
          <w:rFonts w:eastAsia="Arial" w:cs="Arial"/>
          <w:sz w:val="28"/>
          <w:szCs w:val="28"/>
        </w:rPr>
        <w:t>- лиц, приглашенных на работу в порядке перевода от другого работодателя по согласованию между работодателями;</w:t>
      </w:r>
    </w:p>
    <w:p w:rsidR="00B831E4" w:rsidRDefault="00B831E4" w:rsidP="00B831E4">
      <w:pPr>
        <w:spacing w:before="200"/>
        <w:ind w:firstLine="540"/>
        <w:jc w:val="both"/>
        <w:rPr>
          <w:rFonts w:eastAsia="Arial" w:cs="Arial"/>
          <w:sz w:val="28"/>
          <w:szCs w:val="28"/>
        </w:rPr>
      </w:pPr>
      <w:r>
        <w:rPr>
          <w:rFonts w:eastAsia="Arial" w:cs="Arial"/>
          <w:sz w:val="28"/>
          <w:szCs w:val="28"/>
        </w:rPr>
        <w:t>- лиц, заключающих трудовой договор на срок до двух месяцев;</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иных лиц в случаях, предусмотренных Трудовым </w:t>
      </w:r>
      <w:hyperlink r:id="rId24" w:history="1">
        <w:r>
          <w:rPr>
            <w:rStyle w:val="a6"/>
            <w:rFonts w:eastAsia="Arial"/>
          </w:rPr>
          <w:t>кодексом</w:t>
        </w:r>
      </w:hyperlink>
      <w:r>
        <w:rPr>
          <w:rFonts w:eastAsia="Arial" w:cs="Arial"/>
          <w:sz w:val="28"/>
          <w:szCs w:val="28"/>
        </w:rPr>
        <w:t xml:space="preserve"> РФ, иными федеральными законами, коллективным договором (при его наличии).</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w:t>
      </w:r>
      <w:r>
        <w:rPr>
          <w:rFonts w:eastAsia="Arial" w:cs="Arial"/>
          <w:sz w:val="28"/>
          <w:szCs w:val="28"/>
        </w:rPr>
        <w:lastRenderedPageBreak/>
        <w:t>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831E4" w:rsidRDefault="00B831E4" w:rsidP="00B831E4">
      <w:pPr>
        <w:spacing w:before="200"/>
        <w:ind w:firstLine="540"/>
        <w:jc w:val="both"/>
        <w:rPr>
          <w:rFonts w:eastAsia="Arial" w:cs="Arial"/>
          <w:sz w:val="28"/>
          <w:szCs w:val="28"/>
        </w:rPr>
      </w:pPr>
      <w:r>
        <w:rPr>
          <w:rFonts w:eastAsia="Arial" w:cs="Arial"/>
          <w:sz w:val="28"/>
          <w:szCs w:val="28"/>
        </w:rPr>
        <w:t>2.15. При заключении трудового договора на срок до двух месяцев испытание Работнику не устанавливается.</w:t>
      </w:r>
    </w:p>
    <w:p w:rsidR="00B831E4" w:rsidRDefault="00B831E4" w:rsidP="00B831E4">
      <w:pPr>
        <w:spacing w:before="200"/>
        <w:ind w:firstLine="540"/>
        <w:jc w:val="both"/>
        <w:rPr>
          <w:rFonts w:eastAsia="Arial" w:cs="Arial"/>
          <w:sz w:val="28"/>
          <w:szCs w:val="28"/>
        </w:rPr>
      </w:pPr>
      <w:r>
        <w:rPr>
          <w:rFonts w:eastAsia="Arial" w:cs="Arial"/>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5" w:history="1">
        <w:r w:rsidRPr="00EB43E7">
          <w:rPr>
            <w:rStyle w:val="a6"/>
            <w:rFonts w:eastAsia="Arial"/>
            <w:sz w:val="28"/>
            <w:szCs w:val="28"/>
          </w:rPr>
          <w:t>кодексом</w:t>
        </w:r>
      </w:hyperlink>
      <w:r>
        <w:rPr>
          <w:rFonts w:eastAsia="Arial" w:cs="Arial"/>
          <w:sz w:val="28"/>
          <w:szCs w:val="28"/>
        </w:rPr>
        <w:t xml:space="preserve"> РФ и иными федеральными законами, должны пройти обязательный предварительный медицинский осмотр.</w:t>
      </w:r>
    </w:p>
    <w:p w:rsidR="00B831E4" w:rsidRDefault="00B831E4" w:rsidP="00B831E4">
      <w:pPr>
        <w:spacing w:before="200"/>
        <w:ind w:firstLine="540"/>
        <w:jc w:val="both"/>
        <w:rPr>
          <w:rFonts w:eastAsia="Arial" w:cs="Arial"/>
          <w:sz w:val="28"/>
          <w:szCs w:val="28"/>
        </w:rPr>
      </w:pPr>
      <w:r>
        <w:rPr>
          <w:rFonts w:eastAsia="Arial" w:cs="Arial"/>
          <w:sz w:val="28"/>
          <w:szCs w:val="28"/>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831E4" w:rsidRDefault="00B831E4" w:rsidP="00B831E4">
      <w:pPr>
        <w:spacing w:before="200"/>
        <w:ind w:firstLine="540"/>
        <w:jc w:val="both"/>
        <w:rPr>
          <w:rFonts w:eastAsia="Arial" w:cs="Arial"/>
          <w:sz w:val="28"/>
          <w:szCs w:val="28"/>
        </w:rPr>
      </w:pPr>
      <w:r>
        <w:rPr>
          <w:rFonts w:eastAsia="Arial" w:cs="Arial"/>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B831E4" w:rsidRDefault="00B831E4" w:rsidP="00B831E4">
      <w:pPr>
        <w:spacing w:before="200"/>
        <w:ind w:firstLine="540"/>
        <w:jc w:val="both"/>
        <w:rPr>
          <w:rFonts w:eastAsia="Arial" w:cs="Arial"/>
          <w:sz w:val="28"/>
          <w:szCs w:val="28"/>
        </w:rPr>
      </w:pPr>
      <w:r>
        <w:rPr>
          <w:rFonts w:eastAsia="Arial" w:cs="Arial"/>
          <w:sz w:val="28"/>
          <w:szCs w:val="28"/>
        </w:rPr>
        <w:t>Работник, не прошедший в установленном порядке инструктаж по охране труда, к работе не допускается.</w:t>
      </w:r>
    </w:p>
    <w:p w:rsidR="00B831E4" w:rsidRDefault="00B831E4" w:rsidP="00B831E4">
      <w:pPr>
        <w:spacing w:before="200"/>
        <w:ind w:firstLine="540"/>
        <w:jc w:val="both"/>
        <w:rPr>
          <w:rFonts w:eastAsia="Arial" w:cs="Arial"/>
          <w:sz w:val="28"/>
          <w:szCs w:val="28"/>
        </w:rPr>
      </w:pPr>
      <w:r>
        <w:rPr>
          <w:rFonts w:eastAsia="Arial" w:cs="Arial"/>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3. Порядок перевода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26" w:history="1">
        <w:r w:rsidRPr="00EB43E7">
          <w:rPr>
            <w:rStyle w:val="a6"/>
            <w:rFonts w:eastAsia="Arial"/>
            <w:sz w:val="28"/>
            <w:szCs w:val="28"/>
          </w:rPr>
          <w:t>ст. ст. 72</w:t>
        </w:r>
      </w:hyperlink>
      <w:r w:rsidRPr="00EB43E7">
        <w:rPr>
          <w:rFonts w:eastAsia="Arial" w:cs="Arial"/>
          <w:sz w:val="28"/>
          <w:szCs w:val="28"/>
        </w:rPr>
        <w:t xml:space="preserve">, </w:t>
      </w:r>
      <w:hyperlink r:id="rId27" w:history="1">
        <w:r w:rsidRPr="00EB43E7">
          <w:rPr>
            <w:rStyle w:val="a6"/>
            <w:rFonts w:eastAsia="Arial"/>
            <w:sz w:val="28"/>
            <w:szCs w:val="28"/>
          </w:rPr>
          <w:t>72.1</w:t>
        </w:r>
      </w:hyperlink>
      <w:r w:rsidRPr="00EB43E7">
        <w:rPr>
          <w:rFonts w:eastAsia="Arial" w:cs="Arial"/>
          <w:sz w:val="28"/>
          <w:szCs w:val="28"/>
        </w:rPr>
        <w:t xml:space="preserve">, </w:t>
      </w:r>
      <w:hyperlink r:id="rId28" w:history="1">
        <w:r w:rsidRPr="00EB43E7">
          <w:rPr>
            <w:rStyle w:val="a6"/>
            <w:rFonts w:eastAsia="Arial"/>
            <w:sz w:val="28"/>
            <w:szCs w:val="28"/>
          </w:rPr>
          <w:t>72.2</w:t>
        </w:r>
      </w:hyperlink>
      <w:r w:rsidRPr="00EB43E7">
        <w:rPr>
          <w:rFonts w:eastAsia="Arial" w:cs="Arial"/>
          <w:sz w:val="28"/>
          <w:szCs w:val="28"/>
        </w:rPr>
        <w:t xml:space="preserve">, </w:t>
      </w:r>
      <w:hyperlink r:id="rId29" w:history="1">
        <w:r w:rsidRPr="00EB43E7">
          <w:rPr>
            <w:rStyle w:val="a6"/>
            <w:rFonts w:eastAsia="Arial"/>
            <w:sz w:val="28"/>
            <w:szCs w:val="28"/>
          </w:rPr>
          <w:t>73</w:t>
        </w:r>
      </w:hyperlink>
      <w:r w:rsidRPr="00EB43E7">
        <w:rPr>
          <w:rFonts w:eastAsia="Arial" w:cs="Arial"/>
          <w:sz w:val="28"/>
          <w:szCs w:val="28"/>
        </w:rPr>
        <w:t xml:space="preserve"> ТК РФ)</w:t>
      </w:r>
    </w:p>
    <w:p w:rsidR="00B831E4" w:rsidRDefault="00B831E4" w:rsidP="00B831E4">
      <w:pPr>
        <w:jc w:val="both"/>
        <w:rPr>
          <w:rFonts w:eastAsia="Arial" w:cs="Arial"/>
          <w:sz w:val="28"/>
          <w:szCs w:val="28"/>
        </w:rPr>
      </w:pPr>
    </w:p>
    <w:p w:rsidR="00B831E4" w:rsidRDefault="00B831E4" w:rsidP="00B831E4">
      <w:pPr>
        <w:ind w:firstLine="540"/>
        <w:jc w:val="both"/>
        <w:rPr>
          <w:rFonts w:eastAsia="Arial" w:cs="Arial"/>
          <w:sz w:val="28"/>
          <w:szCs w:val="28"/>
        </w:rPr>
      </w:pPr>
      <w:r>
        <w:rPr>
          <w:rFonts w:eastAsia="Arial" w:cs="Arial"/>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831E4" w:rsidRDefault="00B831E4" w:rsidP="00B831E4">
      <w:pPr>
        <w:spacing w:before="200"/>
        <w:ind w:firstLine="540"/>
        <w:jc w:val="both"/>
        <w:rPr>
          <w:rFonts w:eastAsia="Arial" w:cs="Arial"/>
          <w:sz w:val="28"/>
          <w:szCs w:val="28"/>
        </w:rPr>
      </w:pPr>
      <w:r>
        <w:rPr>
          <w:rFonts w:eastAsia="Arial" w:cs="Arial"/>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831E4" w:rsidRDefault="00B831E4" w:rsidP="00B831E4">
      <w:pPr>
        <w:spacing w:before="200"/>
        <w:ind w:firstLine="540"/>
        <w:jc w:val="both"/>
        <w:rPr>
          <w:rFonts w:eastAsia="Arial" w:cs="Arial"/>
          <w:sz w:val="28"/>
          <w:szCs w:val="28"/>
        </w:rPr>
      </w:pPr>
      <w:r>
        <w:rPr>
          <w:rFonts w:eastAsia="Arial" w:cs="Arial"/>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B831E4" w:rsidRDefault="00B831E4" w:rsidP="00B831E4">
      <w:pPr>
        <w:spacing w:before="200"/>
        <w:ind w:firstLine="540"/>
        <w:jc w:val="both"/>
        <w:rPr>
          <w:rFonts w:eastAsia="Arial" w:cs="Arial"/>
          <w:sz w:val="28"/>
          <w:szCs w:val="28"/>
        </w:rPr>
      </w:pPr>
      <w:bookmarkStart w:id="0" w:name="Par65"/>
      <w:bookmarkEnd w:id="0"/>
      <w:r>
        <w:rPr>
          <w:rFonts w:eastAsia="Arial" w:cs="Arial"/>
          <w:sz w:val="28"/>
          <w:szCs w:val="28"/>
        </w:rPr>
        <w:lastRenderedPageBreak/>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65" w:history="1">
        <w:r w:rsidRPr="00EB43E7">
          <w:rPr>
            <w:rStyle w:val="a6"/>
            <w:rFonts w:eastAsia="Arial"/>
            <w:sz w:val="28"/>
            <w:szCs w:val="28"/>
          </w:rPr>
          <w:t>абз. 2 п. 3.3</w:t>
        </w:r>
      </w:hyperlink>
      <w:r w:rsidRPr="00EB43E7">
        <w:rPr>
          <w:rFonts w:eastAsia="Arial" w:cs="Arial"/>
          <w:sz w:val="28"/>
          <w:szCs w:val="28"/>
        </w:rPr>
        <w:t xml:space="preserve"> Правил.</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3.4. Для оформления перевода на другую работу в пис</w:t>
      </w:r>
      <w:r>
        <w:rPr>
          <w:rFonts w:eastAsia="Arial" w:cs="Arial"/>
          <w:sz w:val="28"/>
          <w:szCs w:val="28"/>
        </w:rPr>
        <w:t>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B831E4" w:rsidRDefault="00B831E4" w:rsidP="00B831E4">
      <w:pPr>
        <w:spacing w:before="200"/>
        <w:ind w:firstLine="540"/>
        <w:jc w:val="both"/>
        <w:rPr>
          <w:rFonts w:eastAsia="Arial" w:cs="Arial"/>
          <w:sz w:val="28"/>
          <w:szCs w:val="28"/>
        </w:rPr>
      </w:pPr>
      <w:r>
        <w:rPr>
          <w:rFonts w:eastAsia="Arial" w:cs="Arial"/>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4. Порядок увольнения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30" w:history="1">
        <w:r w:rsidRPr="00EB43E7">
          <w:rPr>
            <w:rStyle w:val="a6"/>
            <w:rFonts w:eastAsia="Arial"/>
            <w:sz w:val="28"/>
            <w:szCs w:val="28"/>
          </w:rPr>
          <w:t>ст. ст. 84.1</w:t>
        </w:r>
      </w:hyperlink>
      <w:r w:rsidRPr="00EB43E7">
        <w:rPr>
          <w:rFonts w:eastAsia="Arial" w:cs="Arial"/>
          <w:sz w:val="28"/>
          <w:szCs w:val="28"/>
        </w:rPr>
        <w:t xml:space="preserve">, </w:t>
      </w:r>
      <w:hyperlink r:id="rId31" w:history="1">
        <w:r w:rsidRPr="00EB43E7">
          <w:rPr>
            <w:rStyle w:val="a6"/>
            <w:rFonts w:eastAsia="Arial"/>
            <w:sz w:val="28"/>
            <w:szCs w:val="28"/>
          </w:rPr>
          <w:t>140</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Pr>
          <w:rFonts w:eastAsia="Arial" w:cs="Arial"/>
          <w:sz w:val="28"/>
          <w:szCs w:val="28"/>
        </w:rPr>
        <w:t xml:space="preserve">4.1. Трудовой договор может быть прекращен (расторгнут) в порядке и по основаниям, предусмотренным Трудовым </w:t>
      </w:r>
      <w:hyperlink r:id="rId32"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Default="00B831E4" w:rsidP="00B831E4">
      <w:pPr>
        <w:spacing w:before="200"/>
        <w:ind w:firstLine="540"/>
        <w:jc w:val="both"/>
        <w:rPr>
          <w:rFonts w:eastAsia="Arial" w:cs="Arial"/>
          <w:sz w:val="28"/>
          <w:szCs w:val="28"/>
        </w:rPr>
      </w:pPr>
      <w:r>
        <w:rPr>
          <w:rFonts w:eastAsia="Arial" w:cs="Arial"/>
          <w:sz w:val="28"/>
          <w:szCs w:val="28"/>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4.3. Днем прекращения трудового договора во </w:t>
      </w:r>
      <w:r w:rsidRPr="00EB43E7">
        <w:rPr>
          <w:rFonts w:eastAsia="Arial" w:cs="Arial"/>
          <w:sz w:val="28"/>
          <w:szCs w:val="28"/>
        </w:rPr>
        <w:t xml:space="preserve">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3" w:history="1">
        <w:r w:rsidRPr="00EB43E7">
          <w:rPr>
            <w:rStyle w:val="a6"/>
            <w:rFonts w:eastAsia="Arial"/>
            <w:sz w:val="28"/>
            <w:szCs w:val="28"/>
          </w:rPr>
          <w:t>кодексом</w:t>
        </w:r>
      </w:hyperlink>
      <w:r w:rsidRPr="00EB43E7">
        <w:rPr>
          <w:rFonts w:eastAsia="Arial" w:cs="Arial"/>
          <w:sz w:val="28"/>
          <w:szCs w:val="28"/>
        </w:rPr>
        <w:t xml:space="preserve"> РФ или иным федеральным законом, сохранялось место работы (должность).</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w:t>
      </w:r>
      <w:r>
        <w:rPr>
          <w:rFonts w:eastAsia="Arial" w:cs="Arial"/>
          <w:sz w:val="28"/>
          <w:szCs w:val="28"/>
        </w:rPr>
        <w:lastRenderedPageBreak/>
        <w:t>трудовых функций.</w:t>
      </w:r>
    </w:p>
    <w:p w:rsidR="006A7E42" w:rsidRDefault="006A7E42" w:rsidP="00B831E4">
      <w:pPr>
        <w:spacing w:before="200"/>
        <w:ind w:firstLine="540"/>
        <w:jc w:val="both"/>
        <w:rPr>
          <w:rFonts w:eastAsia="Arial" w:cs="Arial"/>
          <w:sz w:val="28"/>
          <w:szCs w:val="28"/>
        </w:rPr>
      </w:pPr>
      <w:r>
        <w:rPr>
          <w:rFonts w:eastAsia="Arial" w:cs="Arial"/>
          <w:sz w:val="28"/>
          <w:szCs w:val="28"/>
        </w:rPr>
        <w:t>4.5.</w:t>
      </w:r>
      <w:r w:rsidRPr="006A7E42">
        <w:rPr>
          <w:color w:val="262626" w:themeColor="text1" w:themeTint="D9"/>
          <w:sz w:val="28"/>
          <w:szCs w:val="28"/>
          <w:lang w:val="de-DE"/>
        </w:rPr>
        <w:t xml:space="preserve"> В </w:t>
      </w:r>
      <w:proofErr w:type="spellStart"/>
      <w:r w:rsidRPr="006A7E42">
        <w:rPr>
          <w:color w:val="262626" w:themeColor="text1" w:themeTint="D9"/>
          <w:sz w:val="28"/>
          <w:szCs w:val="28"/>
          <w:lang w:val="de-DE"/>
        </w:rPr>
        <w:t>день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прекращения</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трудового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договора</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работодатель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обязан</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выдать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работнику</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трудовую</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книжку</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или</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предоставить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сведения</w:t>
      </w:r>
      <w:proofErr w:type="spellEnd"/>
      <w:r w:rsidRPr="006A7E42">
        <w:rPr>
          <w:color w:val="262626" w:themeColor="text1" w:themeTint="D9"/>
          <w:sz w:val="28"/>
          <w:szCs w:val="28"/>
          <w:lang w:val="de-DE"/>
        </w:rPr>
        <w:t xml:space="preserve"> о </w:t>
      </w:r>
      <w:proofErr w:type="spellStart"/>
      <w:r w:rsidRPr="006A7E42">
        <w:rPr>
          <w:color w:val="262626" w:themeColor="text1" w:themeTint="D9"/>
          <w:sz w:val="28"/>
          <w:szCs w:val="28"/>
          <w:lang w:val="de-DE"/>
        </w:rPr>
        <w:t>трудовой</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деятельности</w:t>
      </w:r>
      <w:proofErr w:type="spellEnd"/>
      <w:r w:rsidRPr="006A7E42">
        <w:rPr>
          <w:color w:val="262626" w:themeColor="text1" w:themeTint="D9"/>
          <w:sz w:val="28"/>
          <w:szCs w:val="28"/>
          <w:lang w:val="de-DE"/>
        </w:rPr>
        <w:t xml:space="preserve"> у </w:t>
      </w:r>
      <w:proofErr w:type="spellStart"/>
      <w:r w:rsidRPr="006A7E42">
        <w:rPr>
          <w:color w:val="262626" w:themeColor="text1" w:themeTint="D9"/>
          <w:sz w:val="28"/>
          <w:szCs w:val="28"/>
          <w:lang w:val="de-DE"/>
        </w:rPr>
        <w:t>данного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работодателя</w:t>
      </w:r>
      <w:proofErr w:type="spellEnd"/>
      <w:r w:rsidRPr="006A7E42">
        <w:rPr>
          <w:color w:val="262626" w:themeColor="text1" w:themeTint="D9"/>
          <w:sz w:val="28"/>
          <w:szCs w:val="28"/>
          <w:lang w:val="de-DE"/>
        </w:rPr>
        <w:t xml:space="preserve"> и </w:t>
      </w:r>
      <w:proofErr w:type="spellStart"/>
      <w:r w:rsidRPr="006A7E42">
        <w:rPr>
          <w:color w:val="262626" w:themeColor="text1" w:themeTint="D9"/>
          <w:sz w:val="28"/>
          <w:szCs w:val="28"/>
          <w:lang w:val="de-DE"/>
        </w:rPr>
        <w:t>произвести</w:t>
      </w:r>
      <w:proofErr w:type="spellEnd"/>
      <w:r w:rsidRPr="006A7E42">
        <w:rPr>
          <w:color w:val="262626" w:themeColor="text1" w:themeTint="D9"/>
          <w:sz w:val="28"/>
          <w:szCs w:val="28"/>
          <w:lang w:val="de-DE"/>
        </w:rPr>
        <w:t xml:space="preserve"> с </w:t>
      </w:r>
      <w:proofErr w:type="spellStart"/>
      <w:r w:rsidRPr="006A7E42">
        <w:rPr>
          <w:color w:val="262626" w:themeColor="text1" w:themeTint="D9"/>
          <w:sz w:val="28"/>
          <w:szCs w:val="28"/>
          <w:lang w:val="de-DE"/>
        </w:rPr>
        <w:t>ним</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расчет</w:t>
      </w:r>
      <w:proofErr w:type="spellEnd"/>
      <w:r w:rsidRPr="006A7E42">
        <w:rPr>
          <w:color w:val="262626" w:themeColor="text1" w:themeTint="D9"/>
          <w:sz w:val="28"/>
          <w:szCs w:val="28"/>
          <w:lang w:val="de-DE"/>
        </w:rPr>
        <w:t xml:space="preserve"> в </w:t>
      </w:r>
      <w:proofErr w:type="spellStart"/>
      <w:r w:rsidRPr="006A7E42">
        <w:rPr>
          <w:color w:val="262626" w:themeColor="text1" w:themeTint="D9"/>
          <w:sz w:val="28"/>
          <w:szCs w:val="28"/>
          <w:lang w:val="de-DE"/>
        </w:rPr>
        <w:t>соответствии</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статьей</w:t>
      </w:r>
      <w:proofErr w:type="spellEnd"/>
      <w:r w:rsidRPr="006A7E42">
        <w:rPr>
          <w:color w:val="262626" w:themeColor="text1" w:themeTint="D9"/>
          <w:sz w:val="28"/>
          <w:szCs w:val="28"/>
          <w:lang w:val="de-DE"/>
        </w:rPr>
        <w:t xml:space="preserve"> 140 </w:t>
      </w:r>
      <w:proofErr w:type="spellStart"/>
      <w:r w:rsidRPr="006A7E42">
        <w:rPr>
          <w:color w:val="262626" w:themeColor="text1" w:themeTint="D9"/>
          <w:sz w:val="28"/>
          <w:szCs w:val="28"/>
          <w:lang w:val="de-DE"/>
        </w:rPr>
        <w:t>Трудового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кодекса</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w:t>
      </w:r>
      <w:r>
        <w:rPr>
          <w:color w:val="262626" w:themeColor="text1" w:themeTint="D9"/>
          <w:sz w:val="28"/>
          <w:szCs w:val="28"/>
          <w:lang w:val="de-DE"/>
        </w:rPr>
        <w:t>оссий</w:t>
      </w:r>
      <w:proofErr w:type="spellEnd"/>
      <w:r>
        <w:rPr>
          <w:color w:val="262626" w:themeColor="text1" w:themeTint="D9"/>
          <w:sz w:val="28"/>
          <w:szCs w:val="28"/>
          <w:lang w:val="de-DE"/>
        </w:rPr>
        <w:t xml:space="preserve"> </w:t>
      </w:r>
      <w:proofErr w:type="spellStart"/>
      <w:r>
        <w:rPr>
          <w:color w:val="262626" w:themeColor="text1" w:themeTint="D9"/>
          <w:sz w:val="28"/>
          <w:szCs w:val="28"/>
          <w:lang w:val="de-DE"/>
        </w:rPr>
        <w:t>ской</w:t>
      </w:r>
      <w:proofErr w:type="spellEnd"/>
      <w:r>
        <w:rPr>
          <w:color w:val="262626" w:themeColor="text1" w:themeTint="D9"/>
          <w:sz w:val="28"/>
          <w:szCs w:val="28"/>
          <w:lang w:val="de-DE"/>
        </w:rPr>
        <w:t xml:space="preserve"> </w:t>
      </w:r>
      <w:proofErr w:type="spellStart"/>
      <w:r>
        <w:rPr>
          <w:color w:val="262626" w:themeColor="text1" w:themeTint="D9"/>
          <w:sz w:val="28"/>
          <w:szCs w:val="28"/>
          <w:lang w:val="de-DE"/>
        </w:rPr>
        <w:t>Федерации</w:t>
      </w:r>
      <w:proofErr w:type="spellEnd"/>
      <w:r>
        <w:rPr>
          <w:color w:val="262626" w:themeColor="text1" w:themeTint="D9"/>
          <w:sz w:val="28"/>
          <w:szCs w:val="28"/>
        </w:rPr>
        <w:t>.</w:t>
      </w:r>
    </w:p>
    <w:p w:rsidR="00985D2C" w:rsidRDefault="006A7E42" w:rsidP="00B831E4">
      <w:pPr>
        <w:spacing w:before="200"/>
        <w:ind w:firstLine="540"/>
        <w:jc w:val="both"/>
        <w:rPr>
          <w:rFonts w:eastAsia="Arial" w:cs="Arial"/>
          <w:sz w:val="28"/>
          <w:szCs w:val="28"/>
        </w:rPr>
      </w:pPr>
      <w:r>
        <w:rPr>
          <w:rFonts w:eastAsia="Arial" w:cs="Arial"/>
          <w:sz w:val="28"/>
          <w:szCs w:val="28"/>
        </w:rPr>
        <w:t xml:space="preserve"> </w:t>
      </w:r>
      <w:r w:rsidR="00B831E4">
        <w:rPr>
          <w:rFonts w:eastAsia="Arial" w:cs="Arial"/>
          <w:sz w:val="28"/>
          <w:szCs w:val="28"/>
        </w:rPr>
        <w:t xml:space="preserve">4.6. </w:t>
      </w:r>
      <w:proofErr w:type="spellStart"/>
      <w:r w:rsidR="00985D2C" w:rsidRPr="00985D2C">
        <w:rPr>
          <w:color w:val="262626" w:themeColor="text1" w:themeTint="D9"/>
          <w:sz w:val="28"/>
          <w:szCs w:val="28"/>
          <w:lang w:val="de-DE"/>
        </w:rPr>
        <w:t>Запись</w:t>
      </w:r>
      <w:proofErr w:type="spellEnd"/>
      <w:r w:rsidR="00985D2C" w:rsidRPr="00985D2C">
        <w:rPr>
          <w:color w:val="262626" w:themeColor="text1" w:themeTint="D9"/>
          <w:sz w:val="28"/>
          <w:szCs w:val="28"/>
          <w:lang w:val="de-DE"/>
        </w:rPr>
        <w:t xml:space="preserve"> в </w:t>
      </w:r>
      <w:proofErr w:type="spellStart"/>
      <w:r w:rsidR="00985D2C" w:rsidRPr="00985D2C">
        <w:rPr>
          <w:color w:val="262626" w:themeColor="text1" w:themeTint="D9"/>
          <w:sz w:val="28"/>
          <w:szCs w:val="28"/>
          <w:lang w:val="de-DE"/>
        </w:rPr>
        <w:t>трудовую</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книжку</w:t>
      </w:r>
      <w:proofErr w:type="spellEnd"/>
      <w:r w:rsidR="00985D2C" w:rsidRPr="00985D2C">
        <w:rPr>
          <w:color w:val="262626" w:themeColor="text1" w:themeTint="D9"/>
          <w:sz w:val="28"/>
          <w:szCs w:val="28"/>
          <w:lang w:val="de-DE"/>
        </w:rPr>
        <w:t xml:space="preserve"> и </w:t>
      </w:r>
      <w:proofErr w:type="spellStart"/>
      <w:r w:rsidR="00985D2C" w:rsidRPr="00985D2C">
        <w:rPr>
          <w:color w:val="262626" w:themeColor="text1" w:themeTint="D9"/>
          <w:sz w:val="28"/>
          <w:szCs w:val="28"/>
          <w:lang w:val="de-DE"/>
        </w:rPr>
        <w:t>внесение</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информации</w:t>
      </w:r>
      <w:proofErr w:type="spellEnd"/>
      <w:r w:rsidR="00985D2C" w:rsidRPr="00985D2C">
        <w:rPr>
          <w:color w:val="262626" w:themeColor="text1" w:themeTint="D9"/>
          <w:sz w:val="28"/>
          <w:szCs w:val="28"/>
          <w:lang w:val="de-DE"/>
        </w:rPr>
        <w:t xml:space="preserve"> в </w:t>
      </w:r>
      <w:proofErr w:type="spellStart"/>
      <w:r w:rsidR="00985D2C" w:rsidRPr="00985D2C">
        <w:rPr>
          <w:color w:val="262626" w:themeColor="text1" w:themeTint="D9"/>
          <w:sz w:val="28"/>
          <w:szCs w:val="28"/>
          <w:lang w:val="de-DE"/>
        </w:rPr>
        <w:t>сведения</w:t>
      </w:r>
      <w:proofErr w:type="spellEnd"/>
      <w:r w:rsidR="00985D2C" w:rsidRPr="00985D2C">
        <w:rPr>
          <w:color w:val="262626" w:themeColor="text1" w:themeTint="D9"/>
          <w:sz w:val="28"/>
          <w:szCs w:val="28"/>
          <w:lang w:val="de-DE"/>
        </w:rPr>
        <w:t xml:space="preserve"> о </w:t>
      </w:r>
      <w:proofErr w:type="spellStart"/>
      <w:r w:rsidR="00985D2C" w:rsidRPr="00985D2C">
        <w:rPr>
          <w:color w:val="262626" w:themeColor="text1" w:themeTint="D9"/>
          <w:sz w:val="28"/>
          <w:szCs w:val="28"/>
          <w:lang w:val="de-DE"/>
        </w:rPr>
        <w:t>трудовой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деятельности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об</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основании</w:t>
      </w:r>
      <w:proofErr w:type="spellEnd"/>
      <w:r w:rsidR="00985D2C" w:rsidRPr="00985D2C">
        <w:rPr>
          <w:color w:val="262626" w:themeColor="text1" w:themeTint="D9"/>
          <w:sz w:val="28"/>
          <w:szCs w:val="28"/>
          <w:lang w:val="de-DE"/>
        </w:rPr>
        <w:t xml:space="preserve"> и о </w:t>
      </w:r>
      <w:proofErr w:type="spellStart"/>
      <w:r w:rsidR="00985D2C" w:rsidRPr="00985D2C">
        <w:rPr>
          <w:color w:val="262626" w:themeColor="text1" w:themeTint="D9"/>
          <w:sz w:val="28"/>
          <w:szCs w:val="28"/>
          <w:lang w:val="de-DE"/>
        </w:rPr>
        <w:t>причине</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прекращения</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трудового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договора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должны</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производиться</w:t>
      </w:r>
      <w:proofErr w:type="spellEnd"/>
      <w:r w:rsidR="00985D2C" w:rsidRPr="00985D2C">
        <w:rPr>
          <w:color w:val="262626" w:themeColor="text1" w:themeTint="D9"/>
          <w:sz w:val="28"/>
          <w:szCs w:val="28"/>
          <w:lang w:val="de-DE"/>
        </w:rPr>
        <w:t xml:space="preserve"> в </w:t>
      </w:r>
      <w:proofErr w:type="spellStart"/>
      <w:r w:rsidR="00985D2C" w:rsidRPr="00985D2C">
        <w:rPr>
          <w:color w:val="262626" w:themeColor="text1" w:themeTint="D9"/>
          <w:sz w:val="28"/>
          <w:szCs w:val="28"/>
          <w:lang w:val="de-DE"/>
        </w:rPr>
        <w:t>точном</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соответствии</w:t>
      </w:r>
      <w:proofErr w:type="spellEnd"/>
      <w:r w:rsidR="00985D2C" w:rsidRPr="00985D2C">
        <w:rPr>
          <w:color w:val="262626" w:themeColor="text1" w:themeTint="D9"/>
          <w:sz w:val="28"/>
          <w:szCs w:val="28"/>
          <w:lang w:val="de-DE"/>
        </w:rPr>
        <w:t xml:space="preserve"> с </w:t>
      </w:r>
      <w:proofErr w:type="spellStart"/>
      <w:r w:rsidR="00985D2C" w:rsidRPr="00985D2C">
        <w:rPr>
          <w:color w:val="262626" w:themeColor="text1" w:themeTint="D9"/>
          <w:sz w:val="28"/>
          <w:szCs w:val="28"/>
          <w:lang w:val="de-DE"/>
        </w:rPr>
        <w:t>формулировками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Трудового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кодекса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Российской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Федерации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или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федерального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закона</w:t>
      </w:r>
      <w:proofErr w:type="spellEnd"/>
      <w:r w:rsidR="00985D2C" w:rsidRPr="00985D2C">
        <w:rPr>
          <w:color w:val="262626" w:themeColor="text1" w:themeTint="D9"/>
          <w:sz w:val="28"/>
          <w:szCs w:val="28"/>
          <w:lang w:val="de-DE"/>
        </w:rPr>
        <w:t xml:space="preserve"> и </w:t>
      </w:r>
      <w:proofErr w:type="spellStart"/>
      <w:r w:rsidR="00985D2C" w:rsidRPr="00985D2C">
        <w:rPr>
          <w:color w:val="262626" w:themeColor="text1" w:themeTint="D9"/>
          <w:sz w:val="28"/>
          <w:szCs w:val="28"/>
          <w:lang w:val="de-DE"/>
        </w:rPr>
        <w:t>со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ссылкой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на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соответствующие</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статью</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часть</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статьи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пункт</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статьи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Трудового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кодекса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Российской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Федерации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или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федерального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закона</w:t>
      </w:r>
      <w:proofErr w:type="spellEnd"/>
      <w:r w:rsidR="00985D2C" w:rsidRPr="00985D2C">
        <w:rPr>
          <w:color w:val="262626" w:themeColor="text1" w:themeTint="D9"/>
          <w:sz w:val="28"/>
          <w:szCs w:val="28"/>
        </w:rPr>
        <w:t>.</w:t>
      </w:r>
    </w:p>
    <w:p w:rsidR="00B831E4" w:rsidRDefault="00985D2C" w:rsidP="00B831E4">
      <w:pPr>
        <w:spacing w:before="200"/>
        <w:ind w:firstLine="540"/>
        <w:jc w:val="both"/>
        <w:rPr>
          <w:rFonts w:eastAsia="Arial" w:cs="Arial"/>
          <w:sz w:val="28"/>
          <w:szCs w:val="28"/>
        </w:rPr>
      </w:pPr>
      <w:r>
        <w:rPr>
          <w:rFonts w:eastAsia="Arial" w:cs="Arial"/>
          <w:sz w:val="28"/>
          <w:szCs w:val="28"/>
        </w:rPr>
        <w:t xml:space="preserve"> </w:t>
      </w:r>
      <w:r w:rsidR="00B831E4">
        <w:rPr>
          <w:rFonts w:eastAsia="Arial" w:cs="Arial"/>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5. Основные права и обязанности Работодателя</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34" w:history="1">
        <w:r w:rsidRPr="00EB43E7">
          <w:rPr>
            <w:rStyle w:val="a6"/>
            <w:rFonts w:eastAsia="Arial"/>
            <w:sz w:val="28"/>
            <w:szCs w:val="28"/>
          </w:rPr>
          <w:t>ст. ст. 22</w:t>
        </w:r>
      </w:hyperlink>
      <w:r w:rsidRPr="00EB43E7">
        <w:rPr>
          <w:rFonts w:eastAsia="Arial" w:cs="Arial"/>
          <w:sz w:val="28"/>
          <w:szCs w:val="28"/>
        </w:rPr>
        <w:t xml:space="preserve">, </w:t>
      </w:r>
      <w:hyperlink r:id="rId35" w:history="1">
        <w:r w:rsidRPr="00EB43E7">
          <w:rPr>
            <w:rStyle w:val="a6"/>
            <w:rFonts w:eastAsia="Arial"/>
            <w:sz w:val="28"/>
            <w:szCs w:val="28"/>
          </w:rPr>
          <w:t>76</w:t>
        </w:r>
      </w:hyperlink>
      <w:r w:rsidRPr="00EB43E7">
        <w:rPr>
          <w:rFonts w:eastAsia="Arial" w:cs="Arial"/>
          <w:sz w:val="28"/>
          <w:szCs w:val="28"/>
        </w:rPr>
        <w:t xml:space="preserve">, </w:t>
      </w:r>
      <w:hyperlink r:id="rId36" w:history="1">
        <w:r w:rsidRPr="00EB43E7">
          <w:rPr>
            <w:rStyle w:val="a6"/>
            <w:rFonts w:eastAsia="Arial"/>
            <w:sz w:val="28"/>
            <w:szCs w:val="28"/>
          </w:rPr>
          <w:t>212</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Default="00B831E4" w:rsidP="00B831E4">
      <w:pPr>
        <w:ind w:firstLine="540"/>
        <w:jc w:val="both"/>
        <w:rPr>
          <w:rFonts w:eastAsia="Arial" w:cs="Arial"/>
          <w:sz w:val="28"/>
          <w:szCs w:val="28"/>
        </w:rPr>
      </w:pPr>
      <w:r>
        <w:rPr>
          <w:rFonts w:eastAsia="Arial" w:cs="Arial"/>
          <w:sz w:val="28"/>
          <w:szCs w:val="28"/>
        </w:rPr>
        <w:t>5.1. Работодатель имеет право:</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заключать, изменять и расторгать трудовые </w:t>
      </w:r>
      <w:r w:rsidRPr="00EB43E7">
        <w:rPr>
          <w:rFonts w:eastAsia="Arial" w:cs="Arial"/>
          <w:sz w:val="28"/>
          <w:szCs w:val="28"/>
        </w:rPr>
        <w:t xml:space="preserve">договоры с работниками в порядке и на условиях, которые установлены Трудовым </w:t>
      </w:r>
      <w:hyperlink r:id="rId37"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Default="00B831E4" w:rsidP="00B831E4">
      <w:pPr>
        <w:spacing w:before="200"/>
        <w:ind w:firstLine="540"/>
        <w:jc w:val="both"/>
        <w:rPr>
          <w:rFonts w:eastAsia="Arial" w:cs="Arial"/>
          <w:sz w:val="28"/>
          <w:szCs w:val="28"/>
        </w:rPr>
      </w:pPr>
      <w:r>
        <w:rPr>
          <w:rFonts w:eastAsia="Arial" w:cs="Arial"/>
          <w:sz w:val="28"/>
          <w:szCs w:val="28"/>
        </w:rPr>
        <w:t>- вести коллективные переговоры и заключать коллективные договоры;</w:t>
      </w:r>
    </w:p>
    <w:p w:rsidR="00B831E4" w:rsidRDefault="00B831E4" w:rsidP="00B831E4">
      <w:pPr>
        <w:spacing w:before="200"/>
        <w:ind w:firstLine="540"/>
        <w:jc w:val="both"/>
        <w:rPr>
          <w:rFonts w:eastAsia="Arial" w:cs="Arial"/>
          <w:sz w:val="28"/>
          <w:szCs w:val="28"/>
        </w:rPr>
      </w:pPr>
      <w:r>
        <w:rPr>
          <w:rFonts w:eastAsia="Arial" w:cs="Arial"/>
          <w:sz w:val="28"/>
          <w:szCs w:val="28"/>
        </w:rPr>
        <w:t>- поощрять работников за добросовестный эффективный труд;</w:t>
      </w:r>
    </w:p>
    <w:p w:rsidR="00B831E4" w:rsidRDefault="00B831E4" w:rsidP="00B831E4">
      <w:pPr>
        <w:spacing w:before="200"/>
        <w:ind w:firstLine="540"/>
        <w:jc w:val="both"/>
        <w:rPr>
          <w:rFonts w:eastAsia="Arial" w:cs="Arial"/>
          <w:sz w:val="28"/>
          <w:szCs w:val="28"/>
        </w:rPr>
      </w:pPr>
      <w:r>
        <w:rPr>
          <w:rFonts w:eastAsia="Arial" w:cs="Arial"/>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831E4" w:rsidRDefault="00B831E4" w:rsidP="00B831E4">
      <w:pPr>
        <w:spacing w:before="200"/>
        <w:ind w:firstLine="540"/>
        <w:jc w:val="both"/>
        <w:rPr>
          <w:rFonts w:eastAsia="Arial" w:cs="Arial"/>
          <w:sz w:val="28"/>
          <w:szCs w:val="28"/>
        </w:rPr>
      </w:pPr>
      <w:r>
        <w:rPr>
          <w:rFonts w:eastAsia="Arial" w:cs="Arial"/>
          <w:sz w:val="28"/>
          <w:szCs w:val="28"/>
        </w:rPr>
        <w:t>- требовать от работников соблюдения правил охраны труда и пожарной безопасности;</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привлекать работников к </w:t>
      </w:r>
      <w:r w:rsidRPr="00EB43E7">
        <w:rPr>
          <w:rFonts w:eastAsia="Arial" w:cs="Arial"/>
          <w:sz w:val="28"/>
          <w:szCs w:val="28"/>
        </w:rPr>
        <w:t xml:space="preserve">дисциплинарной и материальной ответственности в порядке, установленном Трудовым </w:t>
      </w:r>
      <w:hyperlink r:id="rId38" w:history="1">
        <w:r w:rsidRPr="00EB43E7">
          <w:rPr>
            <w:rStyle w:val="a6"/>
            <w:rFonts w:eastAsia="Arial"/>
            <w:sz w:val="28"/>
            <w:szCs w:val="28"/>
          </w:rPr>
          <w:t>кодексом</w:t>
        </w:r>
      </w:hyperlink>
      <w:r w:rsidRPr="00EB43E7">
        <w:rPr>
          <w:rFonts w:eastAsia="Arial" w:cs="Arial"/>
          <w:sz w:val="28"/>
          <w:szCs w:val="28"/>
        </w:rPr>
        <w:t xml:space="preserve"> РФ</w:t>
      </w:r>
      <w:r>
        <w:rPr>
          <w:rFonts w:eastAsia="Arial" w:cs="Arial"/>
          <w:sz w:val="28"/>
          <w:szCs w:val="28"/>
        </w:rPr>
        <w:t>, иными федеральными законами;</w:t>
      </w:r>
    </w:p>
    <w:p w:rsidR="00B831E4" w:rsidRDefault="00B831E4" w:rsidP="00B831E4">
      <w:pPr>
        <w:spacing w:before="200"/>
        <w:ind w:firstLine="540"/>
        <w:jc w:val="both"/>
        <w:rPr>
          <w:rFonts w:eastAsia="Arial" w:cs="Arial"/>
          <w:sz w:val="28"/>
          <w:szCs w:val="28"/>
        </w:rPr>
      </w:pPr>
      <w:r>
        <w:rPr>
          <w:rFonts w:eastAsia="Arial" w:cs="Arial"/>
          <w:sz w:val="28"/>
          <w:szCs w:val="28"/>
        </w:rPr>
        <w:t>- принимать локальные нормативные акты;</w:t>
      </w:r>
    </w:p>
    <w:p w:rsidR="00B831E4" w:rsidRDefault="00B831E4" w:rsidP="00B831E4">
      <w:pPr>
        <w:spacing w:before="200"/>
        <w:ind w:firstLine="540"/>
        <w:jc w:val="both"/>
        <w:rPr>
          <w:rFonts w:eastAsia="Arial" w:cs="Arial"/>
          <w:sz w:val="28"/>
          <w:szCs w:val="28"/>
        </w:rPr>
      </w:pPr>
      <w:r>
        <w:rPr>
          <w:rFonts w:eastAsia="Arial" w:cs="Arial"/>
          <w:sz w:val="28"/>
          <w:szCs w:val="28"/>
        </w:rPr>
        <w:t>- создавать объединения работодателей в целях представительства и защиты своих интересов и вступать в них;</w:t>
      </w:r>
    </w:p>
    <w:p w:rsidR="00B831E4" w:rsidRDefault="00B831E4" w:rsidP="00B831E4">
      <w:pPr>
        <w:spacing w:before="200"/>
        <w:ind w:firstLine="540"/>
        <w:jc w:val="both"/>
        <w:rPr>
          <w:rFonts w:eastAsia="Arial" w:cs="Arial"/>
          <w:sz w:val="28"/>
          <w:szCs w:val="28"/>
        </w:rPr>
      </w:pPr>
      <w:r>
        <w:rPr>
          <w:rFonts w:eastAsia="Arial" w:cs="Arial"/>
          <w:sz w:val="28"/>
          <w:szCs w:val="28"/>
        </w:rPr>
        <w:t>- создавать производственный совет;</w:t>
      </w:r>
    </w:p>
    <w:p w:rsidR="00B831E4" w:rsidRDefault="00B831E4" w:rsidP="00B831E4">
      <w:pPr>
        <w:spacing w:before="200"/>
        <w:ind w:firstLine="540"/>
        <w:jc w:val="both"/>
        <w:rPr>
          <w:rFonts w:eastAsia="Arial" w:cs="Arial"/>
          <w:sz w:val="28"/>
          <w:szCs w:val="28"/>
        </w:rPr>
      </w:pPr>
      <w:r>
        <w:rPr>
          <w:rFonts w:eastAsia="Arial" w:cs="Arial"/>
          <w:sz w:val="28"/>
          <w:szCs w:val="28"/>
        </w:rPr>
        <w:lastRenderedPageBreak/>
        <w:t>- реализовывать права, предусмотренные законодательством о специальной оценке условий труда;</w:t>
      </w:r>
    </w:p>
    <w:p w:rsidR="00B831E4" w:rsidRDefault="00B831E4" w:rsidP="00B831E4">
      <w:pPr>
        <w:spacing w:before="200"/>
        <w:ind w:firstLine="540"/>
        <w:jc w:val="both"/>
        <w:rPr>
          <w:rFonts w:eastAsia="Arial" w:cs="Arial"/>
          <w:sz w:val="28"/>
          <w:szCs w:val="28"/>
        </w:rPr>
      </w:pPr>
      <w:r>
        <w:rPr>
          <w:rFonts w:eastAsia="Arial" w:cs="Arial"/>
          <w:sz w:val="28"/>
          <w:szCs w:val="28"/>
        </w:rPr>
        <w:t>- осуществлять иные права, предоставленные ему в соответствии с трудовым законодательством.</w:t>
      </w:r>
    </w:p>
    <w:p w:rsidR="00B831E4" w:rsidRDefault="00B831E4" w:rsidP="00B831E4">
      <w:pPr>
        <w:spacing w:before="200"/>
        <w:ind w:firstLine="540"/>
        <w:jc w:val="both"/>
        <w:rPr>
          <w:rFonts w:eastAsia="Arial" w:cs="Arial"/>
          <w:sz w:val="28"/>
          <w:szCs w:val="28"/>
        </w:rPr>
      </w:pPr>
      <w:r>
        <w:rPr>
          <w:rFonts w:eastAsia="Arial" w:cs="Arial"/>
          <w:sz w:val="28"/>
          <w:szCs w:val="28"/>
        </w:rPr>
        <w:t>5.2. Работодатель обязан:</w:t>
      </w:r>
    </w:p>
    <w:p w:rsidR="00B831E4" w:rsidRDefault="00B831E4" w:rsidP="00B831E4">
      <w:pPr>
        <w:spacing w:before="200"/>
        <w:ind w:firstLine="540"/>
        <w:jc w:val="both"/>
        <w:rPr>
          <w:rFonts w:eastAsia="Arial" w:cs="Arial"/>
          <w:sz w:val="28"/>
          <w:szCs w:val="28"/>
        </w:rPr>
      </w:pPr>
      <w:r>
        <w:rPr>
          <w:rFonts w:eastAsia="Arial" w:cs="Arial"/>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B831E4" w:rsidRDefault="00B831E4" w:rsidP="00B831E4">
      <w:pPr>
        <w:spacing w:before="200"/>
        <w:ind w:firstLine="540"/>
        <w:jc w:val="both"/>
        <w:rPr>
          <w:rFonts w:eastAsia="Arial" w:cs="Arial"/>
          <w:sz w:val="28"/>
          <w:szCs w:val="28"/>
        </w:rPr>
      </w:pPr>
      <w:r>
        <w:rPr>
          <w:rFonts w:eastAsia="Arial" w:cs="Arial"/>
          <w:sz w:val="28"/>
          <w:szCs w:val="28"/>
        </w:rPr>
        <w:t>- предоставлять работникам работу, обусловленную трудовым договором;</w:t>
      </w:r>
    </w:p>
    <w:p w:rsidR="00B831E4" w:rsidRDefault="00B831E4" w:rsidP="00B831E4">
      <w:pPr>
        <w:spacing w:before="200"/>
        <w:ind w:firstLine="540"/>
        <w:jc w:val="both"/>
        <w:rPr>
          <w:rFonts w:eastAsia="Arial" w:cs="Arial"/>
          <w:sz w:val="28"/>
          <w:szCs w:val="28"/>
        </w:rPr>
      </w:pPr>
      <w:r>
        <w:rPr>
          <w:rFonts w:eastAsia="Arial" w:cs="Arial"/>
          <w:sz w:val="28"/>
          <w:szCs w:val="28"/>
        </w:rPr>
        <w:t>- обеспечивать безопасность и условия труда, соответствующие государственным нормативным требованиям охраны труда;</w:t>
      </w:r>
    </w:p>
    <w:p w:rsidR="00B831E4" w:rsidRDefault="00B831E4" w:rsidP="00B831E4">
      <w:pPr>
        <w:spacing w:before="200"/>
        <w:ind w:firstLine="540"/>
        <w:jc w:val="both"/>
        <w:rPr>
          <w:rFonts w:eastAsia="Arial" w:cs="Arial"/>
          <w:sz w:val="28"/>
          <w:szCs w:val="28"/>
        </w:rPr>
      </w:pPr>
      <w:r>
        <w:rPr>
          <w:rFonts w:eastAsia="Arial" w:cs="Arial"/>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31E4" w:rsidRDefault="00B831E4" w:rsidP="00B831E4">
      <w:pPr>
        <w:spacing w:before="200"/>
        <w:ind w:firstLine="540"/>
        <w:jc w:val="both"/>
        <w:rPr>
          <w:rFonts w:eastAsia="Arial" w:cs="Arial"/>
          <w:sz w:val="28"/>
          <w:szCs w:val="28"/>
        </w:rPr>
      </w:pPr>
      <w:r>
        <w:rPr>
          <w:rFonts w:eastAsia="Arial" w:cs="Arial"/>
          <w:sz w:val="28"/>
          <w:szCs w:val="28"/>
        </w:rPr>
        <w:t>- обеспечивать работникам равную оплату за труд равной ценности;</w:t>
      </w:r>
    </w:p>
    <w:p w:rsidR="00B831E4" w:rsidRDefault="00B831E4" w:rsidP="00B831E4">
      <w:pPr>
        <w:spacing w:before="200"/>
        <w:ind w:firstLine="540"/>
        <w:jc w:val="both"/>
        <w:rPr>
          <w:rFonts w:eastAsia="Arial" w:cs="Arial"/>
          <w:sz w:val="28"/>
          <w:szCs w:val="28"/>
        </w:rPr>
      </w:pPr>
      <w:r>
        <w:rPr>
          <w:rFonts w:eastAsia="Arial" w:cs="Arial"/>
          <w:sz w:val="28"/>
          <w:szCs w:val="28"/>
        </w:rPr>
        <w:t>- вести учет времени, фактически отработанного каждым работником;</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39" w:history="1">
        <w:r w:rsidRPr="00EB43E7">
          <w:rPr>
            <w:rStyle w:val="a6"/>
            <w:rFonts w:eastAsia="Arial"/>
            <w:sz w:val="28"/>
            <w:szCs w:val="28"/>
          </w:rPr>
          <w:t>кодексом</w:t>
        </w:r>
      </w:hyperlink>
      <w:r w:rsidRPr="00EB43E7">
        <w:rPr>
          <w:rFonts w:eastAsia="Arial" w:cs="Arial"/>
          <w:sz w:val="28"/>
          <w:szCs w:val="28"/>
        </w:rPr>
        <w:t xml:space="preserve"> РФ, коллективным договором (при его наличии), трудовыми договорами;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вести коллективные переговоры, а также заключать коллективный договор в порядке, установленном Трудовым </w:t>
      </w:r>
      <w:hyperlink r:id="rId40" w:history="1">
        <w:r w:rsidRPr="00EB43E7">
          <w:rPr>
            <w:rStyle w:val="a6"/>
            <w:rFonts w:eastAsia="Arial"/>
            <w:sz w:val="28"/>
            <w:szCs w:val="28"/>
          </w:rPr>
          <w:t>кодексом</w:t>
        </w:r>
      </w:hyperlink>
      <w:r w:rsidRPr="00EB43E7">
        <w:rPr>
          <w:rFonts w:eastAsia="Arial" w:cs="Arial"/>
          <w:sz w:val="28"/>
          <w:szCs w:val="28"/>
        </w:rPr>
        <w:t xml:space="preserve"> РФ;</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предоставлять представителям работников полную и до</w:t>
      </w:r>
      <w:r>
        <w:rPr>
          <w:rFonts w:eastAsia="Arial" w:cs="Arial"/>
          <w:sz w:val="28"/>
          <w:szCs w:val="28"/>
        </w:rPr>
        <w:t>стоверную информацию, необходимую для заключения коллективного договора, соглашения и контроля за их выполнением;</w:t>
      </w:r>
    </w:p>
    <w:p w:rsidR="00B831E4" w:rsidRDefault="00B831E4" w:rsidP="00B831E4">
      <w:pPr>
        <w:widowControl/>
        <w:numPr>
          <w:ilvl w:val="0"/>
          <w:numId w:val="2"/>
        </w:numPr>
        <w:suppressAutoHyphens/>
        <w:autoSpaceDN/>
        <w:adjustRightInd/>
        <w:spacing w:before="200"/>
        <w:ind w:left="0" w:firstLine="540"/>
        <w:jc w:val="both"/>
        <w:rPr>
          <w:rFonts w:eastAsia="Arial" w:cs="Arial"/>
          <w:sz w:val="28"/>
          <w:szCs w:val="28"/>
        </w:rPr>
      </w:pPr>
      <w:r>
        <w:rPr>
          <w:rFonts w:eastAsia="Arial" w:cs="Arial"/>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B831E4" w:rsidRDefault="00B831E4" w:rsidP="00B831E4">
      <w:pPr>
        <w:widowControl/>
        <w:numPr>
          <w:ilvl w:val="0"/>
          <w:numId w:val="2"/>
        </w:numPr>
        <w:suppressAutoHyphens/>
        <w:autoSpaceDN/>
        <w:adjustRightInd/>
        <w:spacing w:before="200"/>
        <w:ind w:left="0" w:firstLine="540"/>
        <w:jc w:val="both"/>
        <w:rPr>
          <w:rFonts w:eastAsia="Arial" w:cs="Arial"/>
          <w:sz w:val="28"/>
          <w:szCs w:val="28"/>
        </w:rPr>
      </w:pPr>
      <w:r>
        <w:rPr>
          <w:rFonts w:eastAsia="Arial" w:cs="Arial"/>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831E4" w:rsidRDefault="00B831E4" w:rsidP="00B831E4">
      <w:pPr>
        <w:spacing w:before="200"/>
        <w:ind w:firstLine="540"/>
        <w:jc w:val="both"/>
        <w:rPr>
          <w:rFonts w:eastAsia="Arial" w:cs="Arial"/>
          <w:sz w:val="28"/>
          <w:szCs w:val="28"/>
        </w:rPr>
      </w:pPr>
      <w:r>
        <w:rPr>
          <w:rFonts w:eastAsia="Arial" w:cs="Arial"/>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831E4" w:rsidRPr="00EB43E7" w:rsidRDefault="00B831E4" w:rsidP="00B831E4">
      <w:pPr>
        <w:spacing w:before="200"/>
        <w:ind w:firstLine="540"/>
        <w:jc w:val="both"/>
        <w:rPr>
          <w:rFonts w:eastAsia="Arial" w:cs="Arial"/>
          <w:sz w:val="28"/>
          <w:szCs w:val="28"/>
        </w:rPr>
      </w:pPr>
      <w:r>
        <w:rPr>
          <w:rFonts w:eastAsia="Arial" w:cs="Arial"/>
          <w:sz w:val="28"/>
          <w:szCs w:val="28"/>
        </w:rPr>
        <w:lastRenderedPageBreak/>
        <w:t xml:space="preserve">- создавать условия, обеспечивающие участие работников в управлении организацией в предусмотренных Трудовым </w:t>
      </w:r>
      <w:hyperlink r:id="rId41"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 и коллективным договором (при его наличии) формах;</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обеспечивать бытовые нужды работников, связанные с исполнением ими трудовых обязанностей;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осуществлять обязательное социальное страхование работников в порядке, установленном федеральными законами;</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2" w:history="1">
        <w:r w:rsidRPr="00EB43E7">
          <w:rPr>
            <w:rStyle w:val="a6"/>
            <w:rFonts w:eastAsia="Arial"/>
            <w:sz w:val="28"/>
            <w:szCs w:val="28"/>
          </w:rPr>
          <w:t>кодексом</w:t>
        </w:r>
      </w:hyperlink>
      <w:r w:rsidRPr="00EB43E7">
        <w:rPr>
          <w:rFonts w:eastAsia="Arial" w:cs="Arial"/>
          <w:sz w:val="28"/>
          <w:szCs w:val="28"/>
        </w:rPr>
        <w:t xml:space="preserve"> РФ, другими федеральными законами и иными нормативными правовыми актами Российской Ф</w:t>
      </w:r>
      <w:r>
        <w:rPr>
          <w:rFonts w:eastAsia="Arial" w:cs="Arial"/>
          <w:sz w:val="28"/>
          <w:szCs w:val="28"/>
        </w:rPr>
        <w:t>едерации;</w:t>
      </w:r>
    </w:p>
    <w:p w:rsidR="00B831E4" w:rsidRDefault="00B831E4" w:rsidP="00B831E4">
      <w:pPr>
        <w:spacing w:before="200"/>
        <w:ind w:firstLine="540"/>
        <w:jc w:val="both"/>
        <w:rPr>
          <w:rFonts w:eastAsia="Arial" w:cs="Arial"/>
          <w:sz w:val="28"/>
          <w:szCs w:val="28"/>
        </w:rPr>
      </w:pPr>
      <w:r>
        <w:rPr>
          <w:rFonts w:eastAsia="Arial" w:cs="Arial"/>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B831E4" w:rsidRDefault="00B831E4" w:rsidP="00B831E4">
      <w:pPr>
        <w:spacing w:before="200"/>
        <w:ind w:firstLine="540"/>
        <w:jc w:val="both"/>
        <w:rPr>
          <w:rFonts w:eastAsia="Arial" w:cs="Arial"/>
          <w:sz w:val="28"/>
          <w:szCs w:val="28"/>
        </w:rPr>
      </w:pPr>
      <w:r>
        <w:rPr>
          <w:rFonts w:eastAsia="Arial" w:cs="Arial"/>
          <w:sz w:val="28"/>
          <w:szCs w:val="28"/>
        </w:rPr>
        <w:t>5.2.1. Работодатель обязан отстранить от работы (не допускать к работе) Работника:</w:t>
      </w:r>
    </w:p>
    <w:p w:rsidR="00B831E4" w:rsidRDefault="00B831E4" w:rsidP="00B831E4">
      <w:pPr>
        <w:spacing w:before="200"/>
        <w:ind w:firstLine="540"/>
        <w:jc w:val="both"/>
        <w:rPr>
          <w:rFonts w:eastAsia="Arial" w:cs="Arial"/>
          <w:sz w:val="28"/>
          <w:szCs w:val="28"/>
        </w:rPr>
      </w:pPr>
      <w:r>
        <w:rPr>
          <w:rFonts w:eastAsia="Arial" w:cs="Arial"/>
          <w:sz w:val="28"/>
          <w:szCs w:val="28"/>
        </w:rPr>
        <w:t>- появившегося на работе в состоянии алкогольного, наркотического или иного токсического опьянения;</w:t>
      </w:r>
    </w:p>
    <w:p w:rsidR="00B831E4" w:rsidRDefault="00B831E4" w:rsidP="00B831E4">
      <w:pPr>
        <w:spacing w:before="200"/>
        <w:ind w:firstLine="540"/>
        <w:jc w:val="both"/>
        <w:rPr>
          <w:rFonts w:eastAsia="Arial" w:cs="Arial"/>
          <w:sz w:val="28"/>
          <w:szCs w:val="28"/>
        </w:rPr>
      </w:pPr>
      <w:r>
        <w:rPr>
          <w:rFonts w:eastAsia="Arial" w:cs="Arial"/>
          <w:sz w:val="28"/>
          <w:szCs w:val="28"/>
        </w:rPr>
        <w:t>- не прошедшего в установленном порядке обучение и проверку знаний и навыков в области охраны труда;</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43" w:history="1">
        <w:r w:rsidRPr="00EB43E7">
          <w:rPr>
            <w:rStyle w:val="a6"/>
            <w:rFonts w:eastAsia="Arial"/>
            <w:sz w:val="28"/>
            <w:szCs w:val="28"/>
          </w:rPr>
          <w:t>кодексом</w:t>
        </w:r>
      </w:hyperlink>
      <w:r w:rsidRPr="00EB43E7">
        <w:rPr>
          <w:rFonts w:eastAsia="Arial" w:cs="Arial"/>
          <w:sz w:val="28"/>
          <w:szCs w:val="28"/>
        </w:rPr>
        <w:t xml:space="preserve"> Р</w:t>
      </w:r>
      <w:r>
        <w:rPr>
          <w:rFonts w:eastAsia="Arial" w:cs="Arial"/>
          <w:sz w:val="28"/>
          <w:szCs w:val="28"/>
        </w:rPr>
        <w:t>Ф, другими федеральными законами и иными нормативными правовыми актами РФ;</w:t>
      </w:r>
    </w:p>
    <w:p w:rsidR="00B831E4" w:rsidRDefault="00B831E4" w:rsidP="00B831E4">
      <w:pPr>
        <w:spacing w:before="200"/>
        <w:ind w:firstLine="540"/>
        <w:jc w:val="both"/>
        <w:rPr>
          <w:rFonts w:eastAsia="Arial" w:cs="Arial"/>
          <w:sz w:val="28"/>
          <w:szCs w:val="28"/>
        </w:rPr>
      </w:pPr>
      <w:r>
        <w:rPr>
          <w:rFonts w:eastAsia="Arial" w:cs="Arial"/>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B831E4" w:rsidRDefault="00B831E4" w:rsidP="00B831E4">
      <w:pPr>
        <w:spacing w:before="200"/>
        <w:ind w:firstLine="540"/>
        <w:jc w:val="both"/>
        <w:rPr>
          <w:rFonts w:eastAsia="Arial" w:cs="Arial"/>
          <w:sz w:val="28"/>
          <w:szCs w:val="28"/>
        </w:rPr>
      </w:pPr>
      <w:r>
        <w:rPr>
          <w:rFonts w:eastAsia="Arial" w:cs="Arial"/>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по требованию органов или должностных лиц, уполномоченных федеральными законами и иными нормативными правовыми актами Российской </w:t>
      </w:r>
      <w:r>
        <w:rPr>
          <w:rFonts w:eastAsia="Arial" w:cs="Arial"/>
          <w:sz w:val="28"/>
          <w:szCs w:val="28"/>
        </w:rPr>
        <w:lastRenderedPageBreak/>
        <w:t>Федерации;</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в других случаях, предусмотренных </w:t>
      </w:r>
      <w:r w:rsidRPr="00EB43E7">
        <w:rPr>
          <w:rFonts w:eastAsia="Arial" w:cs="Arial"/>
          <w:sz w:val="28"/>
          <w:szCs w:val="28"/>
        </w:rPr>
        <w:t xml:space="preserve">Трудовым </w:t>
      </w:r>
      <w:hyperlink r:id="rId44" w:history="1">
        <w:r w:rsidRPr="00EB43E7">
          <w:rPr>
            <w:rStyle w:val="a6"/>
            <w:rFonts w:eastAsia="Arial"/>
            <w:sz w:val="28"/>
            <w:szCs w:val="28"/>
          </w:rPr>
          <w:t>кодексом</w:t>
        </w:r>
      </w:hyperlink>
      <w:r w:rsidRPr="00EB43E7">
        <w:rPr>
          <w:rFonts w:eastAsia="Arial" w:cs="Arial"/>
          <w:sz w:val="28"/>
          <w:szCs w:val="28"/>
        </w:rPr>
        <w:t xml:space="preserve"> РФ, федеральными законами и иными нормативными правовыми актами Российской Федерации.</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45" w:history="1">
        <w:r w:rsidRPr="00EB43E7">
          <w:rPr>
            <w:rStyle w:val="a6"/>
            <w:rFonts w:eastAsia="Arial"/>
            <w:sz w:val="28"/>
            <w:szCs w:val="28"/>
          </w:rPr>
          <w:t>кодексом</w:t>
        </w:r>
      </w:hyperlink>
      <w:r w:rsidRPr="00EB43E7">
        <w:rPr>
          <w:rFonts w:eastAsia="Arial" w:cs="Arial"/>
          <w:sz w:val="28"/>
          <w:szCs w:val="28"/>
        </w:rPr>
        <w:t xml:space="preserve"> РФ, федеральными законами</w:t>
      </w:r>
      <w:r>
        <w:rPr>
          <w:rFonts w:eastAsia="Arial" w:cs="Arial"/>
          <w:sz w:val="28"/>
          <w:szCs w:val="28"/>
        </w:rPr>
        <w:t xml:space="preserve"> и иными нормативными правовыми актами РФ.</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6. Основные права и обязанности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46" w:history="1">
        <w:r w:rsidRPr="00EB43E7">
          <w:rPr>
            <w:rStyle w:val="a6"/>
            <w:rFonts w:eastAsia="Arial"/>
            <w:sz w:val="28"/>
            <w:szCs w:val="28"/>
          </w:rPr>
          <w:t>ст. ст. 21</w:t>
        </w:r>
      </w:hyperlink>
      <w:r w:rsidRPr="00EB43E7">
        <w:rPr>
          <w:rFonts w:eastAsia="Arial" w:cs="Arial"/>
          <w:sz w:val="28"/>
          <w:szCs w:val="28"/>
        </w:rPr>
        <w:t xml:space="preserve">, </w:t>
      </w:r>
      <w:hyperlink r:id="rId47" w:history="1">
        <w:r w:rsidRPr="00EB43E7">
          <w:rPr>
            <w:rStyle w:val="a6"/>
            <w:rFonts w:eastAsia="Arial"/>
            <w:sz w:val="28"/>
            <w:szCs w:val="28"/>
          </w:rPr>
          <w:t>214</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6.1. Работник имеет право на: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заключение, изменение и расторжение трудового договора в порядке и на условиях, которые установлены Трудовым </w:t>
      </w:r>
      <w:hyperlink r:id="rId48"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предоставление ему работы, обусловленной трудовым договором;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на полную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подготовку и дополнительное профессиональное образование в порядке, установленном Трудовым </w:t>
      </w:r>
      <w:hyperlink r:id="rId49"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участие в управлении организацией в предусмотренных Трудовым </w:t>
      </w:r>
      <w:hyperlink r:id="rId50"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 и коллективным договором (при его наличии) формах;</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защиту своих трудовых прав, свобод и законных интересов всеми не </w:t>
      </w:r>
      <w:r w:rsidRPr="00EB43E7">
        <w:rPr>
          <w:rFonts w:eastAsia="Arial" w:cs="Arial"/>
          <w:sz w:val="28"/>
          <w:szCs w:val="28"/>
        </w:rPr>
        <w:lastRenderedPageBreak/>
        <w:t>запрещенными законом способами;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51"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2"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обязательное социальное страхование в случаях, предусмотренных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6.2. Работник обязан:</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соблюдать настоящие Правила;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соблюдать трудовую дисциплину;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выполнять установленные нормы труда;</w:t>
      </w:r>
    </w:p>
    <w:p w:rsidR="00B831E4" w:rsidRPr="00EB43E7" w:rsidRDefault="00B831E4" w:rsidP="00B831E4">
      <w:pPr>
        <w:widowControl/>
        <w:numPr>
          <w:ilvl w:val="0"/>
          <w:numId w:val="3"/>
        </w:numPr>
        <w:suppressAutoHyphens/>
        <w:autoSpaceDN/>
        <w:adjustRightInd/>
        <w:spacing w:before="200"/>
        <w:ind w:left="0" w:firstLine="540"/>
        <w:jc w:val="both"/>
        <w:rPr>
          <w:rFonts w:eastAsia="Arial" w:cs="Arial"/>
          <w:sz w:val="28"/>
          <w:szCs w:val="28"/>
        </w:rPr>
      </w:pPr>
      <w:r w:rsidRPr="00EB43E7">
        <w:rPr>
          <w:rFonts w:eastAsia="Arial" w:cs="Arial"/>
          <w:sz w:val="28"/>
          <w:szCs w:val="28"/>
        </w:rPr>
        <w:t>соблюдать требования по охране труда и обеспечению безопасности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6.3. Трудовые обязанности и права работников конкретизируются в трудовых договорах и должностных инструкциях.</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7. Рабочее время</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w:t>
      </w:r>
      <w:hyperlink r:id="rId53" w:history="1">
        <w:r w:rsidRPr="00EB43E7">
          <w:rPr>
            <w:rStyle w:val="a6"/>
            <w:rFonts w:eastAsia="Arial"/>
            <w:sz w:val="28"/>
            <w:szCs w:val="28"/>
          </w:rPr>
          <w:t>ст. ст. 91</w:t>
        </w:r>
      </w:hyperlink>
      <w:r w:rsidRPr="00EB43E7">
        <w:rPr>
          <w:rFonts w:eastAsia="Arial" w:cs="Arial"/>
          <w:color w:val="000000"/>
          <w:sz w:val="28"/>
          <w:szCs w:val="28"/>
        </w:rPr>
        <w:t xml:space="preserve">, </w:t>
      </w:r>
      <w:hyperlink r:id="rId54" w:history="1">
        <w:r w:rsidRPr="00EB43E7">
          <w:rPr>
            <w:rStyle w:val="a6"/>
            <w:rFonts w:eastAsia="Arial"/>
            <w:sz w:val="28"/>
            <w:szCs w:val="28"/>
          </w:rPr>
          <w:t>92</w:t>
        </w:r>
      </w:hyperlink>
      <w:r w:rsidRPr="00EB43E7">
        <w:rPr>
          <w:rFonts w:eastAsia="Arial" w:cs="Arial"/>
          <w:color w:val="000000"/>
          <w:sz w:val="28"/>
          <w:szCs w:val="28"/>
        </w:rPr>
        <w:t xml:space="preserve">, </w:t>
      </w:r>
      <w:hyperlink r:id="rId55" w:history="1">
        <w:r w:rsidRPr="00EB43E7">
          <w:rPr>
            <w:rStyle w:val="a6"/>
            <w:rFonts w:eastAsia="Arial"/>
            <w:sz w:val="28"/>
            <w:szCs w:val="28"/>
          </w:rPr>
          <w:t>93</w:t>
        </w:r>
      </w:hyperlink>
      <w:r w:rsidRPr="00EB43E7">
        <w:rPr>
          <w:rFonts w:eastAsia="Arial" w:cs="Arial"/>
          <w:color w:val="000000"/>
          <w:sz w:val="28"/>
          <w:szCs w:val="28"/>
        </w:rPr>
        <w:t xml:space="preserve">, </w:t>
      </w:r>
      <w:hyperlink r:id="rId56" w:history="1">
        <w:r w:rsidRPr="00EB43E7">
          <w:rPr>
            <w:rStyle w:val="a6"/>
            <w:rFonts w:eastAsia="Arial"/>
            <w:sz w:val="28"/>
            <w:szCs w:val="28"/>
          </w:rPr>
          <w:t>94</w:t>
        </w:r>
      </w:hyperlink>
      <w:r w:rsidRPr="00EB43E7">
        <w:rPr>
          <w:rFonts w:eastAsia="Arial" w:cs="Arial"/>
          <w:color w:val="000000"/>
          <w:sz w:val="28"/>
          <w:szCs w:val="28"/>
        </w:rPr>
        <w:t xml:space="preserve">, </w:t>
      </w:r>
      <w:hyperlink r:id="rId57" w:history="1">
        <w:r w:rsidRPr="00EB43E7">
          <w:rPr>
            <w:rStyle w:val="a6"/>
            <w:rFonts w:eastAsia="Arial"/>
            <w:sz w:val="28"/>
            <w:szCs w:val="28"/>
          </w:rPr>
          <w:t>95</w:t>
        </w:r>
      </w:hyperlink>
      <w:r w:rsidRPr="00EB43E7">
        <w:rPr>
          <w:rFonts w:eastAsia="Arial" w:cs="Arial"/>
          <w:color w:val="000000"/>
          <w:sz w:val="28"/>
          <w:szCs w:val="28"/>
        </w:rPr>
        <w:t xml:space="preserve">, </w:t>
      </w:r>
      <w:hyperlink r:id="rId58" w:history="1">
        <w:r w:rsidRPr="00EB43E7">
          <w:rPr>
            <w:rStyle w:val="a6"/>
            <w:rFonts w:eastAsia="Arial"/>
            <w:sz w:val="28"/>
            <w:szCs w:val="28"/>
          </w:rPr>
          <w:t>97</w:t>
        </w:r>
      </w:hyperlink>
      <w:r w:rsidRPr="00EB43E7">
        <w:rPr>
          <w:rFonts w:eastAsia="Arial" w:cs="Arial"/>
          <w:color w:val="000000"/>
          <w:sz w:val="28"/>
          <w:szCs w:val="28"/>
        </w:rPr>
        <w:t xml:space="preserve">, </w:t>
      </w:r>
      <w:hyperlink r:id="rId59" w:history="1">
        <w:r w:rsidRPr="00EB43E7">
          <w:rPr>
            <w:rStyle w:val="a6"/>
            <w:rFonts w:eastAsia="Arial"/>
            <w:sz w:val="28"/>
            <w:szCs w:val="28"/>
          </w:rPr>
          <w:t>99</w:t>
        </w:r>
      </w:hyperlink>
      <w:r w:rsidRPr="00EB43E7">
        <w:rPr>
          <w:rFonts w:eastAsia="Arial" w:cs="Arial"/>
          <w:color w:val="000000"/>
          <w:sz w:val="28"/>
          <w:szCs w:val="28"/>
        </w:rPr>
        <w:t xml:space="preserve">, </w:t>
      </w:r>
      <w:hyperlink r:id="rId60" w:history="1">
        <w:r w:rsidRPr="00EB43E7">
          <w:rPr>
            <w:rStyle w:val="a6"/>
            <w:rFonts w:eastAsia="Arial"/>
            <w:sz w:val="28"/>
            <w:szCs w:val="28"/>
          </w:rPr>
          <w:t>100</w:t>
        </w:r>
      </w:hyperlink>
      <w:r w:rsidRPr="00EB43E7">
        <w:rPr>
          <w:rFonts w:eastAsia="Arial" w:cs="Arial"/>
          <w:color w:val="000000"/>
          <w:sz w:val="28"/>
          <w:szCs w:val="28"/>
        </w:rPr>
        <w:t xml:space="preserve">, </w:t>
      </w:r>
      <w:hyperlink r:id="rId61" w:history="1">
        <w:r w:rsidRPr="00EB43E7">
          <w:rPr>
            <w:rStyle w:val="a6"/>
            <w:rFonts w:eastAsia="Arial"/>
            <w:sz w:val="28"/>
            <w:szCs w:val="28"/>
          </w:rPr>
          <w:t>101</w:t>
        </w:r>
      </w:hyperlink>
      <w:r w:rsidRPr="00EB43E7">
        <w:rPr>
          <w:rFonts w:eastAsia="Arial" w:cs="Arial"/>
          <w:color w:val="000000"/>
          <w:sz w:val="28"/>
          <w:szCs w:val="28"/>
        </w:rPr>
        <w:t xml:space="preserve">, </w:t>
      </w:r>
      <w:hyperlink r:id="rId62" w:history="1">
        <w:r w:rsidRPr="00EB43E7">
          <w:rPr>
            <w:rStyle w:val="a6"/>
            <w:rFonts w:eastAsia="Arial"/>
            <w:sz w:val="28"/>
            <w:szCs w:val="28"/>
          </w:rPr>
          <w:t>256</w:t>
        </w:r>
      </w:hyperlink>
      <w:r w:rsidRPr="00EB43E7">
        <w:rPr>
          <w:rFonts w:eastAsia="Arial" w:cs="Arial"/>
          <w:color w:val="000000"/>
          <w:sz w:val="28"/>
          <w:szCs w:val="28"/>
        </w:rPr>
        <w:t>,</w:t>
      </w:r>
    </w:p>
    <w:p w:rsidR="00B831E4" w:rsidRPr="00EB43E7" w:rsidRDefault="005524AB" w:rsidP="00B831E4">
      <w:pPr>
        <w:jc w:val="center"/>
        <w:rPr>
          <w:rFonts w:eastAsia="Arial" w:cs="Arial"/>
          <w:color w:val="000000"/>
          <w:sz w:val="28"/>
          <w:szCs w:val="28"/>
        </w:rPr>
      </w:pPr>
      <w:hyperlink r:id="rId63" w:history="1">
        <w:r w:rsidR="00B831E4" w:rsidRPr="00EB43E7">
          <w:rPr>
            <w:rStyle w:val="a6"/>
            <w:rFonts w:eastAsia="Arial"/>
            <w:sz w:val="28"/>
            <w:szCs w:val="28"/>
          </w:rPr>
          <w:t>284</w:t>
        </w:r>
      </w:hyperlink>
      <w:r w:rsidR="00B831E4" w:rsidRPr="00EB43E7">
        <w:rPr>
          <w:rFonts w:eastAsia="Arial" w:cs="Arial"/>
          <w:color w:val="000000"/>
          <w:sz w:val="28"/>
          <w:szCs w:val="28"/>
        </w:rPr>
        <w:t xml:space="preserve"> ТК РФ)</w:t>
      </w:r>
    </w:p>
    <w:p w:rsidR="00B831E4" w:rsidRPr="00EB43E7" w:rsidRDefault="00B831E4" w:rsidP="00B831E4">
      <w:pPr>
        <w:jc w:val="both"/>
        <w:rPr>
          <w:rFonts w:eastAsia="Arial" w:cs="Arial"/>
          <w:color w:val="000000"/>
          <w:sz w:val="28"/>
          <w:szCs w:val="28"/>
        </w:rPr>
      </w:pPr>
    </w:p>
    <w:p w:rsidR="00B831E4" w:rsidRPr="00EB43E7" w:rsidRDefault="00B831E4" w:rsidP="00B831E4">
      <w:pPr>
        <w:ind w:firstLine="540"/>
        <w:jc w:val="both"/>
        <w:rPr>
          <w:rFonts w:eastAsia="Arial" w:cs="Arial"/>
          <w:sz w:val="28"/>
          <w:szCs w:val="28"/>
        </w:rPr>
      </w:pPr>
      <w:r w:rsidRPr="00EB43E7">
        <w:rPr>
          <w:rFonts w:eastAsia="Arial" w:cs="Arial"/>
          <w:color w:val="000000"/>
          <w:sz w:val="28"/>
          <w:szCs w:val="28"/>
        </w:rPr>
        <w:t xml:space="preserve">7.1. Продолжительность рабочего времени работников Администрации составляет: </w:t>
      </w:r>
      <w:r w:rsidRPr="00EB43E7">
        <w:rPr>
          <w:rFonts w:eastAsia="Arial" w:cs="Arial"/>
          <w:sz w:val="28"/>
          <w:szCs w:val="28"/>
        </w:rPr>
        <w:t>40 часов в неделю для мужчин — 40 часов в неделю, для женщин - 36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7.1.1. Для работников с нормальной продолжительностью рабочего времени устанавливается следующий режим рабочего времени: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пятидневная рабочая неделя с двумя выходными днями - субботой и воскресеньем;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продолжительность ежедневной работы составляет 8 часов;</w:t>
      </w:r>
    </w:p>
    <w:p w:rsidR="00B831E4" w:rsidRPr="00EB43E7" w:rsidRDefault="00B831E4" w:rsidP="00B831E4">
      <w:pPr>
        <w:spacing w:before="200"/>
        <w:ind w:firstLine="540"/>
        <w:jc w:val="both"/>
        <w:rPr>
          <w:rFonts w:eastAsia="Arial" w:cs="Arial"/>
          <w:sz w:val="28"/>
          <w:szCs w:val="28"/>
        </w:rPr>
      </w:pPr>
      <w:r w:rsidRPr="00EB43E7">
        <w:rPr>
          <w:rFonts w:eastAsia="Arial" w:cs="Arial"/>
          <w:color w:val="000000"/>
          <w:sz w:val="28"/>
          <w:szCs w:val="28"/>
        </w:rPr>
        <w:lastRenderedPageBreak/>
        <w:t xml:space="preserve">- время начала работы - 8.00, </w:t>
      </w:r>
      <w:r w:rsidRPr="00EB43E7">
        <w:rPr>
          <w:rFonts w:eastAsia="Arial" w:cs="Arial"/>
          <w:sz w:val="28"/>
          <w:szCs w:val="28"/>
        </w:rPr>
        <w:t>время окончания работы  для мужчин — 17.00, для женщин -16:00;</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перерыв для отдыха и питания продолжительностью один час с 12.00 до 13.00. Данный перерыв не включается в рабочее время и не оплачивается.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7.2. При приеме на работу сокращенная продолжительность рабочего времени устанавливается: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являющихся инвалидами I или II группы, - не более 35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B831E4" w:rsidRPr="00EB43E7" w:rsidRDefault="00B831E4" w:rsidP="00B831E4">
      <w:pPr>
        <w:spacing w:before="200"/>
        <w:ind w:firstLine="540"/>
        <w:jc w:val="both"/>
        <w:rPr>
          <w:rFonts w:eastAsia="Arial" w:cs="Arial"/>
          <w:color w:val="000000"/>
          <w:sz w:val="28"/>
          <w:szCs w:val="28"/>
        </w:rPr>
      </w:pPr>
      <w:bookmarkStart w:id="1" w:name="Par185"/>
      <w:bookmarkEnd w:id="1"/>
      <w:r w:rsidRPr="00EB43E7">
        <w:rPr>
          <w:rFonts w:eastAsia="Arial" w:cs="Arial"/>
          <w:color w:val="000000"/>
          <w:sz w:val="28"/>
          <w:szCs w:val="28"/>
        </w:rPr>
        <w:t>7.3.1. Работодатель обязан установить неполное рабочее время по просьбе работников следующим категориям работников: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беременным женщинам;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одному из родителей (опекуну, попечителю), имеющему ребенка в возрасте до 14 лет (ребенка-инвалида в возрасте до 18 лет);</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lastRenderedPageBreak/>
        <w:t xml:space="preserve">7.3.2. Неполное рабочее время устанавливается на удобный для работников, указанных в </w:t>
      </w:r>
      <w:hyperlink w:anchor="Par185" w:history="1">
        <w:r w:rsidRPr="00EB43E7">
          <w:rPr>
            <w:rStyle w:val="a6"/>
            <w:rFonts w:eastAsia="Arial"/>
            <w:sz w:val="28"/>
            <w:szCs w:val="28"/>
          </w:rPr>
          <w:t>п. 7.3.1</w:t>
        </w:r>
      </w:hyperlink>
      <w:r w:rsidRPr="00EB43E7">
        <w:rPr>
          <w:rFonts w:eastAsia="Arial" w:cs="Arial"/>
          <w:color w:val="000000"/>
          <w:sz w:val="28"/>
          <w:szCs w:val="28"/>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7.4. Максимальная продолжительность ежедневной работы не может превышать:</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а) для работников (включая лиц, получающих общее или среднее профессиональное образование и работающих в период каникул):</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14 до 15 лет - четырех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15 до 16 лет - пяти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16 до 18 лет - семи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б) лиц, получающих общее или среднее профессиональное образование и совмещающих в течение учебного года получение образования с работой:</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14 до 16 лет - двух с половиной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16 до 18 лет - четырех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B831E4" w:rsidRPr="00EB43E7" w:rsidRDefault="00B831E4" w:rsidP="00B831E4">
      <w:pPr>
        <w:spacing w:before="200"/>
        <w:ind w:firstLine="540"/>
        <w:jc w:val="both"/>
        <w:rPr>
          <w:rFonts w:eastAsia="Arial" w:cs="Arial"/>
          <w:color w:val="000000"/>
          <w:sz w:val="28"/>
          <w:szCs w:val="28"/>
        </w:rPr>
      </w:pPr>
      <w:bookmarkStart w:id="2" w:name="Par200"/>
      <w:bookmarkEnd w:id="2"/>
      <w:r w:rsidRPr="00EB43E7">
        <w:rPr>
          <w:rFonts w:eastAsia="Arial" w:cs="Arial"/>
          <w:color w:val="000000"/>
          <w:sz w:val="28"/>
          <w:szCs w:val="28"/>
        </w:rPr>
        <w:t>7.5. Для работников, работающих по совместительству, продолжительность рабочего дня не должна превышать четырех часов в день.</w:t>
      </w:r>
    </w:p>
    <w:p w:rsidR="00B831E4" w:rsidRPr="00EB43E7" w:rsidRDefault="00B831E4" w:rsidP="00B831E4">
      <w:pPr>
        <w:spacing w:before="200"/>
        <w:ind w:firstLine="540"/>
        <w:jc w:val="both"/>
        <w:rPr>
          <w:rFonts w:eastAsia="Arial" w:cs="Arial"/>
          <w:color w:val="000000"/>
          <w:sz w:val="28"/>
          <w:szCs w:val="28"/>
        </w:rPr>
      </w:pPr>
      <w:bookmarkStart w:id="3" w:name="Par201"/>
      <w:bookmarkEnd w:id="3"/>
      <w:r w:rsidRPr="00EB43E7">
        <w:rPr>
          <w:rFonts w:eastAsia="Arial" w:cs="Arial"/>
          <w:color w:val="000000"/>
          <w:sz w:val="28"/>
          <w:szCs w:val="28"/>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7.5.2. Указанные в </w:t>
      </w:r>
      <w:hyperlink w:anchor="Par200" w:history="1">
        <w:r w:rsidRPr="00EB43E7">
          <w:rPr>
            <w:rStyle w:val="a6"/>
            <w:rFonts w:eastAsia="Arial"/>
            <w:sz w:val="28"/>
            <w:szCs w:val="28"/>
          </w:rPr>
          <w:t>п. п. 7.5</w:t>
        </w:r>
      </w:hyperlink>
      <w:r w:rsidRPr="00EB43E7">
        <w:rPr>
          <w:rFonts w:eastAsia="Arial" w:cs="Arial"/>
          <w:color w:val="000000"/>
          <w:sz w:val="28"/>
          <w:szCs w:val="28"/>
        </w:rPr>
        <w:t xml:space="preserve"> и </w:t>
      </w:r>
      <w:hyperlink w:anchor="Par201" w:history="1">
        <w:r w:rsidRPr="00EB43E7">
          <w:rPr>
            <w:rStyle w:val="a6"/>
            <w:rFonts w:eastAsia="Arial"/>
            <w:sz w:val="28"/>
            <w:szCs w:val="28"/>
          </w:rPr>
          <w:t>7.5.1</w:t>
        </w:r>
      </w:hyperlink>
      <w:r w:rsidRPr="00EB43E7">
        <w:rPr>
          <w:rFonts w:eastAsia="Arial" w:cs="Arial"/>
          <w:color w:val="000000"/>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если по основному месту работы Работник приостановил работу в связи с задержкой выплаты заработной платы;</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если по основному месту работы Работник отстранен от работы в соответствии с медицинским заключением.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7.7. Работодатель имеет право привлекать Работника к работе за пределами </w:t>
      </w:r>
      <w:r w:rsidRPr="00EB43E7">
        <w:rPr>
          <w:rFonts w:eastAsia="Arial" w:cs="Arial"/>
          <w:color w:val="000000"/>
          <w:sz w:val="28"/>
          <w:szCs w:val="28"/>
        </w:rPr>
        <w:lastRenderedPageBreak/>
        <w:t>продолжительности рабочего времени, установленной для данного Работника в следующих случаях: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необходимости выполнить сверхурочную работу;</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если Работник работает на условиях ненормированного рабочего дня.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7.7.1. Сверхурочная работа - работа, выполняемая Работником по инициативе </w:t>
      </w:r>
      <w:r w:rsidR="00F73725" w:rsidRPr="00EB43E7">
        <w:rPr>
          <w:rFonts w:eastAsia="Arial" w:cs="Arial"/>
          <w:color w:val="000000"/>
          <w:sz w:val="28"/>
          <w:szCs w:val="28"/>
        </w:rPr>
        <w:t>работодателя,</w:t>
      </w:r>
      <w:r w:rsidRPr="00EB43E7">
        <w:rPr>
          <w:rFonts w:eastAsia="Arial" w:cs="Arial"/>
          <w:color w:val="000000"/>
          <w:sz w:val="28"/>
          <w:szCs w:val="28"/>
        </w:rPr>
        <w:t xml:space="preserve"> за </w:t>
      </w:r>
      <w:r w:rsidR="00F73725" w:rsidRPr="00EB43E7">
        <w:rPr>
          <w:rFonts w:eastAsia="Arial" w:cs="Arial"/>
          <w:color w:val="000000"/>
          <w:sz w:val="28"/>
          <w:szCs w:val="28"/>
        </w:rPr>
        <w:t>пределами,</w:t>
      </w:r>
      <w:r w:rsidRPr="00EB43E7">
        <w:rPr>
          <w:rFonts w:eastAsia="Arial" w:cs="Arial"/>
          <w:color w:val="000000"/>
          <w:sz w:val="28"/>
          <w:szCs w:val="28"/>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Работодатель вправе привлекать Работника к сверхурочной работе без его согласия в следующих случаях: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56" w:history="1">
        <w:r w:rsidRPr="00EB43E7">
          <w:rPr>
            <w:rStyle w:val="a6"/>
            <w:rFonts w:eastAsia="Arial"/>
            <w:sz w:val="28"/>
            <w:szCs w:val="28"/>
          </w:rPr>
          <w:t>Приложении N 1</w:t>
        </w:r>
      </w:hyperlink>
      <w:r w:rsidRPr="00EB43E7">
        <w:rPr>
          <w:rFonts w:eastAsia="Arial" w:cs="Arial"/>
          <w:color w:val="000000"/>
          <w:sz w:val="28"/>
          <w:szCs w:val="28"/>
        </w:rPr>
        <w:t xml:space="preserve"> к настоящим Правилам.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7.8. Работодатель ведет учет времени, фактически отработанного каждым работником, в табеле учета рабочего времени.</w:t>
      </w:r>
    </w:p>
    <w:p w:rsidR="00B831E4" w:rsidRPr="00EB43E7" w:rsidRDefault="00B831E4" w:rsidP="00B831E4">
      <w:pPr>
        <w:jc w:val="both"/>
        <w:rPr>
          <w:rFonts w:eastAsia="Arial" w:cs="Arial"/>
          <w:color w:val="000000"/>
          <w:sz w:val="28"/>
          <w:szCs w:val="28"/>
        </w:rPr>
      </w:pP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lastRenderedPageBreak/>
        <w:t>8. Время отдыха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w:t>
      </w:r>
      <w:hyperlink r:id="rId64" w:history="1">
        <w:r w:rsidRPr="00EB43E7">
          <w:rPr>
            <w:rStyle w:val="a6"/>
            <w:rFonts w:eastAsia="Arial"/>
            <w:sz w:val="28"/>
            <w:szCs w:val="28"/>
          </w:rPr>
          <w:t>ст. ст. 106</w:t>
        </w:r>
      </w:hyperlink>
      <w:r w:rsidRPr="00EB43E7">
        <w:rPr>
          <w:rFonts w:eastAsia="Arial" w:cs="Arial"/>
          <w:color w:val="000000"/>
          <w:sz w:val="28"/>
          <w:szCs w:val="28"/>
        </w:rPr>
        <w:t xml:space="preserve">, </w:t>
      </w:r>
      <w:hyperlink r:id="rId65" w:history="1">
        <w:r w:rsidRPr="00EB43E7">
          <w:rPr>
            <w:rStyle w:val="a6"/>
            <w:rFonts w:eastAsia="Arial"/>
            <w:sz w:val="28"/>
            <w:szCs w:val="28"/>
          </w:rPr>
          <w:t>107</w:t>
        </w:r>
      </w:hyperlink>
      <w:r w:rsidRPr="00EB43E7">
        <w:rPr>
          <w:rFonts w:eastAsia="Arial" w:cs="Arial"/>
          <w:color w:val="000000"/>
          <w:sz w:val="28"/>
          <w:szCs w:val="28"/>
        </w:rPr>
        <w:t xml:space="preserve">, </w:t>
      </w:r>
      <w:hyperlink r:id="rId66" w:history="1">
        <w:r w:rsidRPr="00EB43E7">
          <w:rPr>
            <w:rStyle w:val="a6"/>
            <w:rFonts w:eastAsia="Arial"/>
            <w:sz w:val="28"/>
            <w:szCs w:val="28"/>
          </w:rPr>
          <w:t>108</w:t>
        </w:r>
      </w:hyperlink>
      <w:r w:rsidRPr="00EB43E7">
        <w:rPr>
          <w:rFonts w:eastAsia="Arial" w:cs="Arial"/>
          <w:color w:val="000000"/>
          <w:sz w:val="28"/>
          <w:szCs w:val="28"/>
        </w:rPr>
        <w:t xml:space="preserve">, </w:t>
      </w:r>
      <w:hyperlink r:id="rId67" w:history="1">
        <w:r w:rsidRPr="00EB43E7">
          <w:rPr>
            <w:rStyle w:val="a6"/>
            <w:rFonts w:eastAsia="Arial"/>
            <w:sz w:val="28"/>
            <w:szCs w:val="28"/>
          </w:rPr>
          <w:t>111</w:t>
        </w:r>
      </w:hyperlink>
      <w:r w:rsidRPr="00EB43E7">
        <w:rPr>
          <w:rFonts w:eastAsia="Arial" w:cs="Arial"/>
          <w:color w:val="000000"/>
          <w:sz w:val="28"/>
          <w:szCs w:val="28"/>
        </w:rPr>
        <w:t xml:space="preserve">, </w:t>
      </w:r>
      <w:hyperlink r:id="rId68" w:history="1">
        <w:r w:rsidRPr="00EB43E7">
          <w:rPr>
            <w:rStyle w:val="a6"/>
            <w:rFonts w:eastAsia="Arial"/>
            <w:sz w:val="28"/>
            <w:szCs w:val="28"/>
          </w:rPr>
          <w:t>112</w:t>
        </w:r>
      </w:hyperlink>
      <w:r w:rsidRPr="00EB43E7">
        <w:rPr>
          <w:rFonts w:eastAsia="Arial" w:cs="Arial"/>
          <w:color w:val="000000"/>
          <w:sz w:val="28"/>
          <w:szCs w:val="28"/>
        </w:rPr>
        <w:t xml:space="preserve">, </w:t>
      </w:r>
      <w:hyperlink r:id="rId69" w:history="1">
        <w:r w:rsidRPr="00EB43E7">
          <w:rPr>
            <w:rStyle w:val="a6"/>
            <w:rFonts w:eastAsia="Arial"/>
            <w:sz w:val="28"/>
            <w:szCs w:val="28"/>
          </w:rPr>
          <w:t>114</w:t>
        </w:r>
      </w:hyperlink>
      <w:r w:rsidRPr="00EB43E7">
        <w:rPr>
          <w:rFonts w:eastAsia="Arial" w:cs="Arial"/>
          <w:color w:val="000000"/>
          <w:sz w:val="28"/>
          <w:szCs w:val="28"/>
        </w:rPr>
        <w:t xml:space="preserve">, </w:t>
      </w:r>
      <w:hyperlink r:id="rId70" w:history="1">
        <w:r w:rsidRPr="00EB43E7">
          <w:rPr>
            <w:rStyle w:val="a6"/>
            <w:rFonts w:eastAsia="Arial"/>
            <w:sz w:val="28"/>
            <w:szCs w:val="28"/>
          </w:rPr>
          <w:t>115</w:t>
        </w:r>
      </w:hyperlink>
      <w:r w:rsidRPr="00EB43E7">
        <w:rPr>
          <w:rFonts w:eastAsia="Arial" w:cs="Arial"/>
          <w:color w:val="000000"/>
          <w:sz w:val="28"/>
          <w:szCs w:val="28"/>
        </w:rPr>
        <w:t xml:space="preserve">, </w:t>
      </w:r>
      <w:hyperlink r:id="rId71" w:history="1">
        <w:r w:rsidRPr="00EB43E7">
          <w:rPr>
            <w:rStyle w:val="a6"/>
            <w:rFonts w:eastAsia="Arial"/>
            <w:sz w:val="28"/>
            <w:szCs w:val="28"/>
          </w:rPr>
          <w:t>119</w:t>
        </w:r>
      </w:hyperlink>
      <w:r w:rsidRPr="00EB43E7">
        <w:rPr>
          <w:rFonts w:eastAsia="Arial" w:cs="Arial"/>
          <w:color w:val="000000"/>
          <w:sz w:val="28"/>
          <w:szCs w:val="28"/>
        </w:rPr>
        <w:t>,</w:t>
      </w:r>
    </w:p>
    <w:p w:rsidR="00B831E4" w:rsidRPr="00EB43E7" w:rsidRDefault="005524AB" w:rsidP="00B831E4">
      <w:pPr>
        <w:jc w:val="center"/>
        <w:rPr>
          <w:rFonts w:eastAsia="Arial" w:cs="Arial"/>
          <w:color w:val="000000"/>
          <w:sz w:val="28"/>
          <w:szCs w:val="28"/>
        </w:rPr>
      </w:pPr>
      <w:hyperlink r:id="rId72" w:history="1">
        <w:r w:rsidR="00B831E4" w:rsidRPr="00EB43E7">
          <w:rPr>
            <w:rStyle w:val="a6"/>
            <w:rFonts w:eastAsia="Arial"/>
            <w:sz w:val="28"/>
            <w:szCs w:val="28"/>
          </w:rPr>
          <w:t>122</w:t>
        </w:r>
      </w:hyperlink>
      <w:r w:rsidR="00B831E4" w:rsidRPr="00EB43E7">
        <w:rPr>
          <w:rFonts w:eastAsia="Arial" w:cs="Arial"/>
          <w:color w:val="000000"/>
          <w:sz w:val="28"/>
          <w:szCs w:val="28"/>
        </w:rPr>
        <w:t xml:space="preserve">, </w:t>
      </w:r>
      <w:hyperlink r:id="rId73" w:history="1">
        <w:r w:rsidR="00B831E4" w:rsidRPr="00EB43E7">
          <w:rPr>
            <w:rStyle w:val="a6"/>
            <w:rFonts w:eastAsia="Arial"/>
            <w:sz w:val="28"/>
            <w:szCs w:val="28"/>
          </w:rPr>
          <w:t>123</w:t>
        </w:r>
      </w:hyperlink>
      <w:r w:rsidR="00B831E4" w:rsidRPr="00EB43E7">
        <w:rPr>
          <w:rFonts w:eastAsia="Arial" w:cs="Arial"/>
          <w:color w:val="000000"/>
          <w:sz w:val="28"/>
          <w:szCs w:val="28"/>
        </w:rPr>
        <w:t xml:space="preserve">, </w:t>
      </w:r>
      <w:hyperlink r:id="rId74" w:history="1">
        <w:r w:rsidR="00B831E4" w:rsidRPr="00EB43E7">
          <w:rPr>
            <w:rStyle w:val="a6"/>
            <w:rFonts w:eastAsia="Arial"/>
            <w:sz w:val="28"/>
            <w:szCs w:val="28"/>
          </w:rPr>
          <w:t>125</w:t>
        </w:r>
      </w:hyperlink>
      <w:r w:rsidR="00B831E4" w:rsidRPr="00EB43E7">
        <w:rPr>
          <w:rFonts w:eastAsia="Arial" w:cs="Arial"/>
          <w:color w:val="000000"/>
          <w:sz w:val="28"/>
          <w:szCs w:val="28"/>
        </w:rPr>
        <w:t xml:space="preserve">, </w:t>
      </w:r>
      <w:hyperlink r:id="rId75" w:history="1">
        <w:r w:rsidR="00B831E4" w:rsidRPr="00EB43E7">
          <w:rPr>
            <w:rStyle w:val="a6"/>
            <w:rFonts w:eastAsia="Arial"/>
            <w:sz w:val="28"/>
            <w:szCs w:val="28"/>
          </w:rPr>
          <w:t>128</w:t>
        </w:r>
      </w:hyperlink>
      <w:r w:rsidR="00B831E4" w:rsidRPr="00EB43E7">
        <w:rPr>
          <w:rFonts w:eastAsia="Arial" w:cs="Arial"/>
          <w:color w:val="000000"/>
          <w:sz w:val="28"/>
          <w:szCs w:val="28"/>
        </w:rPr>
        <w:t xml:space="preserve">, </w:t>
      </w:r>
      <w:hyperlink r:id="rId76" w:history="1">
        <w:r w:rsidR="00B831E4" w:rsidRPr="00EB43E7">
          <w:rPr>
            <w:rStyle w:val="a6"/>
            <w:rFonts w:eastAsia="Arial"/>
            <w:sz w:val="28"/>
            <w:szCs w:val="28"/>
          </w:rPr>
          <w:t>286</w:t>
        </w:r>
      </w:hyperlink>
      <w:r w:rsidR="00B831E4" w:rsidRPr="00EB43E7">
        <w:rPr>
          <w:rFonts w:eastAsia="Arial" w:cs="Arial"/>
          <w:color w:val="000000"/>
          <w:sz w:val="28"/>
          <w:szCs w:val="28"/>
        </w:rPr>
        <w:t xml:space="preserve"> ТК РФ, </w:t>
      </w:r>
      <w:hyperlink r:id="rId77" w:history="1">
        <w:r w:rsidR="00B831E4" w:rsidRPr="00EB43E7">
          <w:rPr>
            <w:rStyle w:val="a6"/>
            <w:rFonts w:eastAsia="Arial"/>
            <w:sz w:val="28"/>
            <w:szCs w:val="28"/>
          </w:rPr>
          <w:t>п. 11 ст. 11</w:t>
        </w:r>
      </w:hyperlink>
      <w:r w:rsidR="00B831E4" w:rsidRPr="00EB43E7">
        <w:rPr>
          <w:rFonts w:eastAsia="Arial" w:cs="Arial"/>
          <w:color w:val="000000"/>
          <w:sz w:val="28"/>
          <w:szCs w:val="28"/>
        </w:rPr>
        <w:t xml:space="preserve"> Федерального</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закона от 27.05.1998 N 76-ФЗ, </w:t>
      </w:r>
      <w:hyperlink r:id="rId78" w:history="1">
        <w:r w:rsidRPr="00EB43E7">
          <w:rPr>
            <w:rStyle w:val="a6"/>
            <w:rFonts w:eastAsia="Arial"/>
            <w:sz w:val="28"/>
            <w:szCs w:val="28"/>
          </w:rPr>
          <w:t>ч. 2 ст. 6</w:t>
        </w:r>
      </w:hyperlink>
      <w:r w:rsidRPr="00EB43E7">
        <w:rPr>
          <w:rFonts w:eastAsia="Arial" w:cs="Arial"/>
          <w:color w:val="000000"/>
          <w:sz w:val="28"/>
          <w:szCs w:val="28"/>
        </w:rPr>
        <w:t xml:space="preserve"> Федерального закона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от 09.01.1997 N 5-ФЗ, </w:t>
      </w:r>
      <w:hyperlink r:id="rId79" w:history="1">
        <w:r w:rsidRPr="00EB43E7">
          <w:rPr>
            <w:rStyle w:val="a6"/>
            <w:rFonts w:eastAsia="Arial"/>
            <w:sz w:val="28"/>
            <w:szCs w:val="28"/>
          </w:rPr>
          <w:t>п. 15 ч. 1 ст. 2</w:t>
        </w:r>
      </w:hyperlink>
      <w:r w:rsidRPr="00EB43E7">
        <w:rPr>
          <w:rFonts w:eastAsia="Arial" w:cs="Arial"/>
          <w:color w:val="000000"/>
          <w:sz w:val="28"/>
          <w:szCs w:val="28"/>
        </w:rPr>
        <w:t xml:space="preserve"> Федерального закона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от 10.01.2002 N 2-ФЗ, </w:t>
      </w:r>
      <w:hyperlink r:id="rId80" w:history="1">
        <w:r w:rsidRPr="00EB43E7">
          <w:rPr>
            <w:rStyle w:val="a6"/>
            <w:rFonts w:eastAsia="Arial"/>
            <w:sz w:val="28"/>
            <w:szCs w:val="28"/>
          </w:rPr>
          <w:t>п. 1 ч. 1 ст. 23</w:t>
        </w:r>
      </w:hyperlink>
      <w:r w:rsidRPr="00EB43E7">
        <w:rPr>
          <w:rFonts w:eastAsia="Arial" w:cs="Arial"/>
          <w:color w:val="000000"/>
          <w:sz w:val="28"/>
          <w:szCs w:val="28"/>
        </w:rPr>
        <w:t xml:space="preserve"> Федерального закона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от 20.07.2012 N 125-ФЗ, </w:t>
      </w:r>
      <w:hyperlink r:id="rId81" w:history="1">
        <w:r w:rsidRPr="00EB43E7">
          <w:rPr>
            <w:rStyle w:val="a6"/>
            <w:rFonts w:eastAsia="Arial"/>
            <w:sz w:val="28"/>
            <w:szCs w:val="28"/>
          </w:rPr>
          <w:t>п. 3 ст. 8</w:t>
        </w:r>
      </w:hyperlink>
      <w:r w:rsidRPr="00EB43E7">
        <w:rPr>
          <w:rFonts w:eastAsia="Arial" w:cs="Arial"/>
          <w:color w:val="000000"/>
          <w:sz w:val="28"/>
          <w:szCs w:val="28"/>
        </w:rPr>
        <w:t xml:space="preserve"> Закона РФ</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от 15.01.1993 N 4301-1)</w:t>
      </w:r>
    </w:p>
    <w:p w:rsidR="00B831E4" w:rsidRPr="00EB43E7" w:rsidRDefault="00B831E4" w:rsidP="00B831E4">
      <w:pPr>
        <w:jc w:val="both"/>
        <w:rPr>
          <w:rFonts w:eastAsia="Arial" w:cs="Arial"/>
          <w:color w:val="000000"/>
          <w:sz w:val="28"/>
          <w:szCs w:val="28"/>
        </w:rPr>
      </w:pPr>
    </w:p>
    <w:p w:rsidR="00B831E4" w:rsidRPr="00EB43E7" w:rsidRDefault="00B831E4" w:rsidP="00B831E4">
      <w:pPr>
        <w:ind w:firstLine="540"/>
        <w:jc w:val="both"/>
        <w:rPr>
          <w:rFonts w:eastAsia="Arial" w:cs="Arial"/>
          <w:color w:val="000000"/>
          <w:sz w:val="28"/>
          <w:szCs w:val="28"/>
        </w:rPr>
      </w:pPr>
      <w:r w:rsidRPr="00EB43E7">
        <w:rPr>
          <w:rFonts w:eastAsia="Arial" w:cs="Arial"/>
          <w:color w:val="000000"/>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8.2. Видами времени отдыха являются: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перерывы в течение рабочего дня (смены);</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ежедневный (междусменный) отдых;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выходные дни (еженедельный непрерывный отдых);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нерабочие праздничные дни;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отпуска.</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8.3. Работникам предоставляется следующее время отдыха:</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1) перерыв для отдыха и питания продолжительностью один час с 12.00 до 13.00 в течение рабочего дня;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2) два выходных дня - суббота, воскресенье;</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3) нерабочие праздничные дни: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- 1, 2, 3, 4, 5, 6 и 8 января - Новогодние каникулы;</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- 7 января - Рождество Христово;</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- 23 февраля - День защитника Отечества;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- 8 марта - Международный женский день;</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- 1 мая - Праздник Весны и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- 9 мая - День Победы;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- 12 июня - День России;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- 4 ноября - День народного единства;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4) ежегодные отпуска с сохранением места работы (должности) и среднего заработка.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женщинам - перед отпуском по беременности и родам или непосредственно после него;</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работникам в возрасте до восемнадцати лет;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работникам, усыновившим ребенка (детей) в возрасте до трех месяцев;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совместителям одновременно с ежегодным оплачиваемым отпуском по основному месту работы;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 других случаях, предусмотренных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r w:rsidR="00F73725" w:rsidRPr="00EB43E7">
        <w:rPr>
          <w:rFonts w:eastAsia="Arial" w:cs="Arial"/>
          <w:sz w:val="28"/>
          <w:szCs w:val="28"/>
        </w:rPr>
        <w:t>позднее,</w:t>
      </w:r>
      <w:r w:rsidRPr="00EB43E7">
        <w:rPr>
          <w:rFonts w:eastAsia="Arial" w:cs="Arial"/>
          <w:sz w:val="28"/>
          <w:szCs w:val="28"/>
        </w:rPr>
        <w:t xml:space="preserve"> чем за две недели до наступления календарного года в порядке, установленном Трудовым </w:t>
      </w:r>
      <w:hyperlink r:id="rId82" w:history="1">
        <w:r w:rsidRPr="00EB43E7">
          <w:rPr>
            <w:rStyle w:val="a6"/>
            <w:rFonts w:eastAsia="Arial"/>
            <w:sz w:val="28"/>
            <w:szCs w:val="28"/>
          </w:rPr>
          <w:t>кодексом</w:t>
        </w:r>
      </w:hyperlink>
      <w:r w:rsidRPr="00EB43E7">
        <w:rPr>
          <w:rFonts w:eastAsia="Arial" w:cs="Arial"/>
          <w:sz w:val="28"/>
          <w:szCs w:val="28"/>
        </w:rPr>
        <w:t xml:space="preserve"> РФ.</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8.4.4. Отдельным категориям работников в случаях, предусмотренных Трудовым </w:t>
      </w:r>
      <w:hyperlink r:id="rId83" w:history="1">
        <w:r w:rsidRPr="00EB43E7">
          <w:rPr>
            <w:rStyle w:val="a6"/>
            <w:rFonts w:eastAsia="Arial"/>
            <w:sz w:val="28"/>
            <w:szCs w:val="28"/>
          </w:rPr>
          <w:t>кодексом</w:t>
        </w:r>
      </w:hyperlink>
      <w:r w:rsidRPr="00EB43E7">
        <w:rPr>
          <w:rFonts w:eastAsia="Arial" w:cs="Arial"/>
          <w:sz w:val="28"/>
          <w:szCs w:val="28"/>
        </w:rPr>
        <w:t xml:space="preserve"> РФ и иными федеральными законами, ежегодный оплачиваемый отпуск предоставляется по их желанию в удобное для них время.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8.5. О времени начала отпуска Работник должен быть извещен под подпись не </w:t>
      </w:r>
      <w:r w:rsidR="00F73725" w:rsidRPr="00EB43E7">
        <w:rPr>
          <w:rFonts w:eastAsia="Arial" w:cs="Arial"/>
          <w:sz w:val="28"/>
          <w:szCs w:val="28"/>
        </w:rPr>
        <w:t>позднее,</w:t>
      </w:r>
      <w:r w:rsidRPr="00EB43E7">
        <w:rPr>
          <w:rFonts w:eastAsia="Arial" w:cs="Arial"/>
          <w:sz w:val="28"/>
          <w:szCs w:val="28"/>
        </w:rPr>
        <w:t xml:space="preserve"> чем за две недели до его начала.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8.7. По семейным обстоятельствам и другим уважительным причинам Работнику по его письменному заявлению может быть предоставлен отпуск без </w:t>
      </w:r>
      <w:r w:rsidRPr="00EB43E7">
        <w:rPr>
          <w:rFonts w:eastAsia="Arial" w:cs="Arial"/>
          <w:sz w:val="28"/>
          <w:szCs w:val="28"/>
        </w:rPr>
        <w:lastRenderedPageBreak/>
        <w:t>сохранения заработной платы, продолжительность которого определяется по соглашению между Работником и Работодателем.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8.7.1. Работодатель обязан на основании письменного заявления Работника предоставить отпуск без сохранения заработной платы: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участникам Великой Отечественной войны - до 35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работающим пенсионерам по старости (по возрасту) - до 14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работающим инвалидам - до 60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работникам в случаях рождения ребенка, регистрации брака, смерти близких родственников - до пяти календарных дней;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в других случаях, предусмотренных Трудовым </w:t>
      </w:r>
      <w:hyperlink r:id="rId84"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 коллективным договором (при его наличии).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ar356" w:history="1">
        <w:r w:rsidRPr="00EB43E7">
          <w:rPr>
            <w:rStyle w:val="a6"/>
            <w:rFonts w:eastAsia="Arial"/>
            <w:sz w:val="28"/>
            <w:szCs w:val="28"/>
          </w:rPr>
          <w:t>Приложении N 1</w:t>
        </w:r>
      </w:hyperlink>
      <w:r w:rsidRPr="00EB43E7">
        <w:rPr>
          <w:rFonts w:eastAsia="Arial" w:cs="Arial"/>
          <w:sz w:val="28"/>
          <w:szCs w:val="28"/>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9. Оплата труда</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85" w:history="1">
        <w:r w:rsidRPr="00EB43E7">
          <w:rPr>
            <w:rStyle w:val="a6"/>
            <w:rFonts w:eastAsia="Arial"/>
            <w:sz w:val="28"/>
            <w:szCs w:val="28"/>
          </w:rPr>
          <w:t>ст. ст. 76</w:t>
        </w:r>
      </w:hyperlink>
      <w:r w:rsidRPr="00EB43E7">
        <w:rPr>
          <w:rFonts w:eastAsia="Arial" w:cs="Arial"/>
          <w:sz w:val="28"/>
          <w:szCs w:val="28"/>
        </w:rPr>
        <w:t xml:space="preserve">, </w:t>
      </w:r>
      <w:hyperlink r:id="rId86" w:history="1">
        <w:r w:rsidRPr="00EB43E7">
          <w:rPr>
            <w:rStyle w:val="a6"/>
            <w:rFonts w:eastAsia="Arial"/>
            <w:sz w:val="28"/>
            <w:szCs w:val="28"/>
          </w:rPr>
          <w:t>93</w:t>
        </w:r>
      </w:hyperlink>
      <w:r w:rsidRPr="00EB43E7">
        <w:rPr>
          <w:rFonts w:eastAsia="Arial" w:cs="Arial"/>
          <w:sz w:val="28"/>
          <w:szCs w:val="28"/>
        </w:rPr>
        <w:t xml:space="preserve">, </w:t>
      </w:r>
      <w:hyperlink r:id="rId87" w:history="1">
        <w:r w:rsidRPr="00EB43E7">
          <w:rPr>
            <w:rStyle w:val="a6"/>
            <w:rFonts w:eastAsia="Arial"/>
            <w:sz w:val="28"/>
            <w:szCs w:val="28"/>
          </w:rPr>
          <w:t>129</w:t>
        </w:r>
      </w:hyperlink>
      <w:r w:rsidRPr="00EB43E7">
        <w:rPr>
          <w:rFonts w:eastAsia="Arial" w:cs="Arial"/>
          <w:sz w:val="28"/>
          <w:szCs w:val="28"/>
        </w:rPr>
        <w:t xml:space="preserve"> - </w:t>
      </w:r>
      <w:hyperlink r:id="rId88" w:history="1">
        <w:r w:rsidRPr="00EB43E7">
          <w:rPr>
            <w:rStyle w:val="a6"/>
            <w:rFonts w:eastAsia="Arial"/>
            <w:sz w:val="28"/>
            <w:szCs w:val="28"/>
          </w:rPr>
          <w:t>136</w:t>
        </w:r>
      </w:hyperlink>
      <w:r w:rsidRPr="00EB43E7">
        <w:rPr>
          <w:rFonts w:eastAsia="Arial" w:cs="Arial"/>
          <w:sz w:val="28"/>
          <w:szCs w:val="28"/>
        </w:rPr>
        <w:t xml:space="preserve">, </w:t>
      </w:r>
      <w:hyperlink r:id="rId89" w:history="1">
        <w:r w:rsidRPr="00EB43E7">
          <w:rPr>
            <w:rStyle w:val="a6"/>
            <w:rFonts w:eastAsia="Arial"/>
            <w:sz w:val="28"/>
            <w:szCs w:val="28"/>
          </w:rPr>
          <w:t>168.1</w:t>
        </w:r>
      </w:hyperlink>
      <w:r w:rsidRPr="00EB43E7">
        <w:rPr>
          <w:rFonts w:eastAsia="Arial" w:cs="Arial"/>
          <w:sz w:val="28"/>
          <w:szCs w:val="28"/>
        </w:rPr>
        <w:t xml:space="preserve">, </w:t>
      </w:r>
      <w:hyperlink r:id="rId90" w:history="1">
        <w:r w:rsidRPr="00EB43E7">
          <w:rPr>
            <w:rStyle w:val="a6"/>
            <w:rFonts w:eastAsia="Arial"/>
            <w:sz w:val="28"/>
            <w:szCs w:val="28"/>
          </w:rPr>
          <w:t>271</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9.1.1. Размер должностного оклада устанавливается на основании штатного расписания Общества.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9.2.1. Работникам в возрасте до 18 лет труд оплачивается с учетом сокращенной продолжительности работы.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9.5.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9.6. Выплата заработной платы производится в валюте РФ в кассе Общества.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9.7. Работодатель с заработной платы Работника перечисляет налоги в размерах и порядке, предусмотренном действующим законодательством РФ.</w:t>
      </w:r>
    </w:p>
    <w:p w:rsidR="00F73725" w:rsidRDefault="00B831E4" w:rsidP="00985D2C">
      <w:pPr>
        <w:spacing w:before="200"/>
        <w:ind w:firstLine="540"/>
        <w:jc w:val="both"/>
        <w:rPr>
          <w:rFonts w:eastAsia="Arial" w:cs="Arial"/>
          <w:sz w:val="28"/>
          <w:szCs w:val="28"/>
        </w:rPr>
      </w:pPr>
      <w:r w:rsidRPr="00EB43E7">
        <w:rPr>
          <w:rFonts w:eastAsia="Arial" w:cs="Arial"/>
          <w:sz w:val="28"/>
          <w:szCs w:val="28"/>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1"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 В случаях отстранения от работы в связи с </w:t>
      </w:r>
      <w:proofErr w:type="spellStart"/>
      <w:r w:rsidRPr="00EB43E7">
        <w:rPr>
          <w:rFonts w:eastAsia="Arial" w:cs="Arial"/>
          <w:sz w:val="28"/>
          <w:szCs w:val="28"/>
        </w:rPr>
        <w:t>непрохождением</w:t>
      </w:r>
      <w:proofErr w:type="spellEnd"/>
      <w:r w:rsidRPr="00EB43E7">
        <w:rPr>
          <w:rFonts w:eastAsia="Arial" w:cs="Arial"/>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F73725" w:rsidRDefault="00F73725" w:rsidP="00B831E4">
      <w:pPr>
        <w:jc w:val="center"/>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10. Поощрения за труд</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92" w:history="1">
        <w:r w:rsidRPr="00EB43E7">
          <w:rPr>
            <w:rStyle w:val="a6"/>
            <w:rFonts w:eastAsia="Arial"/>
            <w:sz w:val="28"/>
            <w:szCs w:val="28"/>
          </w:rPr>
          <w:t>ст. 191</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bookmarkStart w:id="4" w:name="Par291"/>
      <w:bookmarkEnd w:id="4"/>
      <w:r w:rsidRPr="00EB43E7">
        <w:rPr>
          <w:rFonts w:eastAsia="Arial" w:cs="Arial"/>
          <w:sz w:val="28"/>
          <w:szCs w:val="28"/>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объявление благодарности;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выдача премии;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награждение ценным подарком;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награждение почетной грамотой.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10.1.1. Размер премии устанавливается в пределах, предусмотренных </w:t>
      </w:r>
      <w:r w:rsidRPr="00EB43E7">
        <w:rPr>
          <w:rFonts w:eastAsia="Arial" w:cs="Arial"/>
          <w:sz w:val="28"/>
          <w:szCs w:val="28"/>
        </w:rPr>
        <w:lastRenderedPageBreak/>
        <w:t>Положением об оплате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10.2. Поощрения объявляются в приказе (распоряжении) Работодателя. Допускается одновременное применение нескольких видов поощрений.</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11. Ответственность сторон</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93" w:history="1">
        <w:r w:rsidRPr="00EB43E7">
          <w:rPr>
            <w:rStyle w:val="a6"/>
            <w:rFonts w:eastAsia="Arial"/>
            <w:sz w:val="28"/>
            <w:szCs w:val="28"/>
          </w:rPr>
          <w:t>ст. ст. 192</w:t>
        </w:r>
      </w:hyperlink>
      <w:r w:rsidRPr="00EB43E7">
        <w:rPr>
          <w:rFonts w:eastAsia="Arial" w:cs="Arial"/>
          <w:sz w:val="28"/>
          <w:szCs w:val="28"/>
        </w:rPr>
        <w:t xml:space="preserve">, </w:t>
      </w:r>
      <w:hyperlink r:id="rId94" w:history="1">
        <w:r w:rsidRPr="00EB43E7">
          <w:rPr>
            <w:rStyle w:val="a6"/>
            <w:rFonts w:eastAsia="Arial"/>
            <w:sz w:val="28"/>
            <w:szCs w:val="28"/>
          </w:rPr>
          <w:t>193</w:t>
        </w:r>
      </w:hyperlink>
      <w:r w:rsidRPr="00EB43E7">
        <w:rPr>
          <w:rFonts w:eastAsia="Arial" w:cs="Arial"/>
          <w:sz w:val="28"/>
          <w:szCs w:val="28"/>
        </w:rPr>
        <w:t xml:space="preserve">, </w:t>
      </w:r>
      <w:hyperlink r:id="rId95" w:history="1">
        <w:r w:rsidRPr="00EB43E7">
          <w:rPr>
            <w:rStyle w:val="a6"/>
            <w:rFonts w:eastAsia="Arial"/>
            <w:sz w:val="28"/>
            <w:szCs w:val="28"/>
          </w:rPr>
          <w:t>194</w:t>
        </w:r>
      </w:hyperlink>
      <w:r w:rsidRPr="00EB43E7">
        <w:rPr>
          <w:rFonts w:eastAsia="Arial" w:cs="Arial"/>
          <w:sz w:val="28"/>
          <w:szCs w:val="28"/>
        </w:rPr>
        <w:t xml:space="preserve">, </w:t>
      </w:r>
      <w:hyperlink r:id="rId96" w:history="1">
        <w:r w:rsidRPr="00EB43E7">
          <w:rPr>
            <w:rStyle w:val="a6"/>
            <w:rFonts w:eastAsia="Arial"/>
            <w:sz w:val="28"/>
            <w:szCs w:val="28"/>
          </w:rPr>
          <w:t>232</w:t>
        </w:r>
      </w:hyperlink>
      <w:r w:rsidRPr="00EB43E7">
        <w:rPr>
          <w:rFonts w:eastAsia="Arial" w:cs="Arial"/>
          <w:sz w:val="28"/>
          <w:szCs w:val="28"/>
        </w:rPr>
        <w:t xml:space="preserve"> - </w:t>
      </w:r>
      <w:hyperlink r:id="rId97" w:history="1">
        <w:r w:rsidRPr="00EB43E7">
          <w:rPr>
            <w:rStyle w:val="a6"/>
            <w:rFonts w:eastAsia="Arial"/>
            <w:sz w:val="28"/>
            <w:szCs w:val="28"/>
          </w:rPr>
          <w:t>250</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11.1. Ответственность Работника: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 Работодатель имеет право применить следующие дисциплинарные взыскания: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замечание;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выговор;</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увольнение по соответствующим основаниям, предусмотренным Трудовым </w:t>
      </w:r>
      <w:hyperlink r:id="rId98" w:history="1">
        <w:r w:rsidRPr="00EB43E7">
          <w:rPr>
            <w:rStyle w:val="a6"/>
            <w:rFonts w:eastAsia="Arial"/>
            <w:sz w:val="28"/>
            <w:szCs w:val="28"/>
          </w:rPr>
          <w:t>кодексом</w:t>
        </w:r>
      </w:hyperlink>
      <w:r w:rsidRPr="00EB43E7">
        <w:rPr>
          <w:rFonts w:eastAsia="Arial" w:cs="Arial"/>
          <w:sz w:val="28"/>
          <w:szCs w:val="28"/>
        </w:rPr>
        <w:t xml:space="preserve"> РФ.</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985D2C" w:rsidRPr="00EB43E7">
        <w:rPr>
          <w:rFonts w:eastAsia="Arial" w:cs="Arial"/>
          <w:sz w:val="28"/>
          <w:szCs w:val="28"/>
        </w:rPr>
        <w:t>Непредставление</w:t>
      </w:r>
      <w:r w:rsidRPr="00EB43E7">
        <w:rPr>
          <w:rFonts w:eastAsia="Arial" w:cs="Arial"/>
          <w:sz w:val="28"/>
          <w:szCs w:val="28"/>
        </w:rPr>
        <w:t xml:space="preserve"> Работником объяснения не является препятствием для применения дисциплинарного взыскания.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11.1.7. Дисциплинарное взыскание может быть обжаловано Работником в государственную инспекцию труда и (или) органы по рассмотрению </w:t>
      </w:r>
      <w:r w:rsidRPr="00EB43E7">
        <w:rPr>
          <w:rFonts w:eastAsia="Arial" w:cs="Arial"/>
          <w:sz w:val="28"/>
          <w:szCs w:val="28"/>
        </w:rPr>
        <w:lastRenderedPageBreak/>
        <w:t>индивидуальных трудовых споров.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11.1.10. В течение срока действия дисциплинарного взыскания меры поощрения, указанные в </w:t>
      </w:r>
      <w:hyperlink w:anchor="Par291" w:history="1">
        <w:r w:rsidRPr="00EB43E7">
          <w:rPr>
            <w:rStyle w:val="a6"/>
            <w:rFonts w:eastAsia="Arial"/>
            <w:sz w:val="28"/>
            <w:szCs w:val="28"/>
          </w:rPr>
          <w:t>пункте 10.1</w:t>
        </w:r>
      </w:hyperlink>
      <w:r w:rsidRPr="00EB43E7">
        <w:rPr>
          <w:rFonts w:eastAsia="Arial" w:cs="Arial"/>
          <w:sz w:val="28"/>
          <w:szCs w:val="28"/>
        </w:rPr>
        <w:t xml:space="preserve"> настоящих Правил, к Работнику не применяются.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11.1.11. Работодатель имеет право привлекать Работника к материальной ответственности в порядке, установленном Трудовым </w:t>
      </w:r>
      <w:hyperlink r:id="rId99" w:history="1">
        <w:r w:rsidRPr="00EB43E7">
          <w:rPr>
            <w:rStyle w:val="a6"/>
            <w:rFonts w:eastAsia="Arial"/>
            <w:sz w:val="28"/>
            <w:szCs w:val="28"/>
          </w:rPr>
          <w:t>кодексом</w:t>
        </w:r>
      </w:hyperlink>
      <w:r w:rsidRPr="00EB43E7">
        <w:rPr>
          <w:rFonts w:eastAsia="Arial" w:cs="Arial"/>
          <w:sz w:val="28"/>
          <w:szCs w:val="28"/>
        </w:rPr>
        <w:t xml:space="preserve"> РФ 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0"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1"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11.1.16. Работник освобождается от материальной ответственности, если ущерб возник вследствие: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действия непреодолимой силы;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нормального хозяйственного риска;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крайней необходимости или необходимой обороны;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неисполнения Работодателем обязанности по обеспечению надлежащих условий для хранения имущества, вверенного Работнику.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2"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11.1.18. В случаях, предусмотренных Трудовым </w:t>
      </w:r>
      <w:hyperlink r:id="rId103"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w:t>
      </w:r>
      <w:r w:rsidRPr="00EB43E7">
        <w:rPr>
          <w:rFonts w:eastAsia="Arial" w:cs="Arial"/>
          <w:sz w:val="28"/>
          <w:szCs w:val="28"/>
        </w:rPr>
        <w:lastRenderedPageBreak/>
        <w:t>ответственность Работника состоит в его обязанности возмещать причиненный Работодателю прямой действительный ущерб в полном размере.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11.2. Ответственность Работодателя: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4"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11.2.2. Работодатель, причинивший ущерб Работнику, возмещает этот ущерб в соответствии с Трудовым </w:t>
      </w:r>
      <w:hyperlink r:id="rId105" w:history="1">
        <w:r w:rsidRPr="00EB43E7">
          <w:rPr>
            <w:rStyle w:val="a6"/>
            <w:rFonts w:eastAsia="Arial"/>
            <w:sz w:val="28"/>
            <w:szCs w:val="28"/>
          </w:rPr>
          <w:t>кодексом</w:t>
        </w:r>
      </w:hyperlink>
      <w:r w:rsidRPr="00EB43E7">
        <w:rPr>
          <w:rFonts w:eastAsia="Arial" w:cs="Arial"/>
          <w:sz w:val="28"/>
          <w:szCs w:val="28"/>
        </w:rPr>
        <w:t xml:space="preserve"> РФ 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12. Заключительные положения</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6" w:history="1">
        <w:r w:rsidRPr="00EB43E7">
          <w:rPr>
            <w:rStyle w:val="a6"/>
            <w:rFonts w:eastAsia="Arial"/>
            <w:sz w:val="28"/>
            <w:szCs w:val="28"/>
          </w:rPr>
          <w:t>кодекса</w:t>
        </w:r>
      </w:hyperlink>
      <w:r w:rsidRPr="00EB43E7">
        <w:rPr>
          <w:rFonts w:eastAsia="Arial" w:cs="Arial"/>
          <w:sz w:val="28"/>
          <w:szCs w:val="28"/>
        </w:rPr>
        <w:t xml:space="preserve"> РФ и иных нормативных правовых актов РФ.</w:t>
      </w:r>
    </w:p>
    <w:p w:rsidR="00FC44AA" w:rsidRDefault="00B831E4" w:rsidP="00FC44AA">
      <w:pPr>
        <w:spacing w:before="200"/>
        <w:ind w:firstLine="540"/>
        <w:jc w:val="both"/>
        <w:rPr>
          <w:rFonts w:eastAsia="Arial" w:cs="Arial"/>
          <w:sz w:val="28"/>
          <w:szCs w:val="28"/>
        </w:rPr>
      </w:pPr>
      <w:r w:rsidRPr="00EB43E7">
        <w:rPr>
          <w:rFonts w:eastAsia="Arial" w:cs="Arial"/>
          <w:sz w:val="28"/>
          <w:szCs w:val="28"/>
        </w:rPr>
        <w:t>12.2. По инициативе Работодателя или работников в настоящие Правила могут вноситься изменения и дополнения в порядке, установле</w:t>
      </w:r>
      <w:r w:rsidR="00FC44AA">
        <w:rPr>
          <w:rFonts w:eastAsia="Arial" w:cs="Arial"/>
          <w:sz w:val="28"/>
          <w:szCs w:val="28"/>
        </w:rPr>
        <w:t>нном трудовым законодательством.</w:t>
      </w:r>
    </w:p>
    <w:p w:rsidR="00FC44AA" w:rsidRDefault="00FC44AA" w:rsidP="00B831E4">
      <w:pPr>
        <w:jc w:val="right"/>
        <w:rPr>
          <w:rFonts w:eastAsia="Arial" w:cs="Arial"/>
          <w:sz w:val="28"/>
          <w:szCs w:val="28"/>
        </w:rPr>
      </w:pPr>
    </w:p>
    <w:p w:rsidR="00B831E4" w:rsidRPr="006A7E42" w:rsidRDefault="00B831E4" w:rsidP="00B831E4">
      <w:pPr>
        <w:jc w:val="right"/>
        <w:rPr>
          <w:rFonts w:eastAsia="Arial" w:cs="Arial"/>
          <w:sz w:val="24"/>
          <w:szCs w:val="24"/>
        </w:rPr>
      </w:pPr>
      <w:r w:rsidRPr="006A7E42">
        <w:rPr>
          <w:rFonts w:eastAsia="Arial" w:cs="Arial"/>
          <w:sz w:val="24"/>
          <w:szCs w:val="24"/>
        </w:rPr>
        <w:t>Приложение 1</w:t>
      </w:r>
    </w:p>
    <w:p w:rsidR="006A7E42" w:rsidRPr="006A7E42" w:rsidRDefault="006A7E42" w:rsidP="006A7E42">
      <w:pPr>
        <w:ind w:left="5220"/>
        <w:jc w:val="right"/>
        <w:rPr>
          <w:sz w:val="22"/>
          <w:szCs w:val="22"/>
        </w:rPr>
      </w:pPr>
      <w:r w:rsidRPr="006A7E42">
        <w:rPr>
          <w:sz w:val="22"/>
          <w:szCs w:val="22"/>
        </w:rPr>
        <w:t xml:space="preserve">от  </w:t>
      </w:r>
      <w:r w:rsidR="00BF1B77">
        <w:rPr>
          <w:sz w:val="22"/>
          <w:szCs w:val="22"/>
        </w:rPr>
        <w:t xml:space="preserve"> 00.00.2020 № Проект </w:t>
      </w:r>
    </w:p>
    <w:p w:rsidR="006A7E42" w:rsidRDefault="006A7E42" w:rsidP="006A7E42">
      <w:pPr>
        <w:ind w:left="5220"/>
        <w:jc w:val="right"/>
        <w:rPr>
          <w:sz w:val="22"/>
          <w:szCs w:val="22"/>
        </w:rPr>
      </w:pPr>
      <w:proofErr w:type="gramStart"/>
      <w:r w:rsidRPr="006A7E42">
        <w:rPr>
          <w:sz w:val="22"/>
          <w:szCs w:val="22"/>
        </w:rPr>
        <w:t>(в редакции Постановление</w:t>
      </w:r>
      <w:proofErr w:type="gramEnd"/>
    </w:p>
    <w:p w:rsidR="006A7E42" w:rsidRPr="006A7E42" w:rsidRDefault="006A7E42" w:rsidP="006A7E42">
      <w:pPr>
        <w:ind w:left="5220"/>
        <w:jc w:val="right"/>
        <w:rPr>
          <w:sz w:val="22"/>
          <w:szCs w:val="22"/>
        </w:rPr>
      </w:pPr>
      <w:r w:rsidRPr="006A7E42">
        <w:rPr>
          <w:sz w:val="22"/>
          <w:szCs w:val="22"/>
        </w:rPr>
        <w:t xml:space="preserve"> от 08.05.2018г. № 16-п</w:t>
      </w:r>
      <w:r w:rsidR="00BF1B77">
        <w:rPr>
          <w:sz w:val="22"/>
          <w:szCs w:val="22"/>
        </w:rPr>
        <w:t>, 06.04</w:t>
      </w:r>
      <w:r w:rsidR="00BF1B77" w:rsidRPr="006A7E42">
        <w:rPr>
          <w:sz w:val="22"/>
          <w:szCs w:val="22"/>
        </w:rPr>
        <w:t xml:space="preserve">.2020 № </w:t>
      </w:r>
      <w:r w:rsidR="00BF1B77">
        <w:rPr>
          <w:sz w:val="22"/>
          <w:szCs w:val="22"/>
        </w:rPr>
        <w:t>5-п</w:t>
      </w:r>
      <w:r w:rsidRPr="006A7E42">
        <w:rPr>
          <w:sz w:val="22"/>
          <w:szCs w:val="22"/>
        </w:rPr>
        <w:t>)</w:t>
      </w:r>
    </w:p>
    <w:p w:rsidR="00B831E4" w:rsidRPr="006A7E42" w:rsidRDefault="00B831E4" w:rsidP="00B831E4">
      <w:pPr>
        <w:jc w:val="right"/>
        <w:rPr>
          <w:rFonts w:eastAsia="Arial" w:cs="Arial"/>
          <w:sz w:val="24"/>
          <w:szCs w:val="24"/>
        </w:rPr>
      </w:pPr>
      <w:r w:rsidRPr="006A7E42">
        <w:rPr>
          <w:rFonts w:eastAsia="Arial" w:cs="Arial"/>
          <w:sz w:val="24"/>
          <w:szCs w:val="24"/>
        </w:rPr>
        <w:t xml:space="preserve">к Правилам внутреннего трудового распорядка </w:t>
      </w:r>
    </w:p>
    <w:p w:rsidR="00B831E4" w:rsidRPr="006A7E42" w:rsidRDefault="00B831E4" w:rsidP="00B831E4">
      <w:pPr>
        <w:jc w:val="right"/>
        <w:rPr>
          <w:rFonts w:eastAsia="Arial" w:cs="Arial"/>
          <w:sz w:val="24"/>
          <w:szCs w:val="24"/>
        </w:rPr>
      </w:pPr>
      <w:r w:rsidRPr="006A7E42">
        <w:rPr>
          <w:rFonts w:eastAsia="Arial" w:cs="Arial"/>
          <w:sz w:val="24"/>
          <w:szCs w:val="24"/>
        </w:rPr>
        <w:t>Администрации</w:t>
      </w:r>
      <w:r w:rsidR="00EB43E7" w:rsidRPr="006A7E42">
        <w:rPr>
          <w:rFonts w:eastAsia="Arial" w:cs="Arial"/>
          <w:sz w:val="24"/>
          <w:szCs w:val="24"/>
        </w:rPr>
        <w:t xml:space="preserve"> Алексеевского сельсовета</w:t>
      </w:r>
    </w:p>
    <w:p w:rsidR="00B831E4" w:rsidRPr="006A7E42" w:rsidRDefault="00B831E4" w:rsidP="00B831E4">
      <w:pPr>
        <w:jc w:val="both"/>
        <w:rPr>
          <w:rFonts w:eastAsia="Arial" w:cs="Arial"/>
          <w:sz w:val="24"/>
          <w:szCs w:val="24"/>
        </w:rPr>
      </w:pPr>
    </w:p>
    <w:p w:rsidR="00B831E4" w:rsidRPr="006A7E42" w:rsidRDefault="00B831E4" w:rsidP="00B831E4">
      <w:pPr>
        <w:jc w:val="right"/>
        <w:rPr>
          <w:rFonts w:eastAsia="Arial" w:cs="Arial"/>
          <w:sz w:val="24"/>
          <w:szCs w:val="24"/>
        </w:rPr>
      </w:pPr>
      <w:r w:rsidRPr="006A7E42">
        <w:rPr>
          <w:rFonts w:eastAsia="Arial" w:cs="Arial"/>
          <w:sz w:val="24"/>
          <w:szCs w:val="24"/>
        </w:rPr>
        <w:t>Перечень должностей работников</w:t>
      </w:r>
    </w:p>
    <w:p w:rsidR="00B831E4" w:rsidRPr="006A7E42" w:rsidRDefault="00B831E4" w:rsidP="00B831E4">
      <w:pPr>
        <w:jc w:val="right"/>
        <w:rPr>
          <w:rFonts w:eastAsia="Arial" w:cs="Arial"/>
          <w:sz w:val="24"/>
          <w:szCs w:val="24"/>
        </w:rPr>
      </w:pPr>
      <w:r w:rsidRPr="006A7E42">
        <w:rPr>
          <w:rFonts w:eastAsia="Arial" w:cs="Arial"/>
          <w:sz w:val="24"/>
          <w:szCs w:val="24"/>
        </w:rPr>
        <w:t>с ненормированным рабочим днем</w:t>
      </w:r>
    </w:p>
    <w:p w:rsidR="006A7E42" w:rsidRPr="006A7E42" w:rsidRDefault="006A7E42" w:rsidP="006A7E42">
      <w:pPr>
        <w:ind w:left="5220"/>
        <w:rPr>
          <w:sz w:val="22"/>
          <w:szCs w:val="22"/>
        </w:rPr>
      </w:pPr>
      <w:r>
        <w:rPr>
          <w:sz w:val="22"/>
          <w:szCs w:val="22"/>
        </w:rPr>
        <w:t xml:space="preserve"> </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Перечень</w:t>
      </w:r>
    </w:p>
    <w:p w:rsidR="00B831E4" w:rsidRPr="00EB43E7" w:rsidRDefault="00B831E4" w:rsidP="00B831E4">
      <w:pPr>
        <w:jc w:val="center"/>
        <w:rPr>
          <w:rFonts w:eastAsia="Arial" w:cs="Arial"/>
          <w:sz w:val="28"/>
          <w:szCs w:val="28"/>
        </w:rPr>
      </w:pPr>
      <w:r w:rsidRPr="00EB43E7">
        <w:rPr>
          <w:rFonts w:eastAsia="Arial" w:cs="Arial"/>
          <w:sz w:val="28"/>
          <w:szCs w:val="28"/>
        </w:rPr>
        <w:t>должностей работников с ненормированным рабочим днем</w:t>
      </w:r>
    </w:p>
    <w:p w:rsidR="00B831E4" w:rsidRPr="00EB43E7" w:rsidRDefault="00B831E4" w:rsidP="00B831E4">
      <w:pPr>
        <w:jc w:val="both"/>
        <w:rPr>
          <w:rFonts w:eastAsia="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3911"/>
        <w:gridCol w:w="5163"/>
      </w:tblGrid>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jc w:val="center"/>
              <w:rPr>
                <w:rFonts w:eastAsia="Arial" w:cs="Arial"/>
                <w:sz w:val="28"/>
                <w:szCs w:val="28"/>
              </w:rPr>
            </w:pPr>
            <w:r w:rsidRPr="00EB43E7">
              <w:rPr>
                <w:rFonts w:eastAsia="Arial" w:cs="Arial"/>
                <w:sz w:val="28"/>
                <w:szCs w:val="28"/>
              </w:rPr>
              <w:t>Наименование должности</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r w:rsidRPr="00EB43E7">
              <w:rPr>
                <w:rFonts w:eastAsia="Arial" w:cs="Arial"/>
                <w:sz w:val="28"/>
                <w:szCs w:val="28"/>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4C74E8" w:rsidP="004C74E8">
            <w:pPr>
              <w:snapToGrid w:val="0"/>
              <w:rPr>
                <w:rFonts w:eastAsia="Arial" w:cs="Arial"/>
                <w:sz w:val="28"/>
                <w:szCs w:val="28"/>
              </w:rPr>
            </w:pPr>
            <w:r>
              <w:rPr>
                <w:rFonts w:eastAsia="Arial" w:cs="Arial"/>
                <w:sz w:val="28"/>
                <w:szCs w:val="28"/>
              </w:rPr>
              <w:t xml:space="preserve">Зам. Главы сельсовета </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FC44AA" w:rsidP="00747BF1">
            <w:pPr>
              <w:snapToGrid w:val="0"/>
              <w:jc w:val="center"/>
              <w:rPr>
                <w:rFonts w:eastAsia="Arial" w:cs="Arial"/>
                <w:sz w:val="28"/>
                <w:szCs w:val="28"/>
              </w:rPr>
            </w:pPr>
            <w:r>
              <w:rPr>
                <w:rFonts w:eastAsia="Arial" w:cs="Arial"/>
                <w:sz w:val="28"/>
                <w:szCs w:val="28"/>
              </w:rPr>
              <w:t>3</w:t>
            </w: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4C74E8" w:rsidP="00747BF1">
            <w:pPr>
              <w:snapToGrid w:val="0"/>
              <w:rPr>
                <w:rFonts w:eastAsia="Arial" w:cs="Arial"/>
                <w:sz w:val="28"/>
                <w:szCs w:val="28"/>
              </w:rPr>
            </w:pPr>
            <w:r>
              <w:rPr>
                <w:rFonts w:eastAsia="Arial" w:cs="Arial"/>
                <w:sz w:val="28"/>
                <w:szCs w:val="28"/>
              </w:rPr>
              <w:t>Специалист 1 категории</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FC44AA" w:rsidP="00747BF1">
            <w:pPr>
              <w:snapToGrid w:val="0"/>
              <w:jc w:val="center"/>
              <w:rPr>
                <w:rFonts w:eastAsia="Arial" w:cs="Arial"/>
                <w:sz w:val="28"/>
                <w:szCs w:val="28"/>
              </w:rPr>
            </w:pPr>
            <w:r>
              <w:rPr>
                <w:rFonts w:eastAsia="Arial" w:cs="Arial"/>
                <w:sz w:val="28"/>
                <w:szCs w:val="28"/>
              </w:rPr>
              <w:t>3</w:t>
            </w: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FC44AA">
        <w:trPr>
          <w:trHeight w:val="407"/>
        </w:trPr>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p w:rsidR="00B831E4" w:rsidRPr="00EB43E7" w:rsidRDefault="00B831E4" w:rsidP="00747BF1">
            <w:pPr>
              <w:jc w:val="center"/>
              <w:rPr>
                <w:rFonts w:eastAsia="Arial" w:cs="Arial"/>
                <w:sz w:val="28"/>
                <w:szCs w:val="28"/>
              </w:rPr>
            </w:pPr>
          </w:p>
        </w:tc>
      </w:tr>
    </w:tbl>
    <w:p w:rsidR="00B831E4" w:rsidRPr="00EB43E7" w:rsidRDefault="00B831E4" w:rsidP="00B831E4">
      <w:pPr>
        <w:jc w:val="both"/>
        <w:rPr>
          <w:sz w:val="28"/>
          <w:szCs w:val="28"/>
        </w:rPr>
      </w:pPr>
    </w:p>
    <w:p w:rsidR="00B831E4" w:rsidRPr="00EB43E7" w:rsidRDefault="00B831E4" w:rsidP="00B831E4">
      <w:pPr>
        <w:jc w:val="both"/>
        <w:rPr>
          <w:rFonts w:eastAsia="Arial" w:cs="Arial"/>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ind w:firstLine="540"/>
        <w:jc w:val="both"/>
        <w:rPr>
          <w:sz w:val="28"/>
          <w:szCs w:val="28"/>
        </w:rPr>
      </w:pPr>
    </w:p>
    <w:p w:rsidR="00B831E4" w:rsidRPr="00EB43E7" w:rsidRDefault="00B831E4" w:rsidP="00B831E4">
      <w:pPr>
        <w:ind w:firstLine="540"/>
        <w:jc w:val="both"/>
        <w:rPr>
          <w:sz w:val="28"/>
          <w:szCs w:val="28"/>
        </w:rPr>
      </w:pPr>
    </w:p>
    <w:p w:rsidR="00B831E4" w:rsidRPr="00EB43E7" w:rsidRDefault="00B831E4" w:rsidP="00B831E4">
      <w:pPr>
        <w:pStyle w:val="ConsPlusNormal"/>
        <w:jc w:val="center"/>
        <w:rPr>
          <w:rFonts w:ascii="Times New Roman" w:hAnsi="Times New Roman" w:cs="Times New Roman"/>
          <w:sz w:val="28"/>
          <w:szCs w:val="28"/>
        </w:rPr>
      </w:pPr>
      <w:r w:rsidRPr="00EB43E7">
        <w:rPr>
          <w:rFonts w:ascii="Times New Roman" w:hAnsi="Times New Roman" w:cs="Times New Roman"/>
          <w:sz w:val="28"/>
          <w:szCs w:val="28"/>
        </w:rPr>
        <w:t>Лист ознакомления</w:t>
      </w:r>
    </w:p>
    <w:p w:rsidR="00B831E4" w:rsidRPr="00EB43E7" w:rsidRDefault="00B831E4" w:rsidP="00B831E4">
      <w:pPr>
        <w:pStyle w:val="ConsPlusNormal"/>
        <w:ind w:firstLine="540"/>
        <w:jc w:val="center"/>
        <w:rPr>
          <w:rFonts w:ascii="Times New Roman" w:hAnsi="Times New Roman" w:cs="Times New Roman"/>
          <w:sz w:val="28"/>
          <w:szCs w:val="28"/>
        </w:rPr>
      </w:pPr>
    </w:p>
    <w:p w:rsidR="00B831E4" w:rsidRPr="00EB43E7" w:rsidRDefault="00B831E4" w:rsidP="00B831E4">
      <w:pPr>
        <w:pStyle w:val="ConsPlusNormal"/>
        <w:ind w:firstLine="540"/>
        <w:jc w:val="both"/>
        <w:rPr>
          <w:rFonts w:ascii="Times New Roman" w:hAnsi="Times New Roman" w:cs="Times New Roman"/>
          <w:sz w:val="28"/>
          <w:szCs w:val="28"/>
        </w:rPr>
      </w:pPr>
      <w:r w:rsidRPr="00EB43E7">
        <w:rPr>
          <w:rFonts w:ascii="Times New Roman" w:hAnsi="Times New Roman" w:cs="Times New Roman"/>
          <w:sz w:val="28"/>
          <w:szCs w:val="28"/>
        </w:rPr>
        <w:t>с Правилами внутреннего трудового распорядка администрации</w:t>
      </w:r>
      <w:r w:rsidR="00EB43E7">
        <w:rPr>
          <w:rFonts w:ascii="Times New Roman" w:hAnsi="Times New Roman" w:cs="Times New Roman"/>
          <w:sz w:val="28"/>
          <w:szCs w:val="28"/>
        </w:rPr>
        <w:t xml:space="preserve"> Алексеевского сельсовета</w:t>
      </w:r>
      <w:r w:rsidRPr="00EB43E7">
        <w:rPr>
          <w:rFonts w:ascii="Times New Roman" w:hAnsi="Times New Roman" w:cs="Times New Roman"/>
          <w:sz w:val="28"/>
          <w:szCs w:val="28"/>
        </w:rPr>
        <w:t xml:space="preserve">, утвержденными постановлением  администрации  от  «____»  ___________  2018      №  ____   </w:t>
      </w:r>
      <w:proofErr w:type="gramStart"/>
      <w:r w:rsidRPr="00EB43E7">
        <w:rPr>
          <w:rFonts w:ascii="Times New Roman" w:hAnsi="Times New Roman" w:cs="Times New Roman"/>
          <w:sz w:val="28"/>
          <w:szCs w:val="28"/>
        </w:rPr>
        <w:t>ознакомлен</w:t>
      </w:r>
      <w:proofErr w:type="gramEnd"/>
      <w:r w:rsidRPr="00EB43E7">
        <w:rPr>
          <w:rFonts w:ascii="Times New Roman" w:hAnsi="Times New Roman" w:cs="Times New Roman"/>
          <w:sz w:val="28"/>
          <w:szCs w:val="28"/>
        </w:rPr>
        <w:t xml:space="preserve"> (а):</w:t>
      </w:r>
    </w:p>
    <w:p w:rsidR="00B831E4" w:rsidRPr="00EB43E7" w:rsidRDefault="00B831E4" w:rsidP="00B831E4">
      <w:pPr>
        <w:pStyle w:val="ConsPlusNormal"/>
        <w:ind w:firstLine="540"/>
        <w:rPr>
          <w:rFonts w:ascii="Times New Roman" w:hAnsi="Times New Roman" w:cs="Times New Roman"/>
          <w:sz w:val="28"/>
          <w:szCs w:val="28"/>
        </w:rPr>
      </w:pPr>
    </w:p>
    <w:p w:rsidR="00B831E4" w:rsidRPr="00EB43E7" w:rsidRDefault="00B831E4" w:rsidP="00B831E4">
      <w:pPr>
        <w:pStyle w:val="ConsPlusNormal"/>
        <w:ind w:firstLine="540"/>
        <w:rPr>
          <w:rFonts w:ascii="Times New Roman" w:hAnsi="Times New Roman" w:cs="Times New Roman"/>
          <w:sz w:val="28"/>
          <w:szCs w:val="28"/>
        </w:rPr>
      </w:pPr>
    </w:p>
    <w:p w:rsidR="00B831E4" w:rsidRPr="00EB43E7" w:rsidRDefault="00B831E4" w:rsidP="00B831E4">
      <w:pPr>
        <w:pStyle w:val="ConsPlusNormal"/>
        <w:ind w:firstLine="540"/>
        <w:rPr>
          <w:rFonts w:ascii="Times New Roman" w:hAnsi="Times New Roman" w:cs="Times New Roman"/>
          <w:sz w:val="28"/>
          <w:szCs w:val="28"/>
        </w:rPr>
      </w:pPr>
    </w:p>
    <w:tbl>
      <w:tblPr>
        <w:tblW w:w="0" w:type="auto"/>
        <w:tblInd w:w="-10" w:type="dxa"/>
        <w:tblLayout w:type="fixed"/>
        <w:tblLook w:val="0000"/>
      </w:tblPr>
      <w:tblGrid>
        <w:gridCol w:w="3168"/>
        <w:gridCol w:w="2520"/>
        <w:gridCol w:w="1980"/>
        <w:gridCol w:w="1923"/>
      </w:tblGrid>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Ф.И.О.</w:t>
            </w: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Должность</w:t>
            </w: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 xml:space="preserve">Дата </w:t>
            </w:r>
          </w:p>
          <w:p w:rsidR="00B831E4" w:rsidRPr="00EB43E7" w:rsidRDefault="00B831E4" w:rsidP="00747BF1">
            <w:pPr>
              <w:pStyle w:val="ConsPlusNormal"/>
              <w:jc w:val="center"/>
              <w:rPr>
                <w:rFonts w:ascii="Times New Roman" w:hAnsi="Times New Roman" w:cs="Times New Roman"/>
                <w:sz w:val="28"/>
                <w:szCs w:val="28"/>
              </w:rPr>
            </w:pPr>
            <w:r w:rsidRPr="00EB43E7">
              <w:rPr>
                <w:rFonts w:ascii="Times New Roman" w:hAnsi="Times New Roman" w:cs="Times New Roman"/>
                <w:sz w:val="28"/>
                <w:szCs w:val="28"/>
              </w:rPr>
              <w:t>ознакомления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Подпись</w:t>
            </w: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bl>
    <w:p w:rsidR="00B831E4" w:rsidRPr="00EB43E7" w:rsidRDefault="00B831E4" w:rsidP="00B831E4">
      <w:pPr>
        <w:pStyle w:val="ConsPlusNormal"/>
        <w:widowControl/>
        <w:ind w:firstLine="709"/>
        <w:jc w:val="both"/>
        <w:rPr>
          <w:sz w:val="28"/>
          <w:szCs w:val="28"/>
        </w:rPr>
      </w:pPr>
    </w:p>
    <w:p w:rsidR="006954EE" w:rsidRPr="00EB43E7" w:rsidRDefault="006954EE">
      <w:pPr>
        <w:rPr>
          <w:sz w:val="28"/>
          <w:szCs w:val="28"/>
        </w:rPr>
      </w:pPr>
    </w:p>
    <w:sectPr w:rsidR="006954EE" w:rsidRPr="00EB43E7" w:rsidSect="00985D2C">
      <w:pgSz w:w="11906" w:h="16838"/>
      <w:pgMar w:top="426" w:right="567" w:bottom="426"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39E15BF"/>
    <w:multiLevelType w:val="multilevel"/>
    <w:tmpl w:val="424004C6"/>
    <w:lvl w:ilvl="0">
      <w:start w:val="1"/>
      <w:numFmt w:val="decimal"/>
      <w:lvlText w:val="%1."/>
      <w:lvlJc w:val="left"/>
      <w:pPr>
        <w:ind w:left="1540" w:hanging="860"/>
      </w:pPr>
      <w:rPr>
        <w:rFonts w:hint="default"/>
      </w:rPr>
    </w:lvl>
    <w:lvl w:ilvl="1">
      <w:start w:val="1"/>
      <w:numFmt w:val="decimal"/>
      <w:isLgl/>
      <w:lvlText w:val="%1.%2."/>
      <w:lvlJc w:val="left"/>
      <w:pPr>
        <w:ind w:left="2260"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5200" w:hanging="1080"/>
      </w:pPr>
      <w:rPr>
        <w:rFonts w:hint="default"/>
      </w:rPr>
    </w:lvl>
    <w:lvl w:ilvl="5">
      <w:start w:val="1"/>
      <w:numFmt w:val="decimal"/>
      <w:isLgl/>
      <w:lvlText w:val="%1.%2.%3.%4.%5.%6."/>
      <w:lvlJc w:val="left"/>
      <w:pPr>
        <w:ind w:left="6420" w:hanging="1440"/>
      </w:pPr>
      <w:rPr>
        <w:rFonts w:hint="default"/>
      </w:rPr>
    </w:lvl>
    <w:lvl w:ilvl="6">
      <w:start w:val="1"/>
      <w:numFmt w:val="decimal"/>
      <w:isLgl/>
      <w:lvlText w:val="%1.%2.%3.%4.%5.%6.%7."/>
      <w:lvlJc w:val="left"/>
      <w:pPr>
        <w:ind w:left="7640" w:hanging="1800"/>
      </w:pPr>
      <w:rPr>
        <w:rFonts w:hint="default"/>
      </w:rPr>
    </w:lvl>
    <w:lvl w:ilvl="7">
      <w:start w:val="1"/>
      <w:numFmt w:val="decimal"/>
      <w:isLgl/>
      <w:lvlText w:val="%1.%2.%3.%4.%5.%6.%7.%8."/>
      <w:lvlJc w:val="left"/>
      <w:pPr>
        <w:ind w:left="8500" w:hanging="1800"/>
      </w:pPr>
      <w:rPr>
        <w:rFonts w:hint="default"/>
      </w:rPr>
    </w:lvl>
    <w:lvl w:ilvl="8">
      <w:start w:val="1"/>
      <w:numFmt w:val="decimal"/>
      <w:isLgl/>
      <w:lvlText w:val="%1.%2.%3.%4.%5.%6.%7.%8.%9."/>
      <w:lvlJc w:val="left"/>
      <w:pPr>
        <w:ind w:left="9720" w:hanging="2160"/>
      </w:pPr>
      <w:rPr>
        <w:rFonts w:hint="default"/>
      </w:rPr>
    </w:lvl>
  </w:abstractNum>
  <w:abstractNum w:abstractNumId="3">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AE8"/>
    <w:rsid w:val="00010F35"/>
    <w:rsid w:val="00032297"/>
    <w:rsid w:val="00043502"/>
    <w:rsid w:val="0004439A"/>
    <w:rsid w:val="000D18E5"/>
    <w:rsid w:val="000D53AC"/>
    <w:rsid w:val="000F5CC7"/>
    <w:rsid w:val="001118A2"/>
    <w:rsid w:val="00114A3E"/>
    <w:rsid w:val="00123B09"/>
    <w:rsid w:val="00161BEB"/>
    <w:rsid w:val="001632BD"/>
    <w:rsid w:val="001641A5"/>
    <w:rsid w:val="0019759A"/>
    <w:rsid w:val="002475F4"/>
    <w:rsid w:val="00257AE8"/>
    <w:rsid w:val="00276D24"/>
    <w:rsid w:val="00293888"/>
    <w:rsid w:val="002A4748"/>
    <w:rsid w:val="002A5324"/>
    <w:rsid w:val="002A74F3"/>
    <w:rsid w:val="002B379A"/>
    <w:rsid w:val="002F3D56"/>
    <w:rsid w:val="00306CAE"/>
    <w:rsid w:val="003A792E"/>
    <w:rsid w:val="003A7EE8"/>
    <w:rsid w:val="003D6827"/>
    <w:rsid w:val="003F3B16"/>
    <w:rsid w:val="0042769C"/>
    <w:rsid w:val="00445792"/>
    <w:rsid w:val="00475972"/>
    <w:rsid w:val="004B7CE7"/>
    <w:rsid w:val="004C74E8"/>
    <w:rsid w:val="004E79E8"/>
    <w:rsid w:val="004F0002"/>
    <w:rsid w:val="00534A3D"/>
    <w:rsid w:val="00540EAD"/>
    <w:rsid w:val="005524AB"/>
    <w:rsid w:val="0059534D"/>
    <w:rsid w:val="005B537B"/>
    <w:rsid w:val="005E07A7"/>
    <w:rsid w:val="006931B6"/>
    <w:rsid w:val="00693BA8"/>
    <w:rsid w:val="00694743"/>
    <w:rsid w:val="006954EE"/>
    <w:rsid w:val="00697853"/>
    <w:rsid w:val="006A2B06"/>
    <w:rsid w:val="006A7E42"/>
    <w:rsid w:val="006B003B"/>
    <w:rsid w:val="006B7028"/>
    <w:rsid w:val="006E1218"/>
    <w:rsid w:val="007164CA"/>
    <w:rsid w:val="007343EC"/>
    <w:rsid w:val="00747BF1"/>
    <w:rsid w:val="0076100E"/>
    <w:rsid w:val="00770C5A"/>
    <w:rsid w:val="00773E6C"/>
    <w:rsid w:val="007A16E0"/>
    <w:rsid w:val="007A38FF"/>
    <w:rsid w:val="007B6485"/>
    <w:rsid w:val="007C201C"/>
    <w:rsid w:val="007D0A8F"/>
    <w:rsid w:val="007D4D41"/>
    <w:rsid w:val="007E6F23"/>
    <w:rsid w:val="00813AEC"/>
    <w:rsid w:val="0082276A"/>
    <w:rsid w:val="008532D4"/>
    <w:rsid w:val="00864FEC"/>
    <w:rsid w:val="008738CA"/>
    <w:rsid w:val="008772C4"/>
    <w:rsid w:val="008817E1"/>
    <w:rsid w:val="008C320F"/>
    <w:rsid w:val="00941271"/>
    <w:rsid w:val="00946745"/>
    <w:rsid w:val="00951B6A"/>
    <w:rsid w:val="0096629B"/>
    <w:rsid w:val="00975992"/>
    <w:rsid w:val="00985D2C"/>
    <w:rsid w:val="009B4992"/>
    <w:rsid w:val="009C5AB8"/>
    <w:rsid w:val="009D3C2E"/>
    <w:rsid w:val="009E3484"/>
    <w:rsid w:val="009F014C"/>
    <w:rsid w:val="009F07FB"/>
    <w:rsid w:val="009F677F"/>
    <w:rsid w:val="00A022A8"/>
    <w:rsid w:val="00A25C7E"/>
    <w:rsid w:val="00A320E2"/>
    <w:rsid w:val="00A63B8C"/>
    <w:rsid w:val="00A742FC"/>
    <w:rsid w:val="00A75958"/>
    <w:rsid w:val="00AA1480"/>
    <w:rsid w:val="00AD7435"/>
    <w:rsid w:val="00AF44CC"/>
    <w:rsid w:val="00B14FE3"/>
    <w:rsid w:val="00B2375C"/>
    <w:rsid w:val="00B31E21"/>
    <w:rsid w:val="00B4663D"/>
    <w:rsid w:val="00B467AC"/>
    <w:rsid w:val="00B64AA2"/>
    <w:rsid w:val="00B831E4"/>
    <w:rsid w:val="00BA16F0"/>
    <w:rsid w:val="00BB2C5D"/>
    <w:rsid w:val="00BC3BF4"/>
    <w:rsid w:val="00BE53B0"/>
    <w:rsid w:val="00BE6E33"/>
    <w:rsid w:val="00BF1B77"/>
    <w:rsid w:val="00BF46CC"/>
    <w:rsid w:val="00C32E53"/>
    <w:rsid w:val="00C459B3"/>
    <w:rsid w:val="00C61DCC"/>
    <w:rsid w:val="00C676F5"/>
    <w:rsid w:val="00C73E9F"/>
    <w:rsid w:val="00C94297"/>
    <w:rsid w:val="00CD47E8"/>
    <w:rsid w:val="00CE72F9"/>
    <w:rsid w:val="00CF2AB3"/>
    <w:rsid w:val="00D32624"/>
    <w:rsid w:val="00D606E7"/>
    <w:rsid w:val="00D636AA"/>
    <w:rsid w:val="00DA4F61"/>
    <w:rsid w:val="00DF419B"/>
    <w:rsid w:val="00E31B7B"/>
    <w:rsid w:val="00E46D94"/>
    <w:rsid w:val="00E53389"/>
    <w:rsid w:val="00E80A8B"/>
    <w:rsid w:val="00E81C62"/>
    <w:rsid w:val="00EB32C7"/>
    <w:rsid w:val="00EB43E7"/>
    <w:rsid w:val="00ED3C05"/>
    <w:rsid w:val="00EF2D7B"/>
    <w:rsid w:val="00EF5290"/>
    <w:rsid w:val="00F019BE"/>
    <w:rsid w:val="00F05F0A"/>
    <w:rsid w:val="00F1118A"/>
    <w:rsid w:val="00F27799"/>
    <w:rsid w:val="00F36B2A"/>
    <w:rsid w:val="00F73725"/>
    <w:rsid w:val="00F83D41"/>
    <w:rsid w:val="00F96F39"/>
    <w:rsid w:val="00FB2135"/>
    <w:rsid w:val="00FB56BA"/>
    <w:rsid w:val="00FC26E7"/>
    <w:rsid w:val="00FC44AA"/>
    <w:rsid w:val="00FD2B4A"/>
    <w:rsid w:val="00FD4339"/>
    <w:rsid w:val="00FD530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72"/>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475972"/>
    <w:pPr>
      <w:keepNext/>
      <w:widowControl/>
      <w:autoSpaceDE/>
      <w:autoSpaceDN/>
      <w:adjustRightInd/>
      <w:jc w:val="center"/>
      <w:outlineLvl w:val="0"/>
    </w:pPr>
    <w:rPr>
      <w:b/>
      <w:sz w:val="36"/>
    </w:rPr>
  </w:style>
  <w:style w:type="paragraph" w:styleId="3">
    <w:name w:val="heading 3"/>
    <w:basedOn w:val="a"/>
    <w:next w:val="a"/>
    <w:link w:val="30"/>
    <w:semiHidden/>
    <w:unhideWhenUsed/>
    <w:qFormat/>
    <w:locked/>
    <w:rsid w:val="00B831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972"/>
    <w:rPr>
      <w:rFonts w:ascii="Times New Roman" w:hAnsi="Times New Roman" w:cs="Times New Roman"/>
      <w:b/>
      <w:sz w:val="20"/>
      <w:szCs w:val="20"/>
      <w:lang w:eastAsia="ru-RU"/>
    </w:rPr>
  </w:style>
  <w:style w:type="paragraph" w:customStyle="1" w:styleId="ConsPlusNormal">
    <w:name w:val="ConsPlusNormal"/>
    <w:rsid w:val="00257AE8"/>
    <w:pPr>
      <w:widowControl w:val="0"/>
      <w:autoSpaceDE w:val="0"/>
      <w:autoSpaceDN w:val="0"/>
    </w:pPr>
    <w:rPr>
      <w:rFonts w:eastAsia="Times New Roman" w:cs="Calibri"/>
      <w:szCs w:val="20"/>
    </w:rPr>
  </w:style>
  <w:style w:type="paragraph" w:customStyle="1" w:styleId="ConsPlusTitle">
    <w:name w:val="ConsPlusTitle"/>
    <w:uiPriority w:val="99"/>
    <w:rsid w:val="00257AE8"/>
    <w:pPr>
      <w:widowControl w:val="0"/>
      <w:autoSpaceDE w:val="0"/>
      <w:autoSpaceDN w:val="0"/>
    </w:pPr>
    <w:rPr>
      <w:rFonts w:eastAsia="Times New Roman" w:cs="Calibri"/>
      <w:b/>
      <w:szCs w:val="20"/>
    </w:rPr>
  </w:style>
  <w:style w:type="paragraph" w:customStyle="1" w:styleId="ConsPlusTitlePage">
    <w:name w:val="ConsPlusTitlePage"/>
    <w:uiPriority w:val="99"/>
    <w:rsid w:val="00257AE8"/>
    <w:pPr>
      <w:widowControl w:val="0"/>
      <w:autoSpaceDE w:val="0"/>
      <w:autoSpaceDN w:val="0"/>
    </w:pPr>
    <w:rPr>
      <w:rFonts w:ascii="Tahoma" w:eastAsia="Times New Roman" w:hAnsi="Tahoma" w:cs="Tahoma"/>
      <w:sz w:val="20"/>
      <w:szCs w:val="20"/>
    </w:rPr>
  </w:style>
  <w:style w:type="character" w:styleId="a3">
    <w:name w:val="Strong"/>
    <w:basedOn w:val="a0"/>
    <w:uiPriority w:val="99"/>
    <w:qFormat/>
    <w:rsid w:val="00475972"/>
    <w:rPr>
      <w:rFonts w:cs="Times New Roman"/>
      <w:b/>
    </w:rPr>
  </w:style>
  <w:style w:type="paragraph" w:styleId="a4">
    <w:name w:val="Balloon Text"/>
    <w:basedOn w:val="a"/>
    <w:link w:val="a5"/>
    <w:uiPriority w:val="99"/>
    <w:semiHidden/>
    <w:unhideWhenUsed/>
    <w:rsid w:val="00951B6A"/>
    <w:rPr>
      <w:rFonts w:ascii="Tahoma" w:hAnsi="Tahoma" w:cs="Tahoma"/>
      <w:sz w:val="16"/>
      <w:szCs w:val="16"/>
    </w:rPr>
  </w:style>
  <w:style w:type="character" w:customStyle="1" w:styleId="a5">
    <w:name w:val="Текст выноски Знак"/>
    <w:basedOn w:val="a0"/>
    <w:link w:val="a4"/>
    <w:uiPriority w:val="99"/>
    <w:semiHidden/>
    <w:rsid w:val="00951B6A"/>
    <w:rPr>
      <w:rFonts w:ascii="Tahoma" w:eastAsia="Times New Roman" w:hAnsi="Tahoma" w:cs="Tahoma"/>
      <w:sz w:val="16"/>
      <w:szCs w:val="16"/>
    </w:rPr>
  </w:style>
  <w:style w:type="character" w:styleId="a6">
    <w:name w:val="Hyperlink"/>
    <w:rsid w:val="00B831E4"/>
    <w:rPr>
      <w:color w:val="000080"/>
      <w:u w:val="single"/>
    </w:rPr>
  </w:style>
  <w:style w:type="paragraph" w:styleId="a7">
    <w:name w:val="List Paragraph"/>
    <w:basedOn w:val="a"/>
    <w:qFormat/>
    <w:rsid w:val="00B831E4"/>
    <w:pPr>
      <w:widowControl/>
      <w:suppressAutoHyphens/>
      <w:autoSpaceDE/>
      <w:autoSpaceDN/>
      <w:adjustRightInd/>
      <w:ind w:left="720"/>
    </w:pPr>
    <w:rPr>
      <w:rFonts w:ascii="Calibri" w:eastAsia="Calibri" w:hAnsi="Calibri"/>
      <w:sz w:val="24"/>
      <w:szCs w:val="24"/>
      <w:lang w:eastAsia="ar-SA"/>
    </w:rPr>
  </w:style>
  <w:style w:type="character" w:customStyle="1" w:styleId="30">
    <w:name w:val="Заголовок 3 Знак"/>
    <w:basedOn w:val="a0"/>
    <w:link w:val="3"/>
    <w:semiHidden/>
    <w:rsid w:val="00B831E4"/>
    <w:rPr>
      <w:rFonts w:asciiTheme="majorHAnsi" w:eastAsiaTheme="majorEastAsia" w:hAnsiTheme="majorHAnsi" w:cstheme="majorBidi"/>
      <w:b/>
      <w:bCs/>
      <w:color w:val="4F81BD" w:themeColor="accent1"/>
      <w:sz w:val="20"/>
      <w:szCs w:val="20"/>
    </w:rPr>
  </w:style>
  <w:style w:type="paragraph" w:styleId="a8">
    <w:name w:val="Normal (Web)"/>
    <w:basedOn w:val="a"/>
    <w:uiPriority w:val="99"/>
    <w:unhideWhenUsed/>
    <w:rsid w:val="00747BF1"/>
    <w:pPr>
      <w:widowControl/>
      <w:autoSpaceDE/>
      <w:autoSpaceDN/>
      <w:adjustRightInd/>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747393">
      <w:bodyDiv w:val="1"/>
      <w:marLeft w:val="0"/>
      <w:marRight w:val="0"/>
      <w:marTop w:val="0"/>
      <w:marBottom w:val="0"/>
      <w:divBdr>
        <w:top w:val="none" w:sz="0" w:space="0" w:color="auto"/>
        <w:left w:val="none" w:sz="0" w:space="0" w:color="auto"/>
        <w:bottom w:val="none" w:sz="0" w:space="0" w:color="auto"/>
        <w:right w:val="none" w:sz="0" w:space="0" w:color="auto"/>
      </w:divBdr>
    </w:div>
    <w:div w:id="14241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8CA488E36E03CAEA1D19DD485692487B4D29F421CB1481F834C8CB5443CA9DEEA4A72E9Cg6EBE" TargetMode="External"/><Relationship Id="rId21" Type="http://schemas.openxmlformats.org/officeDocument/2006/relationships/hyperlink" Target="consultantplus://offline/ref=7A564332AC8E3637D889E4E3F0E5B571393A5E6BCDABFE72C131BE939C202F3433F9CACDBEE5BC5ECB35B08A33FF117C1542C35F0B2AF0A9vALDH" TargetMode="External"/><Relationship Id="rId42" Type="http://schemas.openxmlformats.org/officeDocument/2006/relationships/hyperlink" Target="consultantplus://offline/ref=308CA488E36E03CAEA1D19DD485692487B4D29F421CB1481F834C8CB54g4E3E" TargetMode="External"/><Relationship Id="rId47" Type="http://schemas.openxmlformats.org/officeDocument/2006/relationships/hyperlink" Target="consultantplus://offline/ref=308CA488E36E03CAEA1D19DD485692487B4D29F421CB1481F834C8CB5443CA9DEEA4A72B986A5712g0E6E" TargetMode="External"/><Relationship Id="rId63" Type="http://schemas.openxmlformats.org/officeDocument/2006/relationships/hyperlink" Target="consultantplus://offline/ref=308CA488E36E03CAEA1D19DD485692487B4D29F421CB1481F834C8CB5443CA9DEEA4A72B9862g5E1E" TargetMode="External"/><Relationship Id="rId68" Type="http://schemas.openxmlformats.org/officeDocument/2006/relationships/hyperlink" Target="consultantplus://offline/ref=308CA488E36E03CAEA1D19DD485692487B4D29F421CB1481F834C8CB5443CA9DEEA4A72B986B5314g0E6E" TargetMode="External"/><Relationship Id="rId84" Type="http://schemas.openxmlformats.org/officeDocument/2006/relationships/hyperlink" Target="consultantplus://offline/ref=308CA488E36E03CAEA1D19DD485692487B4D29F421CB1481F834C8CB54g4E3E" TargetMode="External"/><Relationship Id="rId89" Type="http://schemas.openxmlformats.org/officeDocument/2006/relationships/hyperlink" Target="consultantplus://offline/ref=308CA488E36E03CAEA1D19DD485692487B4D29F421CB1481F834C8CB5443CA9DEEA4A72D9Cg6E9E" TargetMode="External"/><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08CA488E36E03CAEA1D19DD485692487B4D29F421CB1481F834C8CB5443CA9DEEA4A72E9Ag6E8E" TargetMode="External"/><Relationship Id="rId29" Type="http://schemas.openxmlformats.org/officeDocument/2006/relationships/hyperlink" Target="consultantplus://offline/ref=308CA488E36E03CAEA1D19DD485692487B4D29F421CB1481F834C8CB5443CA9DEEA4A72E9Dg6E9E" TargetMode="External"/><Relationship Id="rId107" Type="http://schemas.openxmlformats.org/officeDocument/2006/relationships/fontTable" Target="fontTable.xml"/><Relationship Id="rId11" Type="http://schemas.openxmlformats.org/officeDocument/2006/relationships/hyperlink" Target="consultantplus://offline/ref=308CA488E36E03CAEA1D19DD485692487B4D29F421CB1481F834C8CB5443CA9DEEA4A72B986B501Bg0E5E" TargetMode="External"/><Relationship Id="rId24" Type="http://schemas.openxmlformats.org/officeDocument/2006/relationships/hyperlink" Target="consultantplus://offline/ref=308CA488E36E03CAEA1D19DD485692487B4D29F421CB1481F834C8CB54g4E3E" TargetMode="External"/><Relationship Id="rId32" Type="http://schemas.openxmlformats.org/officeDocument/2006/relationships/hyperlink" Target="consultantplus://offline/ref=308CA488E36E03CAEA1D19DD485692487B4D29F421CB1481F834C8CB54g4E3E" TargetMode="External"/><Relationship Id="rId37" Type="http://schemas.openxmlformats.org/officeDocument/2006/relationships/hyperlink" Target="consultantplus://offline/ref=308CA488E36E03CAEA1D19DD485692487B4D29F421CB1481F834C8CB54g4E3E" TargetMode="External"/><Relationship Id="rId40" Type="http://schemas.openxmlformats.org/officeDocument/2006/relationships/hyperlink" Target="consultantplus://offline/ref=308CA488E36E03CAEA1D19DD485692487B4D29F421CB1481F834C8CB54g4E3E" TargetMode="External"/><Relationship Id="rId45" Type="http://schemas.openxmlformats.org/officeDocument/2006/relationships/hyperlink" Target="consultantplus://offline/ref=308CA488E36E03CAEA1D19DD485692487B4D29F421CB1481F834C8CB54g4E3E" TargetMode="External"/><Relationship Id="rId53" Type="http://schemas.openxmlformats.org/officeDocument/2006/relationships/hyperlink" Target="consultantplus://offline/ref=308CA488E36E03CAEA1D19DD485692487B4D29F421CB1481F834C8CB5443CA9DEEA4A72B986B5214g0E6E" TargetMode="External"/><Relationship Id="rId58" Type="http://schemas.openxmlformats.org/officeDocument/2006/relationships/hyperlink" Target="consultantplus://offline/ref=308CA488E36E03CAEA1D19DD485692487B4D29F421CB1481F834C8CB5443CA9DEEA4A72F9Eg6E9E" TargetMode="External"/><Relationship Id="rId66" Type="http://schemas.openxmlformats.org/officeDocument/2006/relationships/hyperlink" Target="consultantplus://offline/ref=308CA488E36E03CAEA1D19DD485692487B4D29F421CB1481F834C8CB5443CA9DEEA4A72B986B5315g0E1E" TargetMode="External"/><Relationship Id="rId74" Type="http://schemas.openxmlformats.org/officeDocument/2006/relationships/hyperlink" Target="consultantplus://offline/ref=308CA488E36E03CAEA1D19DD485692487B4D29F421CB1481F834C8CB5443CA9DEEA4A72B986B5C16g0E0E" TargetMode="External"/><Relationship Id="rId79" Type="http://schemas.openxmlformats.org/officeDocument/2006/relationships/hyperlink" Target="consultantplus://offline/ref=308CA488E36E03CAEA1D19DD485692487B4C22F42ECF1481F834C8CB5443CA9DEEA4A72B986B5411g0E4E" TargetMode="External"/><Relationship Id="rId87" Type="http://schemas.openxmlformats.org/officeDocument/2006/relationships/hyperlink" Target="consultantplus://offline/ref=308CA488E36E03CAEA1D19DD485692487B4D29F421CB1481F834C8CB5443CA9DEEA4A72C9Bg6EDE" TargetMode="External"/><Relationship Id="rId102" Type="http://schemas.openxmlformats.org/officeDocument/2006/relationships/hyperlink" Target="consultantplus://offline/ref=308CA488E36E03CAEA1D19DD485692487B4D29F421CB1481F834C8CB54g4E3E" TargetMode="External"/><Relationship Id="rId5" Type="http://schemas.openxmlformats.org/officeDocument/2006/relationships/webSettings" Target="webSettings.xml"/><Relationship Id="rId61" Type="http://schemas.openxmlformats.org/officeDocument/2006/relationships/hyperlink" Target="consultantplus://offline/ref=308CA488E36E03CAEA1D19DD485692487B4D29F421CB1481F834C8CB5443CA9DEEA4A72B986B5310g0E7E" TargetMode="External"/><Relationship Id="rId82" Type="http://schemas.openxmlformats.org/officeDocument/2006/relationships/hyperlink" Target="consultantplus://offline/ref=308CA488E36E03CAEA1D19DD485692487B4D29F421CB1481F834C8CB54g4E3E" TargetMode="External"/><Relationship Id="rId90" Type="http://schemas.openxmlformats.org/officeDocument/2006/relationships/hyperlink" Target="consultantplus://offline/ref=308CA488E36E03CAEA1D19DD485692487B4D29F421CB1481F834C8CB5443CA9DEEA4A72B986A5215g0E0E" TargetMode="External"/><Relationship Id="rId95" Type="http://schemas.openxmlformats.org/officeDocument/2006/relationships/hyperlink" Target="consultantplus://offline/ref=308CA488E36E03CAEA1D19DD485692487B4D29F421CB1481F834C8CB5443CA9DEEA4A72B986A551Ag0EBE" TargetMode="External"/><Relationship Id="rId19" Type="http://schemas.openxmlformats.org/officeDocument/2006/relationships/hyperlink" Target="consultantplus://offline/ref=308CA488E36E03CAEA1D19DD485692487B4D29F421CB1481F834C8CB5443CA9DEEA4A72B986Cg5E7E" TargetMode="External"/><Relationship Id="rId14" Type="http://schemas.openxmlformats.org/officeDocument/2006/relationships/hyperlink" Target="consultantplus://offline/ref=308CA488E36E03CAEA1D19DD485692487B4D29F421CB1481F834C8CB5443CA9DEEA4A72B986B501Ag0E4E" TargetMode="External"/><Relationship Id="rId22" Type="http://schemas.openxmlformats.org/officeDocument/2006/relationships/hyperlink" Target="consultantplus://offline/ref=308CA488E36E03CAEA1D19DD485692487B4D29F421CB1481F834C8CB54g4E3E" TargetMode="External"/><Relationship Id="rId27" Type="http://schemas.openxmlformats.org/officeDocument/2006/relationships/hyperlink" Target="consultantplus://offline/ref=308CA488E36E03CAEA1D19DD485692487B4D29F421CB1481F834C8CB5443CA9DEEA4A72E9Cg6E9E" TargetMode="External"/><Relationship Id="rId30" Type="http://schemas.openxmlformats.org/officeDocument/2006/relationships/hyperlink" Target="consultantplus://offline/ref=308CA488E36E03CAEA1D19DD485692487B4D29F421CB1481F834C8CB5443CA9DEEA4A72F9Ag6E2E" TargetMode="External"/><Relationship Id="rId35" Type="http://schemas.openxmlformats.org/officeDocument/2006/relationships/hyperlink" Target="consultantplus://offline/ref=308CA488E36E03CAEA1D19DD485692487B4D29F421CB1481F834C8CB5443CA9DEEA4A72B986B5117g0E4E" TargetMode="External"/><Relationship Id="rId43" Type="http://schemas.openxmlformats.org/officeDocument/2006/relationships/hyperlink" Target="consultantplus://offline/ref=308CA488E36E03CAEA1D19DD485692487B4D29F421CB1481F834C8CB54g4E3E" TargetMode="External"/><Relationship Id="rId48" Type="http://schemas.openxmlformats.org/officeDocument/2006/relationships/hyperlink" Target="consultantplus://offline/ref=308CA488E36E03CAEA1D19DD485692487B4D29F421CB1481F834C8CB54g4E3E" TargetMode="External"/><Relationship Id="rId56" Type="http://schemas.openxmlformats.org/officeDocument/2006/relationships/hyperlink" Target="consultantplus://offline/ref=308CA488E36E03CAEA1D19DD485692487B4D29F421CB1481F834C8CB5443CA9DEEA4A72B986B521Ag0E2E" TargetMode="External"/><Relationship Id="rId64" Type="http://schemas.openxmlformats.org/officeDocument/2006/relationships/hyperlink" Target="consultantplus://offline/ref=308CA488E36E03CAEA1D19DD485692487B4D29F421CB1481F834C8CB5443CA9DEEA4A72B986B5316g0E1E" TargetMode="External"/><Relationship Id="rId69" Type="http://schemas.openxmlformats.org/officeDocument/2006/relationships/hyperlink" Target="consultantplus://offline/ref=308CA488E36E03CAEA1D19DD485692487B4D29F421CB1481F834C8CB5443CA9DEEA4A72B986B5C13g0E3E" TargetMode="External"/><Relationship Id="rId77" Type="http://schemas.openxmlformats.org/officeDocument/2006/relationships/hyperlink" Target="consultantplus://offline/ref=308CA488E36E03CAEA1D19DD485692487B4429FD2BC81481F834C8CB5443CA9DEEA4A72B986B5517g0E7E" TargetMode="External"/><Relationship Id="rId100" Type="http://schemas.openxmlformats.org/officeDocument/2006/relationships/hyperlink" Target="consultantplus://offline/ref=308CA488E36E03CAEA1D19DD485692487B4D29F421CB1481F834C8CB54g4E3E" TargetMode="External"/><Relationship Id="rId105" Type="http://schemas.openxmlformats.org/officeDocument/2006/relationships/hyperlink" Target="consultantplus://offline/ref=308CA488E36E03CAEA1D19DD485692487B4D29F421CB1481F834C8CB54g4E3E" TargetMode="External"/><Relationship Id="rId8" Type="http://schemas.openxmlformats.org/officeDocument/2006/relationships/hyperlink" Target="consultantplus://offline/ref=308CA488E36E03CAEA1D19DD485692487B4D29F421CB1481F834C8CB5443CA9DEEA4A72B986B5011g0E1E" TargetMode="External"/><Relationship Id="rId51" Type="http://schemas.openxmlformats.org/officeDocument/2006/relationships/hyperlink" Target="consultantplus://offline/ref=308CA488E36E03CAEA1D19DD485692487B4D29F421CB1481F834C8CB54g4E3E" TargetMode="External"/><Relationship Id="rId72" Type="http://schemas.openxmlformats.org/officeDocument/2006/relationships/hyperlink" Target="consultantplus://offline/ref=308CA488E36E03CAEA1D19DD485692487B4D29F421CB1481F834C8CB5443CA9DEEA4A72B986B5C10g0E2E" TargetMode="External"/><Relationship Id="rId80" Type="http://schemas.openxmlformats.org/officeDocument/2006/relationships/hyperlink" Target="consultantplus://offline/ref=308CA488E36E03CAEA1D19DD485692487B4C22FA2FCC1481F834C8CB5443CA9DEEA4A72B986B5514g0EAE" TargetMode="External"/><Relationship Id="rId85" Type="http://schemas.openxmlformats.org/officeDocument/2006/relationships/hyperlink" Target="consultantplus://offline/ref=308CA488E36E03CAEA1D19DD485692487B4D29F421CB1481F834C8CB5443CA9DEEA4A72B986B5117g0E4E" TargetMode="External"/><Relationship Id="rId93" Type="http://schemas.openxmlformats.org/officeDocument/2006/relationships/hyperlink" Target="consultantplus://offline/ref=308CA488E36E03CAEA1D19DD485692487B4D29F421CB1481F834C8CB5443CA9DEEA4A72B986A551Bg0E0E" TargetMode="External"/><Relationship Id="rId98" Type="http://schemas.openxmlformats.org/officeDocument/2006/relationships/hyperlink" Target="consultantplus://offline/ref=308CA488E36E03CAEA1D19DD485692487B4D29F421CB1481F834C8CB54g4E3E" TargetMode="External"/><Relationship Id="rId3" Type="http://schemas.openxmlformats.org/officeDocument/2006/relationships/styles" Target="styles.xml"/><Relationship Id="rId12" Type="http://schemas.openxmlformats.org/officeDocument/2006/relationships/hyperlink" Target="consultantplus://offline/ref=308CA488E36E03CAEA1D19DD485692487B4D29F421CB1481F834C8CB5443CA9DEEA4A72B986B501Ag0E0E" TargetMode="External"/><Relationship Id="rId17" Type="http://schemas.openxmlformats.org/officeDocument/2006/relationships/hyperlink" Target="consultantplus://offline/ref=308CA488E36E03CAEA1D19DD485692487B4D29F421CB1481F834C8CB5443CA9DEEA4A72B986A561Bg0E7E" TargetMode="External"/><Relationship Id="rId25" Type="http://schemas.openxmlformats.org/officeDocument/2006/relationships/hyperlink" Target="consultantplus://offline/ref=308CA488E36E03CAEA1D19DD485692487B4D29F421CB1481F834C8CB54g4E3E" TargetMode="External"/><Relationship Id="rId33" Type="http://schemas.openxmlformats.org/officeDocument/2006/relationships/hyperlink" Target="consultantplus://offline/ref=308CA488E36E03CAEA1D19DD485692487B4D29F421CB1481F834C8CB54g4E3E" TargetMode="External"/><Relationship Id="rId38" Type="http://schemas.openxmlformats.org/officeDocument/2006/relationships/hyperlink" Target="consultantplus://offline/ref=308CA488E36E03CAEA1D19DD485692487B4D29F421CB1481F834C8CB54g4E3E" TargetMode="External"/><Relationship Id="rId46" Type="http://schemas.openxmlformats.org/officeDocument/2006/relationships/hyperlink" Target="consultantplus://offline/ref=308CA488E36E03CAEA1D19DD485692487B4D29F421CB1481F834C8CB5443CA9DEEA4A72B986B5515g0E1E" TargetMode="External"/><Relationship Id="rId59" Type="http://schemas.openxmlformats.org/officeDocument/2006/relationships/hyperlink" Target="consultantplus://offline/ref=308CA488E36E03CAEA1D19DD485692487B4D29F421CB1481F834C8CB5443CA9DEEA4A72F9Eg6ECE" TargetMode="External"/><Relationship Id="rId67" Type="http://schemas.openxmlformats.org/officeDocument/2006/relationships/hyperlink" Target="consultantplus://offline/ref=308CA488E36E03CAEA1D19DD485692487B4D29F421CB1481F834C8CB5443CA9DEEA4A72B986B5314g0E2E" TargetMode="External"/><Relationship Id="rId103" Type="http://schemas.openxmlformats.org/officeDocument/2006/relationships/hyperlink" Target="consultantplus://offline/ref=308CA488E36E03CAEA1D19DD485692487B4D29F421CB1481F834C8CB54g4E3E" TargetMode="External"/><Relationship Id="rId108" Type="http://schemas.openxmlformats.org/officeDocument/2006/relationships/theme" Target="theme/theme1.xml"/><Relationship Id="rId20" Type="http://schemas.openxmlformats.org/officeDocument/2006/relationships/hyperlink" Target="consultantplus://offline/ref=308CA488E36E03CAEA1D19DD485692487B4D29F421CB1481F834C8CB5443CA9DEEA4A72B986A5311g0E0E" TargetMode="External"/><Relationship Id="rId41" Type="http://schemas.openxmlformats.org/officeDocument/2006/relationships/hyperlink" Target="consultantplus://offline/ref=308CA488E36E03CAEA1D19DD485692487B4D29F421CB1481F834C8CB54g4E3E" TargetMode="External"/><Relationship Id="rId54" Type="http://schemas.openxmlformats.org/officeDocument/2006/relationships/hyperlink" Target="consultantplus://offline/ref=308CA488E36E03CAEA1D19DD485692487B4D29F421CB1481F834C8CB5443CA9DEEA4A72B986B5214g0EAE" TargetMode="External"/><Relationship Id="rId62" Type="http://schemas.openxmlformats.org/officeDocument/2006/relationships/hyperlink" Target="consultantplus://offline/ref=308CA488E36E03CAEA1D19DD485692487B4D29F421CB1481F834C8CB5443CA9DEEA4A72B986A5212g0E1E" TargetMode="External"/><Relationship Id="rId70" Type="http://schemas.openxmlformats.org/officeDocument/2006/relationships/hyperlink" Target="consultantplus://offline/ref=308CA488E36E03CAEA1D19DD485692487B4D29F421CB1481F834C8CB5443CA9DEEA4A72B986B5C13g0E1E" TargetMode="External"/><Relationship Id="rId75" Type="http://schemas.openxmlformats.org/officeDocument/2006/relationships/hyperlink" Target="consultantplus://offline/ref=308CA488E36E03CAEA1D19DD485692487B4D29F421CB1481F834C8CB5443CA9DEEA4A72B986B5C15g0E6E" TargetMode="External"/><Relationship Id="rId83" Type="http://schemas.openxmlformats.org/officeDocument/2006/relationships/hyperlink" Target="consultantplus://offline/ref=308CA488E36E03CAEA1D19DD485692487B4D29F421CB1481F834C8CB54g4E3E" TargetMode="External"/><Relationship Id="rId88" Type="http://schemas.openxmlformats.org/officeDocument/2006/relationships/hyperlink" Target="consultantplus://offline/ref=308CA488E36E03CAEA1D19DD485692487B4D29F421CB1481F834C8CB5443CA9DEEA4A72B986B5D11g0E2E" TargetMode="External"/><Relationship Id="rId91" Type="http://schemas.openxmlformats.org/officeDocument/2006/relationships/hyperlink" Target="consultantplus://offline/ref=308CA488E36E03CAEA1D19DD485692487B4D29F421CB1481F834C8CB54g4E3E" TargetMode="External"/><Relationship Id="rId96" Type="http://schemas.openxmlformats.org/officeDocument/2006/relationships/hyperlink" Target="consultantplus://offline/ref=308CA488E36E03CAEA1D19DD485692487B4D29F421CB1481F834C8CB5443CA9DEEA4A72B986A5112g0E5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08CA488E36E03CAEA1D19DD485692487B4D29F421CB1481F834C8CB5443CA9DEEA4A72B98695017g0E7E" TargetMode="External"/><Relationship Id="rId23" Type="http://schemas.openxmlformats.org/officeDocument/2006/relationships/hyperlink" Target="consultantplus://offline/ref=308CA488E36E03CAEA1D19DD485692487B4D29F421CB1481F834C8CB54g4E3E" TargetMode="External"/><Relationship Id="rId28" Type="http://schemas.openxmlformats.org/officeDocument/2006/relationships/hyperlink" Target="consultantplus://offline/ref=308CA488E36E03CAEA1D19DD485692487B4D29F421CB1481F834C8CB5443CA9DEEA4A72E9Cg6ECE" TargetMode="External"/><Relationship Id="rId36" Type="http://schemas.openxmlformats.org/officeDocument/2006/relationships/hyperlink" Target="consultantplus://offline/ref=308CA488E36E03CAEA1D19DD485692487B4D29F421CB1481F834C8CB5443CA9DEEA4A72B986A561Bg0E7E" TargetMode="External"/><Relationship Id="rId49" Type="http://schemas.openxmlformats.org/officeDocument/2006/relationships/hyperlink" Target="consultantplus://offline/ref=308CA488E36E03CAEA1D19DD485692487B4D29F421CB1481F834C8CB54g4E3E" TargetMode="External"/><Relationship Id="rId57" Type="http://schemas.openxmlformats.org/officeDocument/2006/relationships/hyperlink" Target="consultantplus://offline/ref=308CA488E36E03CAEA1D19DD485692487B4D29F421CB1481F834C8CB5443CA9DEEA4A72B986B5313g0E3E" TargetMode="External"/><Relationship Id="rId106" Type="http://schemas.openxmlformats.org/officeDocument/2006/relationships/hyperlink" Target="consultantplus://offline/ref=308CA488E36E03CAEA1D19DD485692487B4D29F421CB1481F834C8CB54g4E3E" TargetMode="External"/><Relationship Id="rId10" Type="http://schemas.openxmlformats.org/officeDocument/2006/relationships/hyperlink" Target="consultantplus://offline/ref=308CA488E36E03CAEA1D19DD485692487B4D29F421CB1481F834C8CB5443CA9DEEA4A72B986B5014g0E5E" TargetMode="External"/><Relationship Id="rId31" Type="http://schemas.openxmlformats.org/officeDocument/2006/relationships/hyperlink" Target="consultantplus://offline/ref=308CA488E36E03CAEA1D19DD485692487B4D29F421CB1481F834C8CB5443CA9DEEA4A72B986B5D16g0E5E" TargetMode="External"/><Relationship Id="rId44" Type="http://schemas.openxmlformats.org/officeDocument/2006/relationships/hyperlink" Target="consultantplus://offline/ref=308CA488E36E03CAEA1D19DD485692487B4D29F421CB1481F834C8CB54g4E3E" TargetMode="External"/><Relationship Id="rId52" Type="http://schemas.openxmlformats.org/officeDocument/2006/relationships/hyperlink" Target="consultantplus://offline/ref=308CA488E36E03CAEA1D19DD485692487B4D29F421CB1481F834C8CB54g4E3E" TargetMode="External"/><Relationship Id="rId60" Type="http://schemas.openxmlformats.org/officeDocument/2006/relationships/hyperlink" Target="consultantplus://offline/ref=308CA488E36E03CAEA1D19DD485692487B4D29F421CB1481F834C8CB5443CA9DEEA4A72B986B5310g0E2E" TargetMode="External"/><Relationship Id="rId65" Type="http://schemas.openxmlformats.org/officeDocument/2006/relationships/hyperlink" Target="consultantplus://offline/ref=308CA488E36E03CAEA1D19DD485692487B4D29F421CB1481F834C8CB5443CA9DEEA4A72B986B5316g0E7E" TargetMode="External"/><Relationship Id="rId73" Type="http://schemas.openxmlformats.org/officeDocument/2006/relationships/hyperlink" Target="consultantplus://offline/ref=308CA488E36E03CAEA1D19DD485692487B4D29F421CB1481F834C8CB5443CA9DEEA4A72B986B5C17g0E3E" TargetMode="External"/><Relationship Id="rId78" Type="http://schemas.openxmlformats.org/officeDocument/2006/relationships/hyperlink" Target="consultantplus://offline/ref=308CA488E36E03CAEA1D19DD485692487B4C22FA21C51481F834C8CB5443CA9DEEA4A72B986B541Bg0E3E" TargetMode="External"/><Relationship Id="rId81" Type="http://schemas.openxmlformats.org/officeDocument/2006/relationships/hyperlink" Target="consultantplus://offline/ref=308CA488E36E03CAEA1D19DD485692487B4C22FA2ECB1481F834C8CB5443CA9DEEA4A72B986B5417g0E3E" TargetMode="External"/><Relationship Id="rId86" Type="http://schemas.openxmlformats.org/officeDocument/2006/relationships/hyperlink" Target="consultantplus://offline/ref=308CA488E36E03CAEA1D19DD485692487B4D29F421CB1481F834C8CB5443CA9DEEA4A72B986B521Bg0E4E" TargetMode="External"/><Relationship Id="rId94" Type="http://schemas.openxmlformats.org/officeDocument/2006/relationships/hyperlink" Target="consultantplus://offline/ref=308CA488E36E03CAEA1D19DD485692487B4D29F421CB1481F834C8CB5443CA9DEEA4A72B986A551Ag0E3E" TargetMode="External"/><Relationship Id="rId99" Type="http://schemas.openxmlformats.org/officeDocument/2006/relationships/hyperlink" Target="consultantplus://offline/ref=308CA488E36E03CAEA1D19DD485692487B4D29F421CB1481F834C8CB54g4E3E" TargetMode="External"/><Relationship Id="rId101" Type="http://schemas.openxmlformats.org/officeDocument/2006/relationships/hyperlink" Target="consultantplus://offline/ref=308CA488E36E03CAEA1D19DD485692487B4D29F421CB1481F834C8CB54g4E3E" TargetMode="External"/><Relationship Id="rId4" Type="http://schemas.openxmlformats.org/officeDocument/2006/relationships/settings" Target="settings.xml"/><Relationship Id="rId9" Type="http://schemas.openxmlformats.org/officeDocument/2006/relationships/hyperlink" Target="consultantplus://offline/ref=308CA488E36E03CAEA1D19DD485692487B4D29F421CB1481F834C8CB5443CA9DEEA4A7299Eg6E2E" TargetMode="External"/><Relationship Id="rId13" Type="http://schemas.openxmlformats.org/officeDocument/2006/relationships/hyperlink" Target="consultantplus://offline/ref=308CA488E36E03CAEA1D19DD485692487B4D29F421CB1481F834C8CB5443CA9DEEA4A72B98695112g0E3E" TargetMode="External"/><Relationship Id="rId18" Type="http://schemas.openxmlformats.org/officeDocument/2006/relationships/hyperlink" Target="consultantplus://offline/ref=308CA488E36E03CAEA1D19DD485692487B4D29F421CB1481F834C8CB5443CA9DEEA4A72B986A5713g0EAE" TargetMode="External"/><Relationship Id="rId39" Type="http://schemas.openxmlformats.org/officeDocument/2006/relationships/hyperlink" Target="consultantplus://offline/ref=308CA488E36E03CAEA1D19DD485692487B4D29F421CB1481F834C8CB54g4E3E" TargetMode="External"/><Relationship Id="rId34" Type="http://schemas.openxmlformats.org/officeDocument/2006/relationships/hyperlink" Target="consultantplus://offline/ref=308CA488E36E03CAEA1D19DD485692487B4D29F421CB1481F834C8CB5443CA9DEEA4A72B986B551Bg0E5E" TargetMode="External"/><Relationship Id="rId50" Type="http://schemas.openxmlformats.org/officeDocument/2006/relationships/hyperlink" Target="consultantplus://offline/ref=308CA488E36E03CAEA1D19DD485692487B4D29F421CB1481F834C8CB54g4E3E" TargetMode="External"/><Relationship Id="rId55" Type="http://schemas.openxmlformats.org/officeDocument/2006/relationships/hyperlink" Target="consultantplus://offline/ref=308CA488E36E03CAEA1D19DD485692487B4D29F421CB1481F834C8CB5443CA9DEEA4A72B986B521Bg0E4E" TargetMode="External"/><Relationship Id="rId76" Type="http://schemas.openxmlformats.org/officeDocument/2006/relationships/hyperlink" Target="consultantplus://offline/ref=308CA488E36E03CAEA1D19DD485692487B4D29F421CB1481F834C8CB5443CA9DEEA4A72B986A5312g0E7E" TargetMode="External"/><Relationship Id="rId97" Type="http://schemas.openxmlformats.org/officeDocument/2006/relationships/hyperlink" Target="consultantplus://offline/ref=308CA488E36E03CAEA1D19DD485692487B4D29F421CB1481F834C8CB5443CA9DEEA4A72B986A511Bg0EAE" TargetMode="External"/><Relationship Id="rId104" Type="http://schemas.openxmlformats.org/officeDocument/2006/relationships/hyperlink" Target="consultantplus://offline/ref=308CA488E36E03CAEA1D19DD485692487B4D29F421CB1481F834C8CB54g4E3E" TargetMode="External"/><Relationship Id="rId7" Type="http://schemas.openxmlformats.org/officeDocument/2006/relationships/hyperlink" Target="consultantplus://offline/ref=308CA488E36E03CAEA1D19DD485692487B4D29F421CB1481F834C8CB5443CA9DEEA4A72B986B5517g0E2E" TargetMode="External"/><Relationship Id="rId71" Type="http://schemas.openxmlformats.org/officeDocument/2006/relationships/hyperlink" Target="consultantplus://offline/ref=308CA488E36E03CAEA1D19DD485692487B4D29F421CB1481F834C8CB5443CA9DEEA4A72B986B5C12g0E7E" TargetMode="External"/><Relationship Id="rId92" Type="http://schemas.openxmlformats.org/officeDocument/2006/relationships/hyperlink" Target="consultantplus://offline/ref=308CA488E36E03CAEA1D19DD485692487B4D29F421CB1481F834C8CB5443CA9DEEA4A72B986A551Bg0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3833-541E-4391-B48F-F1A95683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9739</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КРСК] Юридический отдел (Матушкина Н.М.)</dc:creator>
  <cp:lastModifiedBy>User</cp:lastModifiedBy>
  <cp:revision>3</cp:revision>
  <cp:lastPrinted>2020-04-29T04:58:00Z</cp:lastPrinted>
  <dcterms:created xsi:type="dcterms:W3CDTF">2020-04-29T04:57:00Z</dcterms:created>
  <dcterms:modified xsi:type="dcterms:W3CDTF">2020-04-29T05:00:00Z</dcterms:modified>
</cp:coreProperties>
</file>