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44A4">
        <w:rPr>
          <w:rFonts w:ascii="Times New Roman" w:hAnsi="Times New Roman" w:cs="Times New Roman"/>
          <w:b/>
          <w:sz w:val="24"/>
          <w:szCs w:val="24"/>
        </w:rPr>
        <w:t>10</w:t>
      </w:r>
      <w:r w:rsidR="008D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44A4">
        <w:rPr>
          <w:rFonts w:ascii="Times New Roman" w:hAnsi="Times New Roman" w:cs="Times New Roman"/>
          <w:b/>
          <w:sz w:val="24"/>
          <w:szCs w:val="24"/>
        </w:rPr>
        <w:t>13</w:t>
      </w:r>
      <w:r w:rsidR="00FE2084">
        <w:rPr>
          <w:rFonts w:ascii="Times New Roman" w:hAnsi="Times New Roman" w:cs="Times New Roman"/>
          <w:b/>
          <w:sz w:val="24"/>
          <w:szCs w:val="24"/>
        </w:rPr>
        <w:t>.04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5517" w:rsidRPr="00173DFF" w:rsidRDefault="000710DA" w:rsidP="00173D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E644A4" w:rsidRPr="000845E8" w:rsidRDefault="00FE2084" w:rsidP="000845E8">
      <w:pPr>
        <w:shd w:val="clear" w:color="auto" w:fill="FFFFFF"/>
        <w:spacing w:before="77"/>
        <w:ind w:right="-2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ПОСТАНОВЛЕНИЕ</w:t>
      </w:r>
    </w:p>
    <w:p w:rsidR="00E644A4" w:rsidRPr="00E644A4" w:rsidRDefault="00E644A4" w:rsidP="00E644A4">
      <w:pPr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  <w:r w:rsidRPr="00E644A4">
        <w:rPr>
          <w:rFonts w:ascii="Times New Roman" w:hAnsi="Times New Roman" w:cs="Times New Roman"/>
        </w:rPr>
        <w:t xml:space="preserve">13.04.2020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644A4">
        <w:rPr>
          <w:rFonts w:ascii="Times New Roman" w:hAnsi="Times New Roman" w:cs="Times New Roman"/>
        </w:rPr>
        <w:t xml:space="preserve">       с. Алексеевка                                   № 8-п</w:t>
      </w:r>
    </w:p>
    <w:p w:rsidR="00E644A4" w:rsidRPr="00E644A4" w:rsidRDefault="00E644A4" w:rsidP="00E644A4">
      <w:pPr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О подготовке и  проведении весеннего двухмесячника по благоустройству и  озеленению населенных пунктов на  территории  Алексеевского сельсовета </w:t>
      </w:r>
    </w:p>
    <w:p w:rsidR="00E644A4" w:rsidRPr="00E644A4" w:rsidRDefault="00E644A4" w:rsidP="00E644A4">
      <w:pPr>
        <w:ind w:firstLine="708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Российской Федерации от  30.03.1999 № 52–ФЗ «О санитарно-эпидемиологическом  благополучии населения»,  п.п. 9,1  ст. 15  Федерального  закона  от  06.10.2003 № 131-ФЗ «Об общих  принципах  местного  самоуправления в Российской  Федерации», в соответствии с Решением Алексеевского сельского Совета депутатов от 03.09.2012 № 22-55р «Об утверждении Правил благоустройства, озеленения и содержания территории муниципального образования Алексеевский сельсовет ПОСТАНОВЛЯЮ:</w:t>
      </w:r>
    </w:p>
    <w:p w:rsidR="00E644A4" w:rsidRPr="00E644A4" w:rsidRDefault="00E644A4" w:rsidP="00E644A4">
      <w:pPr>
        <w:spacing w:after="0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        1.  Провести  двухмесячник по благоустройству и  озеленению, улучшению санитарного  состояния  в населенных  пунктах  на территории  Алексеевского  сельсовета с 13.04.2020  по  15.06.2020 года.</w:t>
      </w:r>
    </w:p>
    <w:p w:rsidR="00E644A4" w:rsidRPr="00E644A4" w:rsidRDefault="00E644A4" w:rsidP="00E644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2. Организовать в период проведения двухмесячника общепоселенческий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собственности.</w:t>
      </w:r>
    </w:p>
    <w:p w:rsidR="00E644A4" w:rsidRPr="00E644A4" w:rsidRDefault="00E644A4" w:rsidP="00E644A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3.Определить днем проведения общепоселенческого субботника по благоустройству 17 апреля 2020 года.</w:t>
      </w:r>
    </w:p>
    <w:p w:rsidR="00E644A4" w:rsidRPr="00E644A4" w:rsidRDefault="00E644A4" w:rsidP="00E644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4. Утвердить состав комиссии   по проведению  двухмесячника по благоустройству и  озеленению на  территории  сельсовета согласно  приложению № 1.</w:t>
      </w:r>
    </w:p>
    <w:p w:rsidR="00E644A4" w:rsidRPr="00E644A4" w:rsidRDefault="00E644A4" w:rsidP="00E644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5. Утвердить план  мероприятий   по проведению   весеннего двухмесячника по благоустройству и  озеленению населенных пунктов на  территории Алексеевского сельсовета «За чистое поселение» согласно  приложению № 2.</w:t>
      </w:r>
    </w:p>
    <w:p w:rsidR="00E644A4" w:rsidRPr="00E644A4" w:rsidRDefault="00E644A4" w:rsidP="00E644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6. Утвердить план мероприятий по подготовке и проведению акции «Чистый лес – территория без огня» согласно приложению № 3</w:t>
      </w:r>
    </w:p>
    <w:p w:rsidR="00E644A4" w:rsidRPr="00E644A4" w:rsidRDefault="00E644A4" w:rsidP="00E644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7.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E644A4" w:rsidRPr="00E644A4" w:rsidRDefault="00E644A4" w:rsidP="00E644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8. Постановление  вступает в  силу со дня его официального опубликования (обнародования).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       Глава сельсовета                                                             М.В. Романченко                                                                    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     Приложение № 1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к Постановлению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от 13.04.2020  № 8-п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Состав комиссии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по проведению  двухмесячника по благоустройству и  озеленению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населенных  пунктов  Алексеевского сельсовета «За чистое поселение».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Романченко М.В. -   Глава  сельсовета, председатель комиссии;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Тамар Н.Н. – заместитель главы администрации;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Члены комиссии: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lastRenderedPageBreak/>
        <w:t>Кайзер Н.И.- зав.филиалом Алексеевский СДК МБУК «Межпоселенческий РДК».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Волощенко О.В. - директор  МБОУ Алексеевская СОШ №  9;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Денисенко О.И.   – И.о. директора МКОУ Новопокровская НОШ № 33;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Менжуренко А.Е. – зав. отделением «Новопокровский СК»;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Бабич А.А. – управляющий отделением 1 «СПК Алексеевский»;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Колихов А.Н.– управляющий отделением 2 «СПК Алексеевский»;</w:t>
      </w:r>
    </w:p>
    <w:p w:rsidR="00E644A4" w:rsidRPr="00E644A4" w:rsidRDefault="00E644A4" w:rsidP="00E644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Брух Ю.А. - депутат Алексеевского сельсовета;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Буянов С.А. - депутат Алексеевского сельсовета.  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    Приложение № 2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к Постановлению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от 13.04.2020 № 8-п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План  мероприятий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по проведению  двухмесячника по благоустройству и  озеленению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населенных  пунктов  Алексеевского сельсовета.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«За чистое поселение»</w:t>
      </w:r>
    </w:p>
    <w:p w:rsidR="00E644A4" w:rsidRPr="00E644A4" w:rsidRDefault="00E644A4" w:rsidP="000845E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E644A4" w:rsidRPr="00E644A4" w:rsidTr="007A3B82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 Ответственные</w:t>
            </w:r>
          </w:p>
        </w:tc>
      </w:tr>
      <w:tr w:rsidR="00E644A4" w:rsidRPr="00E644A4" w:rsidTr="007A3B8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0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Организационные  мероприятия</w:t>
            </w:r>
          </w:p>
        </w:tc>
      </w:tr>
      <w:tr w:rsidR="00E644A4" w:rsidRPr="00E644A4" w:rsidTr="007A3B8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Проведение совещания с руковдителями учреждений, предприятий, оргнизаций по вопросам подготовки и проведения двухмесячника, оформление территориий к празднованию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13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Обеспечение участия жителей населенных пунктов в проведении санитарной очистки дворовых и придомовых 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Обеспечение участия школьников, учащихся Алексеевской СОШ № 9 и Новопокровской НОШ № 33 в проведении санитарной очистки и благоустройству закрепленных за учебными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сельсовета, директор  школы</w:t>
            </w:r>
          </w:p>
        </w:tc>
      </w:tr>
      <w:tr w:rsidR="00E644A4" w:rsidRPr="00E644A4" w:rsidTr="007A3B82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084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Мероприятия  по  благоустройству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организаций, независимо </w:t>
            </w:r>
            <w:r w:rsidRPr="00E644A4">
              <w:rPr>
                <w:rFonts w:ascii="Times New Roman" w:hAnsi="Times New Roman" w:cs="Times New Roman"/>
              </w:rPr>
              <w:lastRenderedPageBreak/>
              <w:t>от форм собственности.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lastRenderedPageBreak/>
              <w:t>Приведение в надлежащее состояние исторических памятников, обелисков, мемориальных комплексов, находящихся на территории населенных пунктов.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сельсовета</w:t>
            </w:r>
          </w:p>
          <w:p w:rsidR="00E644A4" w:rsidRPr="00E644A4" w:rsidRDefault="00E644A4" w:rsidP="007A3B82">
            <w:pPr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Директор Алексеевской СОШ № 9</w:t>
            </w:r>
          </w:p>
          <w:p w:rsidR="00E644A4" w:rsidRPr="00E644A4" w:rsidRDefault="00E644A4" w:rsidP="007A3B82">
            <w:pPr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Директор Новопокровской НОШ № 33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Приведение торговых предприятий и предприятий питания в надлежащий  эстетичный вид, устройство контейнеров, мусорниц по сбору мелкого мусора около предприятий питания, торговли.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18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 совместно с руководителями торговых предприятий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Приведение административных зданий муниципальных учреждений в надлежащий эстетический вид (установка мусорниц, скамеек, ремонт или обновление вывесок, обновление флагов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18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Глава  сельсовета, </w:t>
            </w:r>
          </w:p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Зав.филиалом Алексеевского СДК</w:t>
            </w:r>
          </w:p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Зав.филиалом Новопокровского СК</w:t>
            </w:r>
          </w:p>
          <w:p w:rsidR="00E644A4" w:rsidRPr="00E644A4" w:rsidRDefault="00E644A4" w:rsidP="007A3B82">
            <w:pPr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Директор Алексеевской СОШ № 9</w:t>
            </w:r>
          </w:p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Директор Новопокровской НОШ № 33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Организация ремонта очистки от мусора павильонов (остановок)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Введение единого санитарного дня по неведению порядка и поддержанию чистоты в населенных 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E644A4" w:rsidRPr="00E644A4" w:rsidTr="007A3B8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4" w:rsidRPr="00E644A4" w:rsidRDefault="00E644A4" w:rsidP="007A3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</w:tbl>
    <w:p w:rsidR="000845E8" w:rsidRDefault="000845E8" w:rsidP="000845E8">
      <w:pPr>
        <w:spacing w:after="0"/>
        <w:rPr>
          <w:rFonts w:ascii="Times New Roman" w:hAnsi="Times New Roman" w:cs="Times New Roman"/>
        </w:rPr>
      </w:pPr>
    </w:p>
    <w:p w:rsidR="000845E8" w:rsidRDefault="000845E8" w:rsidP="000845E8">
      <w:pPr>
        <w:spacing w:after="0"/>
        <w:rPr>
          <w:rFonts w:ascii="Times New Roman" w:hAnsi="Times New Roman" w:cs="Times New Roman"/>
        </w:rPr>
      </w:pPr>
    </w:p>
    <w:p w:rsidR="000845E8" w:rsidRPr="00E644A4" w:rsidRDefault="000845E8" w:rsidP="000845E8">
      <w:pPr>
        <w:spacing w:after="0"/>
        <w:rPr>
          <w:rFonts w:ascii="Times New Roman" w:hAnsi="Times New Roman" w:cs="Times New Roman"/>
        </w:rPr>
      </w:pPr>
    </w:p>
    <w:p w:rsid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0845E8" w:rsidRPr="00E644A4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lastRenderedPageBreak/>
        <w:t xml:space="preserve"> Приложение № 3</w:t>
      </w:r>
    </w:p>
    <w:p w:rsidR="000845E8" w:rsidRPr="00E644A4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к Постановлению</w:t>
      </w:r>
    </w:p>
    <w:p w:rsidR="000845E8" w:rsidRPr="00E644A4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 xml:space="preserve"> от 13.04.2020 №  8-п</w:t>
      </w:r>
    </w:p>
    <w:p w:rsidR="000845E8" w:rsidRPr="00E644A4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E644A4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План  мероприятий</w:t>
      </w:r>
    </w:p>
    <w:p w:rsidR="000845E8" w:rsidRPr="00E644A4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по подготовке и проведению акции</w:t>
      </w:r>
    </w:p>
    <w:p w:rsidR="000845E8" w:rsidRPr="00E644A4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>«Чистый лес-территория без огня»</w:t>
      </w:r>
    </w:p>
    <w:p w:rsidR="000845E8" w:rsidRPr="00E644A4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44A4">
        <w:rPr>
          <w:rFonts w:ascii="Times New Roman" w:hAnsi="Times New Roman" w:cs="Times New Roman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0845E8" w:rsidRPr="000845E8" w:rsidTr="00B066BF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 Ответственные</w:t>
            </w:r>
          </w:p>
        </w:tc>
      </w:tr>
      <w:tr w:rsidR="000845E8" w:rsidRPr="000845E8" w:rsidTr="00B066B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Организационные  мероприятия</w:t>
            </w:r>
          </w:p>
        </w:tc>
      </w:tr>
      <w:tr w:rsidR="000845E8" w:rsidRPr="000845E8" w:rsidTr="00B066BF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Организовать очистку территорий от мусора, тары и сухой растительности, предотвращение свалок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18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0845E8" w:rsidRPr="000845E8" w:rsidTr="00B066BF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13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0845E8" w:rsidRPr="000845E8" w:rsidTr="00B066BF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Осуществлять контроль за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  <w:tr w:rsidR="000845E8" w:rsidRPr="000845E8" w:rsidTr="00B066BF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до 18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E8" w:rsidRPr="00E644A4" w:rsidRDefault="000845E8" w:rsidP="00B066BF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Глава  сельсовета</w:t>
            </w:r>
          </w:p>
        </w:tc>
      </w:tr>
    </w:tbl>
    <w:p w:rsidR="000845E8" w:rsidRPr="00E644A4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Default="000845E8" w:rsidP="000845E8">
      <w:pPr>
        <w:spacing w:after="0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ПОСТАНОВЛЕНИЕ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          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13.04.2020                                     с. Алексеевка                                    № 9-п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О внесении изменений в Постановление от 10.04.2019 № 6-п «Об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</w:t>
      </w:r>
      <w:r>
        <w:rPr>
          <w:rFonts w:ascii="Times New Roman" w:hAnsi="Times New Roman" w:cs="Times New Roman"/>
        </w:rPr>
        <w:t xml:space="preserve"> </w:t>
      </w:r>
      <w:r w:rsidRPr="000845E8">
        <w:rPr>
          <w:rFonts w:ascii="Times New Roman" w:hAnsi="Times New Roman" w:cs="Times New Roman"/>
        </w:rPr>
        <w:t>жилым домом и жилого дома садовым домом».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В соответствии с Жилищным </w:t>
      </w:r>
      <w:hyperlink r:id="rId8" w:history="1">
        <w:r w:rsidRPr="000845E8">
          <w:rPr>
            <w:rFonts w:ascii="Times New Roman" w:hAnsi="Times New Roman" w:cs="Times New Roman"/>
          </w:rPr>
          <w:t>кодексом</w:t>
        </w:r>
      </w:hyperlink>
      <w:r w:rsidRPr="000845E8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9" w:history="1">
        <w:r w:rsidRPr="000845E8">
          <w:rPr>
            <w:rFonts w:ascii="Times New Roman" w:hAnsi="Times New Roman" w:cs="Times New Roman"/>
          </w:rPr>
          <w:t>законом</w:t>
        </w:r>
      </w:hyperlink>
      <w:r w:rsidRPr="000845E8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акты,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Алексеевский сельсовет, ПОСТАНОВЛЯЮ: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1. Внести в Постановление от 10.04.2019 № 6-п «Об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следующие изменения и дополнения: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Пункт 6 Положения изложить в следующей редакции: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«6.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</w:t>
      </w:r>
      <w:r w:rsidRPr="000845E8">
        <w:rPr>
          <w:rFonts w:ascii="Times New Roman" w:hAnsi="Times New Roman" w:cs="Times New Roman"/>
        </w:rPr>
        <w:lastRenderedPageBreak/>
        <w:t>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настоящем Положении требованиям и принимает решения в порядке, предусмотренном пунктом 47 настоящего Положения».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В пункте 11 абзац восьмой, девятый изложить в следующей редакции: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«Решение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Два экземпляра заключения, указанного в абзаце восьмом пункта 11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Пункт 14 Положения изложить в следующей редакции: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«14.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5-дневный срок со дня принятия решения, предусмотренного </w:t>
      </w:r>
      <w:hyperlink r:id="rId10" w:history="1">
        <w:r w:rsidRPr="000845E8">
          <w:rPr>
            <w:rFonts w:ascii="Times New Roman" w:hAnsi="Times New Roman" w:cs="Times New Roman"/>
          </w:rPr>
          <w:t>пунктом 12</w:t>
        </w:r>
      </w:hyperlink>
      <w:r w:rsidRPr="000845E8">
        <w:rPr>
          <w:rFonts w:ascii="Times New Roman" w:hAnsi="Times New Roman" w:cs="Times New Roman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дома.»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  2. Контроль за  исполнением  данного  постановления оставляю  за  собой.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  3.  Опубликовать  постановление  в газете «Алексеевские вести» и на  «Официальном  интернет - сайте администрации Алексеевского сельсовета» (Alekseevka.bdu.su).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  4. Постановление вступает в силу со дня его официального опубликования (обнародования).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Глава сельсовета                                                                         Романченко М.В.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Приложение № 1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к Постановлению администрации 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Алексеевского сельсовета 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от 13.04.2020 № 9-п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( в редакции Постановление от 10.04.2019 № 6-п)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lastRenderedPageBreak/>
        <w:t>Состав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межведомственной комиссии по оценке и обследованию помещения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в целях признания его жилым помещением, жилого помещения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пригодным (непригодным) для проживания граждан,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а также многоквартирного дома в целях признания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аварийным и подлежащим сносу или реконструкции</w:t>
      </w:r>
    </w:p>
    <w:p w:rsidR="000845E8" w:rsidRPr="000845E8" w:rsidRDefault="000845E8" w:rsidP="000845E8">
      <w:pPr>
        <w:spacing w:after="0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Председатель межведомственной комиссии: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Романченко Мария Васильевна, Глава сельсовета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Заместитель председателя межведомственной комиссии: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Тамар Надежда Николаевна, Зам. Главы сельсовета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Секретарь межведомственной комиссии: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Кузнецова Виктория Олеговна, специалист 1 категории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Члены межведомственной комиссии: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- Вшивков Александр Сергеевич, Инженер гидротехник МКУ «УКС» (по согласованию)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- Терентьев Сергей Викторович Инженер по надзору за строительством МКУ «УКС» (по согласованию)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               Приложение № 2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к Постановлению администрации 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Алексеевского сельсовет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          от 13.04.2020 № 9-п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( в редакции постановление от 10.04.2019 № 6-п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Положение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 межведомственной комиссии по оценке и обследованию помещения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подлежащим сносу или реконструкции</w:t>
      </w:r>
    </w:p>
    <w:p w:rsidR="000845E8" w:rsidRPr="000845E8" w:rsidRDefault="000845E8" w:rsidP="000845E8">
      <w:pPr>
        <w:spacing w:after="0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2. Межведомственная комиссия создается для оценки и обследования находящихся на территории Алексеевского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4. Деятельностью межведомственной комиссии руководит председатель межведомственной комиссии, которым назначается должностное лицо Алексеевского сельсовета.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lastRenderedPageBreak/>
        <w:t xml:space="preserve">В состав межведомственной комиссии включаются представители Алексеевского сельсовета.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6.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настоящем Положении требованиям и принимает решения в порядке, предусмотренном пунктом 47 настоящего Положения».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принимает и рассматривает заявление и прилагаемые к нему обосновывающие документы;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оценивает пригодность (непригодность) жилых помещений для постоянного проживания;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составляет заключения в порядке, предусмотренном </w:t>
      </w:r>
      <w:hyperlink r:id="rId11" w:history="1">
        <w:r w:rsidRPr="000845E8">
          <w:rPr>
            <w:rFonts w:ascii="Times New Roman" w:hAnsi="Times New Roman" w:cs="Times New Roman"/>
          </w:rPr>
          <w:t>пунктом 11</w:t>
        </w:r>
      </w:hyperlink>
      <w:r w:rsidRPr="000845E8">
        <w:rPr>
          <w:rFonts w:ascii="Times New Roman" w:hAnsi="Times New Roman" w:cs="Times New Roman"/>
        </w:rPr>
        <w:t xml:space="preserve"> настоящего Положения, по форме согласно </w:t>
      </w:r>
      <w:hyperlink r:id="rId12" w:history="1">
        <w:r w:rsidRPr="000845E8">
          <w:rPr>
            <w:rFonts w:ascii="Times New Roman" w:hAnsi="Times New Roman" w:cs="Times New Roman"/>
          </w:rPr>
          <w:t>приложению № 1</w:t>
        </w:r>
      </w:hyperlink>
      <w:r w:rsidRPr="000845E8">
        <w:rPr>
          <w:rFonts w:ascii="Times New Roman" w:hAnsi="Times New Roman" w:cs="Times New Roman"/>
        </w:rPr>
        <w:t xml:space="preserve"> к постановлению Правительства Российской Федерации № 47;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lastRenderedPageBreak/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заявления, письма, жалобы граждан на неудовлетворительные условия проживания - по усмотрению заявителя.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технический паспорт жилого помещения, а для нежилых помещений - технический план;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Межведомственная комиссия вправе 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В случае непредставления заявителем документов, предусмотренных </w:t>
      </w:r>
      <w:hyperlink r:id="rId13" w:history="1">
        <w:r w:rsidRPr="000845E8">
          <w:rPr>
            <w:rFonts w:ascii="Times New Roman" w:hAnsi="Times New Roman" w:cs="Times New Roman"/>
          </w:rPr>
          <w:t>пунктом 8</w:t>
        </w:r>
      </w:hyperlink>
      <w:r w:rsidRPr="000845E8">
        <w:rPr>
          <w:rFonts w:ascii="Times New Roman" w:hAnsi="Times New Roman" w:cs="Times New Roman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11. По результатам работы межведомственная комиссия принимает одно из следующих решений: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 47 требованиями;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 выявлении оснований для признания помещения непригодным для проживания;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реконструкции;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 выявлении оснований для признания многоквартирного дома аварийным и подлежащим сносу;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  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Два экземпляра заключения, указанного в абзаце восьмом пункта 11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12. На основании полученного заключения администрация Алексеевского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(наименование нормативного правового акта) наименование органа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13. Заключение, решение и акт обследования межведомственной комиссии составляются в трех экземплярах.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14.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5-дневный срок со дня принятия решения, предусмотренного </w:t>
      </w:r>
      <w:hyperlink r:id="rId14" w:history="1">
        <w:r w:rsidRPr="000845E8">
          <w:rPr>
            <w:rFonts w:ascii="Times New Roman" w:hAnsi="Times New Roman" w:cs="Times New Roman"/>
          </w:rPr>
          <w:t>пунктом 12</w:t>
        </w:r>
      </w:hyperlink>
      <w:r w:rsidRPr="000845E8">
        <w:rPr>
          <w:rFonts w:ascii="Times New Roman" w:hAnsi="Times New Roman" w:cs="Times New Roman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lastRenderedPageBreak/>
        <w:t>16. Решение межведомственной комиссии может быть обжаловано заинтересованными лицами в судебном порядке.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Приложение № 3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к Постановлению администрации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Алексеевского сельсовета 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от 13.04.2020 № 9-п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( в редакции постановление от 10.04.2019 № 6-п</w:t>
      </w:r>
    </w:p>
    <w:p w:rsidR="000845E8" w:rsidRPr="000845E8" w:rsidRDefault="000845E8" w:rsidP="000845E8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Порядок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признания садового дома жилым домом</w:t>
      </w:r>
    </w:p>
    <w:p w:rsidR="000845E8" w:rsidRPr="000845E8" w:rsidRDefault="000845E8" w:rsidP="000845E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и жилого дома садовым домом</w:t>
      </w:r>
    </w:p>
    <w:p w:rsidR="000845E8" w:rsidRPr="000845E8" w:rsidRDefault="000845E8" w:rsidP="000845E8">
      <w:pPr>
        <w:spacing w:after="0"/>
        <w:jc w:val="both"/>
        <w:rPr>
          <w:rFonts w:ascii="Times New Roman" w:hAnsi="Times New Roman" w:cs="Times New Roman"/>
        </w:rPr>
      </w:pP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1. Настоящий порядок устанавливает требования к организации рассмотрения администрации Алексеевского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Алексеевского сельсовета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Алексеевского сельсовета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Алексеевского сельсовета);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0845E8">
          <w:rPr>
            <w:rFonts w:ascii="Times New Roman" w:hAnsi="Times New Roman" w:cs="Times New Roman"/>
          </w:rPr>
          <w:t>частью 2 статьи 5</w:t>
        </w:r>
      </w:hyperlink>
      <w:r w:rsidRPr="000845E8">
        <w:rPr>
          <w:rFonts w:ascii="Times New Roman" w:hAnsi="Times New Roman" w:cs="Times New Roman"/>
        </w:rPr>
        <w:t xml:space="preserve">, </w:t>
      </w:r>
      <w:hyperlink r:id="rId16" w:history="1">
        <w:r w:rsidRPr="000845E8">
          <w:rPr>
            <w:rFonts w:ascii="Times New Roman" w:hAnsi="Times New Roman" w:cs="Times New Roman"/>
          </w:rPr>
          <w:t>статьями 7</w:t>
        </w:r>
      </w:hyperlink>
      <w:r w:rsidRPr="000845E8">
        <w:rPr>
          <w:rFonts w:ascii="Times New Roman" w:hAnsi="Times New Roman" w:cs="Times New Roman"/>
        </w:rPr>
        <w:t xml:space="preserve">, </w:t>
      </w:r>
      <w:hyperlink r:id="rId17" w:history="1">
        <w:r w:rsidRPr="000845E8">
          <w:rPr>
            <w:rFonts w:ascii="Times New Roman" w:hAnsi="Times New Roman" w:cs="Times New Roman"/>
          </w:rPr>
          <w:t>8</w:t>
        </w:r>
      </w:hyperlink>
      <w:r w:rsidRPr="000845E8">
        <w:rPr>
          <w:rFonts w:ascii="Times New Roman" w:hAnsi="Times New Roman" w:cs="Times New Roman"/>
        </w:rPr>
        <w:t xml:space="preserve"> и </w:t>
      </w:r>
      <w:hyperlink r:id="rId18" w:history="1">
        <w:r w:rsidRPr="000845E8">
          <w:rPr>
            <w:rFonts w:ascii="Times New Roman" w:hAnsi="Times New Roman" w:cs="Times New Roman"/>
          </w:rPr>
          <w:t>10</w:t>
        </w:r>
      </w:hyperlink>
      <w:r w:rsidRPr="000845E8">
        <w:rPr>
          <w:rFonts w:ascii="Times New Roman" w:hAnsi="Times New Roman" w:cs="Times New Roman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Заявитель вправе не представлять выписку из Единого государственного реестра недвижимости.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Алексеевского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3. Срок рассмотрения администрацией Алексеевского сельсовета заявления и иных документов составляет 45 дней.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4. По результатам рассмотрения заявления и иных документов принимает одно из следующих решений: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о признании садового дома жилым домом или жилого дома садовым домом;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об отказе в признании садового дома жилым домом или жилого дома садовым домом.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lastRenderedPageBreak/>
        <w:t xml:space="preserve">5. Администрация Алексеевского сельсовета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0845E8">
          <w:rPr>
            <w:rFonts w:ascii="Times New Roman" w:hAnsi="Times New Roman" w:cs="Times New Roman"/>
          </w:rPr>
          <w:t>приложению № 3</w:t>
        </w:r>
      </w:hyperlink>
      <w:r w:rsidRPr="000845E8">
        <w:rPr>
          <w:rFonts w:ascii="Times New Roman" w:hAnsi="Times New Roman" w:cs="Times New Roman"/>
        </w:rPr>
        <w:t xml:space="preserve"> к постановлению Правительства Российской Федерации №47.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В случае выбора заявителем в заявлении способа получения лично в многофункциональном центре такое решение направляется в многофункциональный центр не позднее чем через 3 рабочих дня со дня его принятия.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0845E8">
          <w:rPr>
            <w:rFonts w:ascii="Times New Roman" w:hAnsi="Times New Roman" w:cs="Times New Roman"/>
          </w:rPr>
          <w:t>4 пункта 2</w:t>
        </w:r>
      </w:hyperlink>
      <w:r w:rsidRPr="000845E8">
        <w:rPr>
          <w:rFonts w:ascii="Times New Roman" w:hAnsi="Times New Roman" w:cs="Times New Roman"/>
        </w:rPr>
        <w:t xml:space="preserve"> настоящего Порядка;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0845E8">
          <w:rPr>
            <w:rFonts w:ascii="Times New Roman" w:hAnsi="Times New Roman" w:cs="Times New Roman"/>
          </w:rPr>
          <w:t xml:space="preserve"> абзацем 3 пункта 2</w:t>
        </w:r>
      </w:hyperlink>
      <w:r w:rsidRPr="000845E8">
        <w:rPr>
          <w:rFonts w:ascii="Times New Roman" w:hAnsi="Times New Roman" w:cs="Times New Roman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0845E8">
          <w:rPr>
            <w:rFonts w:ascii="Times New Roman" w:hAnsi="Times New Roman" w:cs="Times New Roman"/>
          </w:rPr>
          <w:t>подпунктом «б» пункта 2</w:t>
        </w:r>
      </w:hyperlink>
      <w:r w:rsidRPr="000845E8">
        <w:rPr>
          <w:rFonts w:ascii="Times New Roman" w:hAnsi="Times New Roman" w:cs="Times New Roman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непредставление заявителем документа, предусмотренного </w:t>
      </w:r>
      <w:hyperlink r:id="rId23" w:history="1">
        <w:r w:rsidRPr="000845E8">
          <w:rPr>
            <w:rFonts w:ascii="Times New Roman" w:hAnsi="Times New Roman" w:cs="Times New Roman"/>
          </w:rPr>
          <w:t xml:space="preserve">подпунктом «г» пункта </w:t>
        </w:r>
      </w:hyperlink>
      <w:r w:rsidRPr="000845E8">
        <w:rPr>
          <w:rFonts w:ascii="Times New Roman" w:hAnsi="Times New Roman" w:cs="Times New Roman"/>
        </w:rPr>
        <w:t>2 настоящего Порядка, в случае если садовый дом или жилой дом обременен правами третьих лиц;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845E8" w:rsidRPr="000845E8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0845E8" w:rsidRPr="000845E8" w:rsidRDefault="000845E8" w:rsidP="000845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845E8">
        <w:rPr>
          <w:rFonts w:ascii="Times New Roman" w:hAnsi="Times New Roman" w:cs="Times New Roman"/>
        </w:rPr>
        <w:t xml:space="preserve">  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E644A4" w:rsidRPr="00E644A4" w:rsidRDefault="000845E8" w:rsidP="000845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845E8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C8002E" w:rsidRPr="00E644A4" w:rsidRDefault="00C8002E" w:rsidP="000845E8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1A6D8B" w:rsidRPr="00E644A4" w:rsidTr="008D1DE1">
        <w:trPr>
          <w:trHeight w:val="12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E644A4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1A6D8B" w:rsidRPr="00E644A4" w:rsidRDefault="001A6D8B" w:rsidP="001A6D8B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E644A4" w:rsidRDefault="001A6D8B" w:rsidP="001A6D8B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</w:t>
            </w:r>
          </w:p>
          <w:p w:rsidR="001A6D8B" w:rsidRPr="00E644A4" w:rsidRDefault="001A6D8B" w:rsidP="005F64E6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с. Алексеевка, ул. Советская, 49, тел.  78-2-49       </w:t>
            </w:r>
            <w:r w:rsidR="005F64E6" w:rsidRPr="00E644A4">
              <w:rPr>
                <w:rFonts w:ascii="Times New Roman" w:hAnsi="Times New Roman" w:cs="Times New Roman"/>
              </w:rPr>
              <w:t>06.04.2020</w:t>
            </w:r>
          </w:p>
        </w:tc>
      </w:tr>
    </w:tbl>
    <w:p w:rsidR="00DE6E20" w:rsidRPr="00E644A4" w:rsidRDefault="00DE6E20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182A64">
      <w:headerReference w:type="even" r:id="rId24"/>
      <w:headerReference w:type="default" r:id="rId25"/>
      <w:headerReference w:type="first" r:id="rId26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B79" w:rsidRDefault="005F0B79" w:rsidP="00BC4F37">
      <w:pPr>
        <w:spacing w:after="0" w:line="240" w:lineRule="auto"/>
      </w:pPr>
      <w:r>
        <w:separator/>
      </w:r>
    </w:p>
  </w:endnote>
  <w:endnote w:type="continuationSeparator" w:id="1">
    <w:p w:rsidR="005F0B79" w:rsidRDefault="005F0B79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B79" w:rsidRDefault="005F0B79" w:rsidP="00BC4F37">
      <w:pPr>
        <w:spacing w:after="0" w:line="240" w:lineRule="auto"/>
      </w:pPr>
      <w:r>
        <w:separator/>
      </w:r>
    </w:p>
  </w:footnote>
  <w:footnote w:type="continuationSeparator" w:id="1">
    <w:p w:rsidR="005F0B79" w:rsidRDefault="005F0B79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4" w:rsidRDefault="003F69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20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084">
      <w:rPr>
        <w:rStyle w:val="a7"/>
        <w:noProof/>
      </w:rPr>
      <w:t>1</w:t>
    </w:r>
    <w:r>
      <w:rPr>
        <w:rStyle w:val="a7"/>
      </w:rPr>
      <w:fldChar w:fldCharType="end"/>
    </w:r>
  </w:p>
  <w:p w:rsidR="00FE2084" w:rsidRDefault="00FE20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4" w:rsidRDefault="00FE2084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84" w:rsidRPr="003233D0" w:rsidRDefault="00FE2084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9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1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2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705F"/>
    <w:rsid w:val="00031DAB"/>
    <w:rsid w:val="00061539"/>
    <w:rsid w:val="00064F69"/>
    <w:rsid w:val="00067CFC"/>
    <w:rsid w:val="0007072A"/>
    <w:rsid w:val="000708EA"/>
    <w:rsid w:val="000710DA"/>
    <w:rsid w:val="000845E8"/>
    <w:rsid w:val="000C333D"/>
    <w:rsid w:val="000C5B15"/>
    <w:rsid w:val="000C76AA"/>
    <w:rsid w:val="00142754"/>
    <w:rsid w:val="00173DFF"/>
    <w:rsid w:val="00182A6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3F6939"/>
    <w:rsid w:val="00406A00"/>
    <w:rsid w:val="004079C7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24631"/>
    <w:rsid w:val="00542CEE"/>
    <w:rsid w:val="005446D7"/>
    <w:rsid w:val="00545A5A"/>
    <w:rsid w:val="0055604D"/>
    <w:rsid w:val="005630C9"/>
    <w:rsid w:val="00566D66"/>
    <w:rsid w:val="00581671"/>
    <w:rsid w:val="005B3C0D"/>
    <w:rsid w:val="005C159E"/>
    <w:rsid w:val="005E0A50"/>
    <w:rsid w:val="005F0B79"/>
    <w:rsid w:val="005F64E6"/>
    <w:rsid w:val="00601CDD"/>
    <w:rsid w:val="006210D7"/>
    <w:rsid w:val="00625C57"/>
    <w:rsid w:val="006265E5"/>
    <w:rsid w:val="00627971"/>
    <w:rsid w:val="006910D2"/>
    <w:rsid w:val="00694470"/>
    <w:rsid w:val="006A0093"/>
    <w:rsid w:val="006A6127"/>
    <w:rsid w:val="006A7E6E"/>
    <w:rsid w:val="006B277C"/>
    <w:rsid w:val="006B41A7"/>
    <w:rsid w:val="006D0F1C"/>
    <w:rsid w:val="006D51E9"/>
    <w:rsid w:val="006D6369"/>
    <w:rsid w:val="006E61C6"/>
    <w:rsid w:val="006F1036"/>
    <w:rsid w:val="006F2B38"/>
    <w:rsid w:val="007018DE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23F7E"/>
    <w:rsid w:val="00D33227"/>
    <w:rsid w:val="00D5217D"/>
    <w:rsid w:val="00DA2F2E"/>
    <w:rsid w:val="00DB52E8"/>
    <w:rsid w:val="00DE6E20"/>
    <w:rsid w:val="00DF4066"/>
    <w:rsid w:val="00E021FB"/>
    <w:rsid w:val="00E04B1B"/>
    <w:rsid w:val="00E055E7"/>
    <w:rsid w:val="00E06823"/>
    <w:rsid w:val="00E13843"/>
    <w:rsid w:val="00E644A4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C66DD"/>
    <w:rsid w:val="00FD7291"/>
    <w:rsid w:val="00FE2084"/>
    <w:rsid w:val="00FF58D0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uiPriority w:val="99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99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2020-04-14T06:37:00Z</cp:lastPrinted>
  <dcterms:created xsi:type="dcterms:W3CDTF">2020-04-13T08:57:00Z</dcterms:created>
  <dcterms:modified xsi:type="dcterms:W3CDTF">2020-04-14T06:37:00Z</dcterms:modified>
</cp:coreProperties>
</file>