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93F" w:rsidRDefault="00663D2A">
      <w:pPr>
        <w:pageBreakBefore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9595" cy="683895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3F" w:rsidRDefault="0050493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50493F" w:rsidRDefault="0050493F">
      <w:pPr>
        <w:jc w:val="center"/>
        <w:rPr>
          <w:sz w:val="28"/>
          <w:szCs w:val="28"/>
        </w:rPr>
      </w:pPr>
    </w:p>
    <w:p w:rsidR="0050493F" w:rsidRDefault="0050493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50493F" w:rsidRDefault="0050493F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50493F" w:rsidRDefault="0050493F">
      <w:pPr>
        <w:pStyle w:val="4"/>
        <w:jc w:val="center"/>
      </w:pPr>
      <w:r>
        <w:rPr>
          <w:b w:val="0"/>
        </w:rPr>
        <w:t>РЕШЕНИЕ</w:t>
      </w:r>
    </w:p>
    <w:p w:rsidR="0050493F" w:rsidRDefault="0050493F">
      <w:pPr>
        <w:rPr>
          <w:b/>
        </w:rPr>
      </w:pPr>
    </w:p>
    <w:p w:rsidR="00095CEF" w:rsidRPr="00095CEF" w:rsidRDefault="00095CEF" w:rsidP="00095CEF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00.00.2019</w:t>
      </w:r>
      <w:r w:rsidR="0050493F">
        <w:rPr>
          <w:sz w:val="28"/>
          <w:szCs w:val="28"/>
        </w:rPr>
        <w:t xml:space="preserve">                                       с</w:t>
      </w:r>
      <w:proofErr w:type="gramStart"/>
      <w:r w:rsidR="0050493F">
        <w:rPr>
          <w:sz w:val="28"/>
          <w:szCs w:val="28"/>
        </w:rPr>
        <w:t>.А</w:t>
      </w:r>
      <w:proofErr w:type="gramEnd"/>
      <w:r w:rsidR="0050493F">
        <w:rPr>
          <w:sz w:val="28"/>
          <w:szCs w:val="28"/>
        </w:rPr>
        <w:t xml:space="preserve">лексеевка          </w:t>
      </w:r>
      <w:r w:rsidR="00663D2A">
        <w:rPr>
          <w:sz w:val="28"/>
          <w:szCs w:val="28"/>
        </w:rPr>
        <w:t xml:space="preserve">                       </w:t>
      </w:r>
      <w:r w:rsidR="008611F1">
        <w:rPr>
          <w:sz w:val="28"/>
          <w:szCs w:val="28"/>
        </w:rPr>
        <w:t xml:space="preserve">   № </w:t>
      </w:r>
      <w:r>
        <w:rPr>
          <w:sz w:val="28"/>
          <w:szCs w:val="28"/>
        </w:rPr>
        <w:t>Проект</w:t>
      </w:r>
    </w:p>
    <w:p w:rsidR="00095CEF" w:rsidRDefault="00095CEF" w:rsidP="00095CEF">
      <w:pPr>
        <w:pStyle w:val="a8"/>
        <w:spacing w:after="0"/>
        <w:rPr>
          <w:lang w:val="de-DE"/>
        </w:rPr>
      </w:pPr>
      <w:r>
        <w:rPr>
          <w:sz w:val="28"/>
          <w:szCs w:val="28"/>
          <w:lang w:val="de-DE"/>
        </w:rPr>
        <w:t xml:space="preserve">О </w:t>
      </w:r>
      <w:proofErr w:type="spellStart"/>
      <w:r>
        <w:rPr>
          <w:sz w:val="28"/>
          <w:szCs w:val="28"/>
          <w:lang w:val="de-DE"/>
        </w:rPr>
        <w:t>передаче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полномочий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по капитальному ремонту и ремонту автомобильных дорог муниципального образования Алексеевский сельсовет администрации Курагинского района</w:t>
      </w:r>
    </w:p>
    <w:p w:rsidR="00095CEF" w:rsidRDefault="00095CEF" w:rsidP="00095CEF">
      <w:pPr>
        <w:pStyle w:val="a8"/>
        <w:spacing w:after="0"/>
        <w:ind w:firstLine="539"/>
        <w:rPr>
          <w:lang w:val="de-DE"/>
        </w:rPr>
      </w:pPr>
    </w:p>
    <w:p w:rsidR="00095CEF" w:rsidRPr="00095CEF" w:rsidRDefault="00095CEF" w:rsidP="00095CEF">
      <w:pPr>
        <w:pStyle w:val="a8"/>
        <w:spacing w:after="0"/>
        <w:ind w:firstLine="720"/>
        <w:jc w:val="both"/>
        <w:rPr>
          <w:lang w:val="de-DE"/>
        </w:rPr>
      </w:pPr>
      <w:proofErr w:type="spellStart"/>
      <w:r>
        <w:rPr>
          <w:sz w:val="28"/>
          <w:szCs w:val="28"/>
          <w:lang w:val="de-DE"/>
        </w:rPr>
        <w:t>Руководствуясь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частью</w:t>
      </w:r>
      <w:proofErr w:type="spellEnd"/>
      <w:r>
        <w:rPr>
          <w:sz w:val="28"/>
          <w:szCs w:val="28"/>
          <w:lang w:val="de-DE"/>
        </w:rPr>
        <w:t xml:space="preserve"> 4 </w:t>
      </w:r>
      <w:proofErr w:type="spellStart"/>
      <w:r>
        <w:rPr>
          <w:sz w:val="28"/>
          <w:szCs w:val="28"/>
          <w:lang w:val="de-DE"/>
        </w:rPr>
        <w:t>статьи</w:t>
      </w:r>
      <w:proofErr w:type="spellEnd"/>
      <w:r>
        <w:rPr>
          <w:sz w:val="28"/>
          <w:szCs w:val="28"/>
          <w:lang w:val="de-DE"/>
        </w:rPr>
        <w:t xml:space="preserve"> 15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hyperlink r:id="rId7" w:history="1">
        <w:proofErr w:type="spellStart"/>
        <w:r>
          <w:rPr>
            <w:rStyle w:val="a3"/>
            <w:color w:val="000000"/>
            <w:sz w:val="28"/>
            <w:szCs w:val="28"/>
            <w:u w:val="none"/>
            <w:lang w:val="de-DE"/>
          </w:rPr>
          <w:t>закона</w:t>
        </w:r>
        <w:proofErr w:type="spellEnd"/>
      </w:hyperlink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6 </w:t>
      </w:r>
      <w:proofErr w:type="spellStart"/>
      <w:r>
        <w:rPr>
          <w:sz w:val="28"/>
          <w:szCs w:val="28"/>
          <w:lang w:val="de-DE"/>
        </w:rPr>
        <w:t>октября</w:t>
      </w:r>
      <w:proofErr w:type="spellEnd"/>
      <w:r>
        <w:rPr>
          <w:sz w:val="28"/>
          <w:szCs w:val="28"/>
          <w:lang w:val="de-DE"/>
        </w:rPr>
        <w:t xml:space="preserve"> 2003 № 131-ФЗ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самоуправления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8 </w:t>
      </w:r>
      <w:proofErr w:type="spellStart"/>
      <w:r>
        <w:rPr>
          <w:sz w:val="28"/>
          <w:szCs w:val="28"/>
          <w:lang w:val="de-DE"/>
        </w:rPr>
        <w:t>ноября</w:t>
      </w:r>
      <w:proofErr w:type="spellEnd"/>
      <w:r>
        <w:rPr>
          <w:sz w:val="28"/>
          <w:szCs w:val="28"/>
          <w:lang w:val="de-DE"/>
        </w:rPr>
        <w:t xml:space="preserve"> 2007 № 257-ФЗ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автомобильных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дорогах</w:t>
      </w:r>
      <w:proofErr w:type="spellEnd"/>
      <w:r>
        <w:rPr>
          <w:sz w:val="28"/>
          <w:szCs w:val="28"/>
          <w:lang w:val="de-DE"/>
        </w:rPr>
        <w:t xml:space="preserve"> и о </w:t>
      </w:r>
      <w:proofErr w:type="spellStart"/>
      <w:r>
        <w:rPr>
          <w:sz w:val="28"/>
          <w:szCs w:val="28"/>
          <w:lang w:val="de-DE"/>
        </w:rPr>
        <w:t>дорожной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деятельности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и о </w:t>
      </w:r>
      <w:proofErr w:type="spellStart"/>
      <w:r>
        <w:rPr>
          <w:sz w:val="28"/>
          <w:szCs w:val="28"/>
          <w:lang w:val="de-DE"/>
        </w:rPr>
        <w:t>внесении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отдельные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законодательные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акты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», </w:t>
      </w:r>
      <w:hyperlink r:id="rId8" w:history="1">
        <w:proofErr w:type="spellStart"/>
        <w:r>
          <w:rPr>
            <w:rStyle w:val="a3"/>
            <w:color w:val="000000"/>
            <w:sz w:val="28"/>
            <w:szCs w:val="28"/>
            <w:u w:val="none"/>
            <w:lang w:val="de-DE"/>
          </w:rPr>
          <w:t>Закона</w:t>
        </w:r>
        <w:proofErr w:type="spellEnd"/>
      </w:hyperlink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Красноярского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15 </w:t>
      </w:r>
      <w:proofErr w:type="spellStart"/>
      <w:r>
        <w:rPr>
          <w:sz w:val="28"/>
          <w:szCs w:val="28"/>
          <w:lang w:val="de-DE"/>
        </w:rPr>
        <w:t>октября</w:t>
      </w:r>
      <w:proofErr w:type="spellEnd"/>
      <w:r>
        <w:rPr>
          <w:sz w:val="28"/>
          <w:szCs w:val="28"/>
          <w:lang w:val="de-DE"/>
        </w:rPr>
        <w:t xml:space="preserve"> 2015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 № 9-3724 «О </w:t>
      </w:r>
      <w:proofErr w:type="spellStart"/>
      <w:r>
        <w:rPr>
          <w:sz w:val="28"/>
          <w:szCs w:val="28"/>
          <w:lang w:val="de-DE"/>
        </w:rPr>
        <w:t>закреплении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вопросов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значения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сельскими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Красноярского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руководствуясь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муниципального образования Алексеевский сельсовет, Алексеевский Совет депутатов</w:t>
      </w:r>
      <w:r>
        <w:rPr>
          <w:sz w:val="28"/>
          <w:szCs w:val="28"/>
          <w:lang w:val="de-DE"/>
        </w:rPr>
        <w:t xml:space="preserve"> РЕШИЛ:</w:t>
      </w:r>
    </w:p>
    <w:p w:rsidR="00095CEF" w:rsidRDefault="00095CEF" w:rsidP="00095CEF">
      <w:pPr>
        <w:pStyle w:val="a8"/>
        <w:spacing w:before="0" w:beforeAutospacing="0" w:after="0"/>
        <w:ind w:firstLine="539"/>
        <w:rPr>
          <w:lang w:val="de-DE"/>
        </w:rPr>
      </w:pPr>
      <w:r>
        <w:rPr>
          <w:sz w:val="28"/>
          <w:szCs w:val="28"/>
          <w:lang w:val="de-DE"/>
        </w:rPr>
        <w:t xml:space="preserve">1. </w:t>
      </w:r>
      <w:r>
        <w:rPr>
          <w:sz w:val="28"/>
          <w:szCs w:val="28"/>
        </w:rPr>
        <w:t xml:space="preserve">Администрации Алексеевского сельсовета </w:t>
      </w:r>
      <w:proofErr w:type="spellStart"/>
      <w:r>
        <w:rPr>
          <w:sz w:val="28"/>
          <w:szCs w:val="28"/>
          <w:lang w:val="de-DE"/>
        </w:rPr>
        <w:t>передать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органам местного самоуправления Курагинского района </w:t>
      </w:r>
      <w:proofErr w:type="spellStart"/>
      <w:r>
        <w:rPr>
          <w:sz w:val="28"/>
          <w:szCs w:val="28"/>
          <w:lang w:val="de-DE"/>
        </w:rPr>
        <w:t>полномочия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капитальному ремонту и ремонту автомобильных дорог местного значения.</w:t>
      </w:r>
    </w:p>
    <w:p w:rsidR="00095CEF" w:rsidRPr="00095CEF" w:rsidRDefault="00095CEF" w:rsidP="00095CEF">
      <w:pPr>
        <w:pStyle w:val="a8"/>
        <w:spacing w:before="0" w:beforeAutospacing="0" w:after="0"/>
        <w:ind w:firstLine="539"/>
        <w:rPr>
          <w:sz w:val="28"/>
          <w:szCs w:val="28"/>
          <w:lang w:val="de-DE"/>
        </w:rPr>
      </w:pPr>
      <w:r w:rsidRPr="00095CEF">
        <w:rPr>
          <w:sz w:val="28"/>
          <w:szCs w:val="28"/>
          <w:lang w:val="de-DE"/>
        </w:rPr>
        <w:t xml:space="preserve">2. </w:t>
      </w:r>
      <w:proofErr w:type="spellStart"/>
      <w:r w:rsidRPr="00095CEF">
        <w:rPr>
          <w:sz w:val="28"/>
          <w:szCs w:val="28"/>
          <w:lang w:val="de-DE"/>
        </w:rPr>
        <w:t>Администрации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Алексеевского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сельсовета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заключить</w:t>
      </w:r>
      <w:proofErr w:type="spellEnd"/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de-DE"/>
        </w:rPr>
        <w:t>оглашение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администрацией</w:t>
      </w:r>
      <w:proofErr w:type="spellEnd"/>
      <w:r w:rsidRPr="00095CEF">
        <w:rPr>
          <w:sz w:val="28"/>
          <w:szCs w:val="28"/>
          <w:lang w:val="de-DE"/>
        </w:rPr>
        <w:t xml:space="preserve"> Курагинского </w:t>
      </w:r>
      <w:proofErr w:type="spellStart"/>
      <w:r w:rsidRPr="00095CEF">
        <w:rPr>
          <w:sz w:val="28"/>
          <w:szCs w:val="28"/>
          <w:lang w:val="de-DE"/>
        </w:rPr>
        <w:t>района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о </w:t>
      </w:r>
      <w:proofErr w:type="spellStart"/>
      <w:r>
        <w:rPr>
          <w:sz w:val="28"/>
          <w:szCs w:val="28"/>
          <w:lang w:val="de-DE"/>
        </w:rPr>
        <w:t>передаче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своих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полномочий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согласно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пункту</w:t>
      </w:r>
      <w:proofErr w:type="spellEnd"/>
      <w:r w:rsidRPr="00095CEF">
        <w:rPr>
          <w:sz w:val="28"/>
          <w:szCs w:val="28"/>
          <w:lang w:val="de-DE"/>
        </w:rPr>
        <w:t xml:space="preserve"> 1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Р</w:t>
      </w:r>
      <w:r>
        <w:rPr>
          <w:sz w:val="28"/>
          <w:szCs w:val="28"/>
          <w:lang w:val="de-DE"/>
        </w:rPr>
        <w:t>ешения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095CEF" w:rsidRDefault="00095CEF" w:rsidP="00095CEF">
      <w:pPr>
        <w:pStyle w:val="a8"/>
        <w:spacing w:before="0" w:beforeAutospacing="0" w:after="0"/>
        <w:ind w:firstLine="539"/>
        <w:rPr>
          <w:sz w:val="28"/>
          <w:szCs w:val="28"/>
          <w:lang w:val="de-DE"/>
        </w:rPr>
      </w:pPr>
      <w:r w:rsidRPr="00095CEF">
        <w:rPr>
          <w:sz w:val="28"/>
          <w:szCs w:val="28"/>
          <w:lang w:val="de-DE"/>
        </w:rPr>
        <w:t>3. Утвердить типовую форму Соглашения о передаче полномочий по вопросам местного значения, согласно приложению.</w:t>
      </w:r>
    </w:p>
    <w:p w:rsidR="00095CEF" w:rsidRPr="00095CEF" w:rsidRDefault="00095CEF" w:rsidP="00095CEF">
      <w:pPr>
        <w:pStyle w:val="a8"/>
        <w:spacing w:before="0" w:beforeAutospacing="0" w:after="0"/>
        <w:ind w:firstLine="539"/>
        <w:rPr>
          <w:sz w:val="28"/>
          <w:szCs w:val="28"/>
          <w:lang w:val="de-DE"/>
        </w:rPr>
      </w:pPr>
      <w:r w:rsidRPr="00095CEF">
        <w:rPr>
          <w:sz w:val="28"/>
          <w:szCs w:val="28"/>
          <w:lang w:val="de-DE"/>
        </w:rPr>
        <w:t xml:space="preserve">4. </w:t>
      </w:r>
      <w:proofErr w:type="spellStart"/>
      <w:r w:rsidRPr="00095CEF">
        <w:rPr>
          <w:sz w:val="28"/>
          <w:szCs w:val="28"/>
          <w:lang w:val="de-DE"/>
        </w:rPr>
        <w:t>Контроль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за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исполнением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настоящего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</w:rPr>
        <w:t>Р</w:t>
      </w:r>
      <w:proofErr w:type="spellStart"/>
      <w:r w:rsidRPr="00095CEF">
        <w:rPr>
          <w:sz w:val="28"/>
          <w:szCs w:val="28"/>
          <w:lang w:val="de-DE"/>
        </w:rPr>
        <w:t>ешения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возложить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на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постоянную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комиссию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по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благоустройству</w:t>
      </w:r>
      <w:proofErr w:type="spellEnd"/>
      <w:r w:rsidRPr="00095CEF">
        <w:rPr>
          <w:sz w:val="28"/>
          <w:szCs w:val="28"/>
          <w:lang w:val="de-DE"/>
        </w:rPr>
        <w:t xml:space="preserve"> (Фомин А.В.)</w:t>
      </w:r>
    </w:p>
    <w:p w:rsidR="00095CEF" w:rsidRPr="00095CEF" w:rsidRDefault="00095CEF" w:rsidP="00095CEF">
      <w:pPr>
        <w:pStyle w:val="a8"/>
        <w:spacing w:before="0" w:beforeAutospacing="0" w:after="0"/>
        <w:ind w:firstLine="539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  <w:lang w:val="de-DE"/>
        </w:rPr>
        <w:t>Решение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опубликовать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обнародовать</w:t>
      </w:r>
      <w:proofErr w:type="spellEnd"/>
      <w:r>
        <w:rPr>
          <w:sz w:val="28"/>
          <w:szCs w:val="28"/>
          <w:lang w:val="de-DE"/>
        </w:rPr>
        <w:t xml:space="preserve">) в </w:t>
      </w:r>
      <w:proofErr w:type="spellStart"/>
      <w:r>
        <w:rPr>
          <w:sz w:val="28"/>
          <w:szCs w:val="28"/>
          <w:lang w:val="de-DE"/>
        </w:rPr>
        <w:t>газете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 w:rsidRPr="00095CEF">
        <w:rPr>
          <w:sz w:val="28"/>
          <w:szCs w:val="28"/>
          <w:lang w:val="de-DE"/>
        </w:rPr>
        <w:t>Алексеевские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вести</w:t>
      </w:r>
      <w:proofErr w:type="spellEnd"/>
      <w:r>
        <w:rPr>
          <w:sz w:val="28"/>
          <w:szCs w:val="28"/>
          <w:lang w:val="de-DE"/>
        </w:rPr>
        <w:t xml:space="preserve">» </w:t>
      </w:r>
      <w:r w:rsidRPr="00095CEF">
        <w:rPr>
          <w:sz w:val="28"/>
          <w:szCs w:val="28"/>
          <w:lang w:val="de-DE"/>
        </w:rPr>
        <w:t xml:space="preserve">и на </w:t>
      </w:r>
      <w:proofErr w:type="spellStart"/>
      <w:r w:rsidRPr="00095CEF">
        <w:rPr>
          <w:sz w:val="28"/>
          <w:szCs w:val="28"/>
          <w:lang w:val="de-DE"/>
        </w:rPr>
        <w:t>официальном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интернет-сайте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администрации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Алексеесвкого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сельсовета</w:t>
      </w:r>
      <w:proofErr w:type="spellEnd"/>
      <w:r w:rsidRPr="00095CEF">
        <w:rPr>
          <w:sz w:val="28"/>
          <w:szCs w:val="28"/>
          <w:lang w:val="de-DE"/>
        </w:rPr>
        <w:t xml:space="preserve"> (</w:t>
      </w:r>
      <w:proofErr w:type="spellStart"/>
      <w:r w:rsidRPr="00095CEF">
        <w:rPr>
          <w:sz w:val="28"/>
          <w:szCs w:val="28"/>
          <w:lang w:val="de-DE"/>
        </w:rPr>
        <w:t>Alekseevka.bdu.su</w:t>
      </w:r>
      <w:proofErr w:type="spellEnd"/>
      <w:r w:rsidRPr="00095CEF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.</w:t>
      </w:r>
    </w:p>
    <w:p w:rsidR="00095CEF" w:rsidRPr="00095CEF" w:rsidRDefault="00095CEF" w:rsidP="00095CEF">
      <w:pPr>
        <w:pStyle w:val="a8"/>
        <w:spacing w:before="0" w:beforeAutospacing="0" w:after="0"/>
        <w:ind w:firstLine="539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6. </w:t>
      </w:r>
      <w:proofErr w:type="spellStart"/>
      <w:r w:rsidRPr="00095CEF">
        <w:rPr>
          <w:sz w:val="28"/>
          <w:szCs w:val="28"/>
          <w:lang w:val="de-DE"/>
        </w:rPr>
        <w:t>Настоящее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Решение</w:t>
      </w:r>
      <w:proofErr w:type="spellEnd"/>
      <w:r w:rsidRPr="00095CEF">
        <w:rPr>
          <w:sz w:val="28"/>
          <w:szCs w:val="28"/>
          <w:lang w:val="de-DE"/>
        </w:rPr>
        <w:t xml:space="preserve"> </w:t>
      </w:r>
      <w:proofErr w:type="spellStart"/>
      <w:r w:rsidRPr="00095CEF">
        <w:rPr>
          <w:sz w:val="28"/>
          <w:szCs w:val="28"/>
          <w:lang w:val="de-DE"/>
        </w:rPr>
        <w:t>вступает</w:t>
      </w:r>
      <w:proofErr w:type="spellEnd"/>
      <w:r w:rsidRPr="00095CEF">
        <w:rPr>
          <w:sz w:val="28"/>
          <w:szCs w:val="28"/>
          <w:lang w:val="de-DE"/>
        </w:rPr>
        <w:t xml:space="preserve"> в силу со дня, следующего за днем его официального опубликования (обнародования).</w:t>
      </w:r>
    </w:p>
    <w:p w:rsidR="00095CEF" w:rsidRPr="00095CEF" w:rsidRDefault="00095CEF" w:rsidP="00095CEF">
      <w:pPr>
        <w:pStyle w:val="a8"/>
        <w:spacing w:before="0" w:beforeAutospacing="0" w:after="0"/>
        <w:ind w:right="57" w:firstLine="539"/>
        <w:rPr>
          <w:sz w:val="28"/>
          <w:szCs w:val="28"/>
          <w:lang w:val="de-DE"/>
        </w:rPr>
      </w:pPr>
    </w:p>
    <w:p w:rsidR="00095CEF" w:rsidRPr="00095CEF" w:rsidRDefault="00095CEF" w:rsidP="00095CEF">
      <w:pPr>
        <w:pStyle w:val="a9"/>
        <w:ind w:right="57"/>
        <w:rPr>
          <w:sz w:val="28"/>
          <w:szCs w:val="28"/>
        </w:rPr>
      </w:pPr>
      <w:r w:rsidRPr="00095CEF">
        <w:rPr>
          <w:sz w:val="28"/>
          <w:szCs w:val="28"/>
        </w:rPr>
        <w:t>Председатель</w:t>
      </w:r>
    </w:p>
    <w:p w:rsidR="00095CEF" w:rsidRPr="00095CEF" w:rsidRDefault="00095CEF" w:rsidP="00095CEF">
      <w:pPr>
        <w:pStyle w:val="a9"/>
        <w:ind w:right="57"/>
        <w:rPr>
          <w:sz w:val="28"/>
          <w:szCs w:val="28"/>
        </w:rPr>
      </w:pPr>
      <w:r w:rsidRPr="00095CEF">
        <w:rPr>
          <w:sz w:val="28"/>
          <w:szCs w:val="28"/>
        </w:rPr>
        <w:t xml:space="preserve">          Совета депутатов                                                       Глава сельсовета </w:t>
      </w:r>
    </w:p>
    <w:p w:rsidR="00095CEF" w:rsidRPr="00095CEF" w:rsidRDefault="00095CEF" w:rsidP="00095CEF">
      <w:pPr>
        <w:tabs>
          <w:tab w:val="left" w:pos="6246"/>
        </w:tabs>
        <w:jc w:val="both"/>
        <w:rPr>
          <w:rStyle w:val="ab"/>
          <w:b w:val="0"/>
          <w:sz w:val="28"/>
          <w:szCs w:val="28"/>
        </w:rPr>
      </w:pPr>
      <w:r w:rsidRPr="00095CEF">
        <w:rPr>
          <w:sz w:val="28"/>
          <w:szCs w:val="28"/>
        </w:rPr>
        <w:t xml:space="preserve">                   А.С.Лазарев                                                                М.В.Романченко</w:t>
      </w:r>
    </w:p>
    <w:p w:rsidR="00095CEF" w:rsidRPr="00095CEF" w:rsidRDefault="00095CEF" w:rsidP="00095CEF">
      <w:pPr>
        <w:pStyle w:val="a8"/>
        <w:spacing w:before="0" w:beforeAutospacing="0" w:after="0"/>
        <w:ind w:firstLine="539"/>
        <w:rPr>
          <w:sz w:val="28"/>
          <w:szCs w:val="28"/>
        </w:rPr>
      </w:pPr>
    </w:p>
    <w:p w:rsidR="00095CEF" w:rsidRDefault="00095CEF" w:rsidP="00095CEF">
      <w:pPr>
        <w:pStyle w:val="a8"/>
        <w:spacing w:before="0" w:beforeAutospacing="0" w:after="0"/>
        <w:rPr>
          <w:lang w:val="de-DE"/>
        </w:rPr>
      </w:pPr>
    </w:p>
    <w:p w:rsidR="00095CEF" w:rsidRDefault="00095CEF" w:rsidP="00095CEF">
      <w:pPr>
        <w:pStyle w:val="a8"/>
        <w:spacing w:after="0"/>
      </w:pPr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Согласовано</w:t>
      </w:r>
      <w:proofErr w:type="spellEnd"/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Алексеевского сельсовета </w:t>
      </w:r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«__» _______</w:t>
      </w:r>
      <w:r>
        <w:rPr>
          <w:sz w:val="28"/>
          <w:szCs w:val="28"/>
        </w:rPr>
        <w:t xml:space="preserve">г. </w:t>
      </w:r>
      <w:r>
        <w:rPr>
          <w:sz w:val="28"/>
          <w:szCs w:val="28"/>
          <w:lang w:val="de-DE"/>
        </w:rPr>
        <w:t>№ _______</w:t>
      </w:r>
    </w:p>
    <w:p w:rsidR="00095CEF" w:rsidRDefault="00095CEF" w:rsidP="00095CEF">
      <w:pPr>
        <w:pStyle w:val="a8"/>
        <w:spacing w:before="0" w:beforeAutospacing="0" w:after="0"/>
        <w:ind w:left="5579"/>
        <w:jc w:val="right"/>
        <w:rPr>
          <w:lang w:val="de-DE"/>
        </w:rPr>
      </w:pPr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Согласовано</w:t>
      </w:r>
      <w:proofErr w:type="spellEnd"/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районного</w:t>
      </w:r>
      <w:proofErr w:type="spellEnd"/>
      <w:r>
        <w:rPr>
          <w:sz w:val="28"/>
          <w:szCs w:val="28"/>
          <w:lang w:val="de-DE"/>
        </w:rPr>
        <w:t xml:space="preserve"> </w:t>
      </w:r>
    </w:p>
    <w:p w:rsidR="00095CEF" w:rsidRDefault="00095CEF" w:rsidP="00095CEF">
      <w:pPr>
        <w:pStyle w:val="a8"/>
        <w:spacing w:before="0" w:beforeAutospacing="0" w:after="0"/>
        <w:jc w:val="right"/>
        <w:rPr>
          <w:lang w:val="de-DE"/>
        </w:rPr>
      </w:pP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</w:p>
    <w:p w:rsidR="00095CEF" w:rsidRPr="00BE6A17" w:rsidRDefault="00095CEF" w:rsidP="00BE6A17">
      <w:pPr>
        <w:pStyle w:val="a8"/>
        <w:spacing w:before="0" w:beforeAutospacing="0" w:after="0"/>
        <w:jc w:val="right"/>
      </w:pP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«__» ________ г. №_____</w:t>
      </w:r>
    </w:p>
    <w:p w:rsidR="00095CEF" w:rsidRDefault="00095CEF" w:rsidP="00BE6A17">
      <w:pPr>
        <w:pStyle w:val="a8"/>
        <w:spacing w:after="0"/>
        <w:jc w:val="center"/>
        <w:rPr>
          <w:lang w:val="de-DE"/>
        </w:rPr>
      </w:pPr>
      <w:r>
        <w:rPr>
          <w:sz w:val="28"/>
          <w:szCs w:val="28"/>
          <w:lang w:val="de-DE"/>
        </w:rPr>
        <w:t>СОГЛАШЕНИЕ</w:t>
      </w:r>
    </w:p>
    <w:p w:rsidR="00095CEF" w:rsidRPr="00CA2AC1" w:rsidRDefault="00095CEF" w:rsidP="00BE6A17">
      <w:pPr>
        <w:pStyle w:val="a8"/>
        <w:spacing w:after="0"/>
        <w:jc w:val="center"/>
      </w:pP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администрацией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Алексеевского </w:t>
      </w:r>
      <w:proofErr w:type="spellStart"/>
      <w:r>
        <w:rPr>
          <w:sz w:val="28"/>
          <w:szCs w:val="28"/>
          <w:lang w:val="de-DE"/>
        </w:rPr>
        <w:t>сельсовета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администрацией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Курагинского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</w:p>
    <w:p w:rsidR="00095CEF" w:rsidRPr="00CA2AC1" w:rsidRDefault="00095CEF" w:rsidP="00BE6A17">
      <w:pPr>
        <w:pStyle w:val="a8"/>
        <w:spacing w:after="0"/>
        <w:rPr>
          <w:lang w:val="de-DE"/>
        </w:rPr>
      </w:pPr>
      <w:proofErr w:type="spellStart"/>
      <w:r>
        <w:rPr>
          <w:sz w:val="28"/>
          <w:szCs w:val="28"/>
          <w:lang w:val="de-DE"/>
        </w:rPr>
        <w:t>Администрация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Алексеевского </w:t>
      </w:r>
      <w:proofErr w:type="spellStart"/>
      <w:r>
        <w:rPr>
          <w:sz w:val="28"/>
          <w:szCs w:val="28"/>
          <w:lang w:val="de-DE"/>
        </w:rPr>
        <w:t>сельсовета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именуем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дальнейшем</w:t>
      </w:r>
      <w:proofErr w:type="spellEnd"/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</w:rPr>
        <w:t>(</w:t>
      </w:r>
      <w:r>
        <w:rPr>
          <w:sz w:val="28"/>
          <w:szCs w:val="28"/>
          <w:lang w:val="de-DE"/>
        </w:rPr>
        <w:t>«</w:t>
      </w:r>
      <w:r w:rsidR="00CA2AC1">
        <w:rPr>
          <w:sz w:val="28"/>
          <w:szCs w:val="28"/>
        </w:rPr>
        <w:t>поселение</w:t>
      </w:r>
      <w:r>
        <w:rPr>
          <w:sz w:val="28"/>
          <w:szCs w:val="28"/>
          <w:lang w:val="de-DE"/>
        </w:rPr>
        <w:t xml:space="preserve">»), в </w:t>
      </w:r>
      <w:proofErr w:type="spellStart"/>
      <w:r>
        <w:rPr>
          <w:sz w:val="28"/>
          <w:szCs w:val="28"/>
          <w:lang w:val="de-DE"/>
        </w:rPr>
        <w:t>лице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Главы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Романченко Марии Васильевны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действующего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на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основании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Устава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Поселения</w:t>
      </w:r>
      <w:proofErr w:type="spellEnd"/>
      <w:r w:rsidR="00CA2AC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с </w:t>
      </w:r>
      <w:proofErr w:type="spellStart"/>
      <w:r>
        <w:rPr>
          <w:sz w:val="28"/>
          <w:szCs w:val="28"/>
          <w:lang w:val="de-DE"/>
        </w:rPr>
        <w:t>одной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стороны</w:t>
      </w:r>
      <w:proofErr w:type="spellEnd"/>
      <w:r w:rsidR="00CA2AC1">
        <w:rPr>
          <w:sz w:val="28"/>
          <w:szCs w:val="28"/>
        </w:rPr>
        <w:t>,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Администрация</w:t>
      </w:r>
      <w:proofErr w:type="spellEnd"/>
      <w:r>
        <w:rPr>
          <w:sz w:val="28"/>
          <w:szCs w:val="28"/>
          <w:lang w:val="de-DE"/>
        </w:rPr>
        <w:t xml:space="preserve"> Курагинского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именуемая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дальнейшем</w:t>
      </w:r>
      <w:proofErr w:type="spellEnd"/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</w:rPr>
        <w:t>(</w:t>
      </w:r>
      <w:r>
        <w:rPr>
          <w:sz w:val="28"/>
          <w:szCs w:val="28"/>
          <w:lang w:val="de-DE"/>
        </w:rPr>
        <w:t>«</w:t>
      </w:r>
      <w:r w:rsidR="00CA2AC1">
        <w:rPr>
          <w:sz w:val="28"/>
          <w:szCs w:val="28"/>
        </w:rPr>
        <w:t>район</w:t>
      </w:r>
      <w:r w:rsidR="00CA2AC1">
        <w:rPr>
          <w:sz w:val="28"/>
          <w:szCs w:val="28"/>
          <w:lang w:val="de-DE"/>
        </w:rPr>
        <w:t>»)</w:t>
      </w:r>
      <w:r w:rsidR="00CA2AC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лице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Главы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Дутченко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Владимира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Валентиновича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действую</w:t>
      </w:r>
      <w:r w:rsidR="00CA2AC1">
        <w:rPr>
          <w:sz w:val="28"/>
          <w:szCs w:val="28"/>
          <w:lang w:val="de-DE"/>
        </w:rPr>
        <w:t>щего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на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основании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Устава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другой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стороны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вместе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именуемые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дальнейшем</w:t>
      </w:r>
      <w:proofErr w:type="spellEnd"/>
      <w:r>
        <w:rPr>
          <w:sz w:val="28"/>
          <w:szCs w:val="28"/>
          <w:lang w:val="de-DE"/>
        </w:rPr>
        <w:t xml:space="preserve"> «</w:t>
      </w:r>
      <w:r w:rsidR="00CA2AC1">
        <w:rPr>
          <w:sz w:val="28"/>
          <w:szCs w:val="28"/>
        </w:rPr>
        <w:t>стороны</w:t>
      </w:r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заключили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Соглашение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нижеследующем</w:t>
      </w:r>
      <w:proofErr w:type="spellEnd"/>
      <w:r>
        <w:rPr>
          <w:sz w:val="28"/>
          <w:szCs w:val="28"/>
          <w:lang w:val="de-DE"/>
        </w:rPr>
        <w:t>:</w:t>
      </w:r>
    </w:p>
    <w:p w:rsidR="00095CEF" w:rsidRDefault="00095CEF" w:rsidP="00BE6A17">
      <w:pPr>
        <w:pStyle w:val="a8"/>
        <w:spacing w:after="0"/>
        <w:jc w:val="center"/>
        <w:rPr>
          <w:lang w:val="de-DE"/>
        </w:rPr>
      </w:pPr>
      <w:r>
        <w:rPr>
          <w:b/>
          <w:bCs/>
          <w:sz w:val="28"/>
          <w:szCs w:val="28"/>
          <w:lang w:val="de-DE"/>
        </w:rPr>
        <w:t xml:space="preserve">1. </w:t>
      </w:r>
      <w:r>
        <w:rPr>
          <w:b/>
          <w:bCs/>
          <w:sz w:val="28"/>
          <w:szCs w:val="28"/>
        </w:rPr>
        <w:t>Предмет Соглашения</w:t>
      </w:r>
    </w:p>
    <w:p w:rsidR="00095CEF" w:rsidRDefault="00095CEF" w:rsidP="00BE6A17">
      <w:pPr>
        <w:pStyle w:val="a8"/>
        <w:spacing w:before="0" w:beforeAutospacing="0" w:after="0"/>
        <w:jc w:val="both"/>
      </w:pPr>
      <w:r>
        <w:rPr>
          <w:sz w:val="28"/>
          <w:szCs w:val="28"/>
        </w:rPr>
        <w:t>1.1</w:t>
      </w:r>
      <w:r w:rsidR="00CA2AC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Соглашение регулирует отношения, возникающие между сторонами, в части передачи полномочий по капитальному ремонту и ремонту автомобильных дорог местного значения,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95CEF" w:rsidRDefault="00095CEF" w:rsidP="00BE6A17">
      <w:pPr>
        <w:pStyle w:val="a8"/>
        <w:spacing w:before="0" w:beforeAutospacing="0" w:after="0"/>
        <w:jc w:val="both"/>
      </w:pPr>
      <w:r>
        <w:rPr>
          <w:sz w:val="28"/>
          <w:szCs w:val="28"/>
        </w:rPr>
        <w:t>1.2. «</w:t>
      </w:r>
      <w:r w:rsidR="00CA2AC1">
        <w:rPr>
          <w:sz w:val="28"/>
          <w:szCs w:val="28"/>
        </w:rPr>
        <w:t>Поселение</w:t>
      </w:r>
      <w:r>
        <w:rPr>
          <w:sz w:val="28"/>
          <w:szCs w:val="28"/>
        </w:rPr>
        <w:t>» передает, а «</w:t>
      </w:r>
      <w:r w:rsidR="00CA2AC1">
        <w:rPr>
          <w:sz w:val="28"/>
          <w:szCs w:val="28"/>
        </w:rPr>
        <w:t>район</w:t>
      </w:r>
      <w:r>
        <w:rPr>
          <w:sz w:val="28"/>
          <w:szCs w:val="28"/>
        </w:rPr>
        <w:t>» принимает к своему исполнению полномочия по капитальному ремонту и ремонту автомобильных дорог местного значения в соответствии с законодательством Российской Федерации.</w:t>
      </w:r>
    </w:p>
    <w:p w:rsidR="00095CEF" w:rsidRDefault="00095CEF" w:rsidP="00BE6A17">
      <w:pPr>
        <w:pStyle w:val="a8"/>
        <w:spacing w:before="0" w:beforeAutospacing="0" w:after="0"/>
        <w:jc w:val="both"/>
      </w:pPr>
      <w:r>
        <w:rPr>
          <w:sz w:val="28"/>
          <w:szCs w:val="28"/>
        </w:rPr>
        <w:t>1.3. Передача полномочий производится в интересах социально-экономического развития поселения и с учетом возможностей эффективного их осуществления.</w:t>
      </w:r>
    </w:p>
    <w:p w:rsidR="00095CEF" w:rsidRPr="00CA2AC1" w:rsidRDefault="00095CEF" w:rsidP="00BE6A17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2. Права и обязанности сторон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>2.1. П</w:t>
      </w:r>
      <w:proofErr w:type="spellStart"/>
      <w:r w:rsidR="00CA2AC1">
        <w:rPr>
          <w:sz w:val="28"/>
          <w:szCs w:val="28"/>
        </w:rPr>
        <w:t>оселение</w:t>
      </w:r>
      <w:proofErr w:type="spellEnd"/>
      <w:r>
        <w:rPr>
          <w:sz w:val="28"/>
          <w:szCs w:val="28"/>
          <w:lang w:val="de-DE"/>
        </w:rPr>
        <w:t>: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2.1.1. </w:t>
      </w:r>
      <w:proofErr w:type="spellStart"/>
      <w:r>
        <w:rPr>
          <w:sz w:val="28"/>
          <w:szCs w:val="28"/>
          <w:lang w:val="de-DE"/>
        </w:rPr>
        <w:t>вносит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предложения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приостановке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действия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r w:rsidR="00CA2AC1">
        <w:rPr>
          <w:sz w:val="28"/>
          <w:szCs w:val="28"/>
          <w:lang w:val="de-DE"/>
        </w:rPr>
        <w:t>стоящего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Соглашения</w:t>
      </w:r>
      <w:proofErr w:type="spellEnd"/>
      <w:r w:rsidR="00CA2AC1">
        <w:rPr>
          <w:sz w:val="28"/>
          <w:szCs w:val="28"/>
          <w:lang w:val="de-DE"/>
        </w:rPr>
        <w:t xml:space="preserve"> в </w:t>
      </w:r>
      <w:proofErr w:type="spellStart"/>
      <w:r w:rsidR="00CA2AC1">
        <w:rPr>
          <w:sz w:val="28"/>
          <w:szCs w:val="28"/>
          <w:lang w:val="de-DE"/>
        </w:rPr>
        <w:t>случае</w:t>
      </w:r>
      <w:proofErr w:type="spellEnd"/>
      <w:r w:rsidR="00CA2AC1">
        <w:rPr>
          <w:sz w:val="28"/>
          <w:szCs w:val="28"/>
          <w:lang w:val="de-DE"/>
        </w:rPr>
        <w:t xml:space="preserve"> </w:t>
      </w:r>
      <w:proofErr w:type="spellStart"/>
      <w:r w:rsidR="00CA2AC1">
        <w:rPr>
          <w:sz w:val="28"/>
          <w:szCs w:val="28"/>
          <w:lang w:val="de-DE"/>
        </w:rPr>
        <w:t>не</w:t>
      </w:r>
      <w:r>
        <w:rPr>
          <w:sz w:val="28"/>
          <w:szCs w:val="28"/>
          <w:lang w:val="de-DE"/>
        </w:rPr>
        <w:t>исполнения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</w:rPr>
        <w:t>районом</w:t>
      </w:r>
      <w:r>
        <w:rPr>
          <w:sz w:val="28"/>
          <w:szCs w:val="28"/>
          <w:lang w:val="de-DE"/>
        </w:rPr>
        <w:t>;</w:t>
      </w:r>
    </w:p>
    <w:p w:rsidR="00095CEF" w:rsidRPr="00CA2AC1" w:rsidRDefault="00095CEF" w:rsidP="00BE6A17">
      <w:pPr>
        <w:pStyle w:val="a8"/>
        <w:spacing w:before="0" w:beforeAutospacing="0" w:after="0"/>
        <w:jc w:val="both"/>
      </w:pPr>
      <w:r>
        <w:rPr>
          <w:sz w:val="28"/>
          <w:szCs w:val="28"/>
          <w:lang w:val="de-DE"/>
        </w:rPr>
        <w:t xml:space="preserve">2.1.2. </w:t>
      </w:r>
      <w:proofErr w:type="spellStart"/>
      <w:r>
        <w:rPr>
          <w:sz w:val="28"/>
          <w:szCs w:val="28"/>
          <w:lang w:val="de-DE"/>
        </w:rPr>
        <w:t>получа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</w:t>
      </w:r>
      <w:r w:rsidR="00CA2AC1">
        <w:rPr>
          <w:sz w:val="28"/>
          <w:szCs w:val="28"/>
        </w:rPr>
        <w:t>района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информацию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ходе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 w:rsidR="00CA2AC1">
        <w:rPr>
          <w:sz w:val="28"/>
          <w:szCs w:val="28"/>
        </w:rPr>
        <w:t>;</w:t>
      </w:r>
    </w:p>
    <w:p w:rsidR="00095CEF" w:rsidRPr="00CA2AC1" w:rsidRDefault="00095CEF" w:rsidP="00BE6A17">
      <w:pPr>
        <w:pStyle w:val="a8"/>
        <w:spacing w:before="0" w:beforeAutospacing="0" w:after="0"/>
        <w:jc w:val="both"/>
      </w:pPr>
      <w:r>
        <w:rPr>
          <w:sz w:val="28"/>
          <w:szCs w:val="28"/>
          <w:lang w:val="de-DE"/>
        </w:rPr>
        <w:t xml:space="preserve">2.1.3. </w:t>
      </w:r>
      <w:proofErr w:type="spellStart"/>
      <w:r>
        <w:rPr>
          <w:sz w:val="28"/>
          <w:szCs w:val="28"/>
          <w:lang w:val="de-DE"/>
        </w:rPr>
        <w:t>осуществля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контроль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 w:rsidR="00CA2AC1">
        <w:rPr>
          <w:sz w:val="28"/>
          <w:szCs w:val="28"/>
        </w:rPr>
        <w:t>;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>2.2. Р</w:t>
      </w:r>
      <w:proofErr w:type="spellStart"/>
      <w:r w:rsidR="00CA2AC1">
        <w:rPr>
          <w:sz w:val="28"/>
          <w:szCs w:val="28"/>
        </w:rPr>
        <w:t>айон</w:t>
      </w:r>
      <w:proofErr w:type="spellEnd"/>
      <w:r>
        <w:rPr>
          <w:sz w:val="28"/>
          <w:szCs w:val="28"/>
          <w:lang w:val="de-DE"/>
        </w:rPr>
        <w:t>: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2.2.1. </w:t>
      </w:r>
      <w:r w:rsidR="00CA2AC1"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de-DE"/>
        </w:rPr>
        <w:t>беспечи</w:t>
      </w:r>
      <w:r>
        <w:rPr>
          <w:sz w:val="28"/>
          <w:szCs w:val="28"/>
        </w:rPr>
        <w:t>вает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сроки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объемах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предусмотренных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CA2AC1" w:rsidRDefault="00095CEF" w:rsidP="00BE6A17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  <w:lang w:val="de-DE"/>
        </w:rPr>
        <w:t>3.</w:t>
      </w:r>
      <w:r>
        <w:rPr>
          <w:b/>
          <w:bCs/>
          <w:sz w:val="28"/>
          <w:szCs w:val="28"/>
        </w:rPr>
        <w:t>Ответственность сторон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lastRenderedPageBreak/>
        <w:t xml:space="preserve">3.1. </w:t>
      </w:r>
      <w:proofErr w:type="spellStart"/>
      <w:r>
        <w:rPr>
          <w:sz w:val="28"/>
          <w:szCs w:val="28"/>
          <w:lang w:val="de-DE"/>
        </w:rPr>
        <w:t>Стороны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несут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ответственность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неисполнение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ненадлежащее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обязательств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Соглашению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действующим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законодательством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095CEF" w:rsidRDefault="00095CEF" w:rsidP="00BE6A17">
      <w:pPr>
        <w:pStyle w:val="a8"/>
        <w:spacing w:before="0" w:beforeAutospacing="0" w:after="0"/>
        <w:jc w:val="both"/>
      </w:pPr>
      <w:r>
        <w:rPr>
          <w:sz w:val="28"/>
          <w:szCs w:val="28"/>
          <w:lang w:val="de-DE"/>
        </w:rPr>
        <w:t xml:space="preserve">3.2. </w:t>
      </w:r>
      <w:r>
        <w:rPr>
          <w:sz w:val="28"/>
          <w:szCs w:val="28"/>
        </w:rPr>
        <w:t xml:space="preserve">Установление факта ненадлежащего осуществления </w:t>
      </w:r>
      <w:r w:rsidR="00CA2AC1">
        <w:rPr>
          <w:sz w:val="28"/>
          <w:szCs w:val="28"/>
        </w:rPr>
        <w:t xml:space="preserve">районом </w:t>
      </w:r>
      <w:r>
        <w:rPr>
          <w:sz w:val="28"/>
          <w:szCs w:val="28"/>
        </w:rPr>
        <w:t>переданных полномочий, является основанием для расторжения данного Соглашения в одностороннем порядке.</w:t>
      </w:r>
    </w:p>
    <w:p w:rsidR="00095CEF" w:rsidRPr="00095CEF" w:rsidRDefault="00095CEF" w:rsidP="00BE6A17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  <w:lang w:val="de-DE"/>
        </w:rPr>
        <w:t xml:space="preserve">4. </w:t>
      </w:r>
      <w:r>
        <w:rPr>
          <w:b/>
          <w:bCs/>
          <w:sz w:val="28"/>
          <w:szCs w:val="28"/>
        </w:rPr>
        <w:t xml:space="preserve">Порядок изменения </w:t>
      </w:r>
      <w:r w:rsidR="00CA2AC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оглашения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4.1.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Соглашение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могут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внесены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</w:t>
      </w:r>
      <w:proofErr w:type="spellEnd"/>
      <w:r>
        <w:rPr>
          <w:sz w:val="28"/>
          <w:szCs w:val="28"/>
          <w:lang w:val="de-DE"/>
        </w:rPr>
        <w:t xml:space="preserve"> и (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дополнения</w:t>
      </w:r>
      <w:proofErr w:type="spellEnd"/>
      <w:r>
        <w:rPr>
          <w:sz w:val="28"/>
          <w:szCs w:val="28"/>
          <w:lang w:val="de-DE"/>
        </w:rPr>
        <w:t>.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4.2. О </w:t>
      </w:r>
      <w:proofErr w:type="spellStart"/>
      <w:r>
        <w:rPr>
          <w:sz w:val="28"/>
          <w:szCs w:val="28"/>
          <w:lang w:val="de-DE"/>
        </w:rPr>
        <w:t>намерении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внести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</w:t>
      </w:r>
      <w:proofErr w:type="spellEnd"/>
      <w:r>
        <w:rPr>
          <w:sz w:val="28"/>
          <w:szCs w:val="28"/>
          <w:lang w:val="de-DE"/>
        </w:rPr>
        <w:t xml:space="preserve"> и (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дополнения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уведомить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друг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друга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письменной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форме</w:t>
      </w:r>
      <w:proofErr w:type="spellEnd"/>
      <w:r>
        <w:rPr>
          <w:sz w:val="28"/>
          <w:szCs w:val="28"/>
          <w:lang w:val="de-DE"/>
        </w:rPr>
        <w:t>.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4.3. В </w:t>
      </w:r>
      <w:proofErr w:type="spellStart"/>
      <w:r>
        <w:rPr>
          <w:sz w:val="28"/>
          <w:szCs w:val="28"/>
          <w:lang w:val="de-DE"/>
        </w:rPr>
        <w:t>случае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несогласия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Сторона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которой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было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направлено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направляет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другой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заказным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письмом</w:t>
      </w:r>
      <w:proofErr w:type="spellEnd"/>
      <w:r>
        <w:rPr>
          <w:sz w:val="28"/>
          <w:szCs w:val="28"/>
          <w:lang w:val="de-DE"/>
        </w:rPr>
        <w:t xml:space="preserve"> (с </w:t>
      </w:r>
      <w:proofErr w:type="spellStart"/>
      <w:r>
        <w:rPr>
          <w:sz w:val="28"/>
          <w:szCs w:val="28"/>
          <w:lang w:val="de-DE"/>
        </w:rPr>
        <w:t>простым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уведомлением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вручении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адресату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протокол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течение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двадцати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календарных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поступления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соответствующего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предложения</w:t>
      </w:r>
      <w:proofErr w:type="spellEnd"/>
      <w:r>
        <w:rPr>
          <w:sz w:val="28"/>
          <w:szCs w:val="28"/>
          <w:lang w:val="de-DE"/>
        </w:rPr>
        <w:t xml:space="preserve">. В </w:t>
      </w:r>
      <w:proofErr w:type="spellStart"/>
      <w:r>
        <w:rPr>
          <w:sz w:val="28"/>
          <w:szCs w:val="28"/>
          <w:lang w:val="de-DE"/>
        </w:rPr>
        <w:t>противном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случае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считается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принятым</w:t>
      </w:r>
      <w:proofErr w:type="spellEnd"/>
      <w:r>
        <w:rPr>
          <w:sz w:val="28"/>
          <w:szCs w:val="28"/>
          <w:lang w:val="de-DE"/>
        </w:rPr>
        <w:t>.</w:t>
      </w:r>
    </w:p>
    <w:p w:rsid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4.4. </w:t>
      </w:r>
      <w:proofErr w:type="spellStart"/>
      <w:r>
        <w:rPr>
          <w:sz w:val="28"/>
          <w:szCs w:val="28"/>
          <w:lang w:val="de-DE"/>
        </w:rPr>
        <w:t>Сторона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получившая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должна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течение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двадцати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календарных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получения</w:t>
      </w:r>
      <w:proofErr w:type="spellEnd"/>
      <w:r w:rsidR="00CA2AC1">
        <w:rPr>
          <w:sz w:val="28"/>
          <w:szCs w:val="28"/>
        </w:rPr>
        <w:t>,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известить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другую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Сторону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принятии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предложенной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редакции</w:t>
      </w:r>
      <w:proofErr w:type="spellEnd"/>
      <w:r w:rsidR="00CA2AC1">
        <w:rPr>
          <w:sz w:val="28"/>
          <w:szCs w:val="28"/>
        </w:rPr>
        <w:t>,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либо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отклонении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095CEF" w:rsidRDefault="00095CEF" w:rsidP="00BE6A17">
      <w:pPr>
        <w:pStyle w:val="a8"/>
        <w:spacing w:before="0" w:beforeAutospacing="0" w:after="0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4.5.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отклонении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 xml:space="preserve"> и (</w:t>
      </w:r>
      <w:proofErr w:type="spellStart"/>
      <w:r>
        <w:rPr>
          <w:sz w:val="28"/>
          <w:szCs w:val="28"/>
          <w:lang w:val="de-DE"/>
        </w:rPr>
        <w:t>либо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неполучении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извещения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результатах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рассмотрения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определенные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сроки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Сторона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направившая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протокол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вправе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передать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рассмотрение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судебные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органы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095CEF" w:rsidRDefault="00095CEF" w:rsidP="00BE6A17">
      <w:pPr>
        <w:pStyle w:val="a8"/>
        <w:spacing w:before="0" w:beforeAutospacing="0" w:after="0"/>
        <w:jc w:val="center"/>
      </w:pPr>
      <w:r>
        <w:rPr>
          <w:sz w:val="28"/>
          <w:szCs w:val="28"/>
          <w:lang w:val="de-DE"/>
        </w:rPr>
        <w:t xml:space="preserve">5. </w:t>
      </w:r>
      <w:r>
        <w:rPr>
          <w:b/>
          <w:bCs/>
          <w:sz w:val="28"/>
          <w:szCs w:val="28"/>
        </w:rPr>
        <w:t>Основания и порядок прекращения действия соглашения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5.1. </w:t>
      </w:r>
      <w:proofErr w:type="spellStart"/>
      <w:r>
        <w:rPr>
          <w:sz w:val="28"/>
          <w:szCs w:val="28"/>
          <w:lang w:val="de-DE"/>
        </w:rPr>
        <w:t>Основанием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прекращения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действия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 xml:space="preserve">, в </w:t>
      </w:r>
      <w:proofErr w:type="spellStart"/>
      <w:r>
        <w:rPr>
          <w:sz w:val="28"/>
          <w:szCs w:val="28"/>
          <w:lang w:val="de-DE"/>
        </w:rPr>
        <w:t>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числе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досрочного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является</w:t>
      </w:r>
      <w:proofErr w:type="spellEnd"/>
      <w:r>
        <w:rPr>
          <w:sz w:val="28"/>
          <w:szCs w:val="28"/>
          <w:lang w:val="de-DE"/>
        </w:rPr>
        <w:t>: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5.1.1. </w:t>
      </w:r>
      <w:proofErr w:type="spellStart"/>
      <w:r>
        <w:rPr>
          <w:sz w:val="28"/>
          <w:szCs w:val="28"/>
          <w:lang w:val="de-DE"/>
        </w:rPr>
        <w:t>Обоюдное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согласие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</w:t>
      </w:r>
      <w:proofErr w:type="spellEnd"/>
      <w:r>
        <w:rPr>
          <w:sz w:val="28"/>
          <w:szCs w:val="28"/>
          <w:lang w:val="de-DE"/>
        </w:rPr>
        <w:t>;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5.1.2. </w:t>
      </w:r>
      <w:proofErr w:type="spellStart"/>
      <w:r>
        <w:rPr>
          <w:sz w:val="28"/>
          <w:szCs w:val="28"/>
          <w:lang w:val="de-DE"/>
        </w:rPr>
        <w:t>Решение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судебных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органов</w:t>
      </w:r>
      <w:proofErr w:type="spellEnd"/>
      <w:r>
        <w:rPr>
          <w:sz w:val="28"/>
          <w:szCs w:val="28"/>
          <w:lang w:val="de-DE"/>
        </w:rPr>
        <w:t>.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5.2. </w:t>
      </w:r>
      <w:proofErr w:type="spellStart"/>
      <w:r>
        <w:rPr>
          <w:sz w:val="28"/>
          <w:szCs w:val="28"/>
          <w:lang w:val="de-DE"/>
        </w:rPr>
        <w:t>Сторона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намеривающаяся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расторгнуть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вышеназванным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основаниям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обязана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письменной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форме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уведомить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другую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менее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тридцать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календарных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дней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предполагаемого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срока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расторжения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>.</w:t>
      </w:r>
    </w:p>
    <w:p w:rsidR="00BE6A17" w:rsidRDefault="00095CEF" w:rsidP="00BE6A17">
      <w:pPr>
        <w:pStyle w:val="a8"/>
        <w:spacing w:after="0"/>
      </w:pPr>
      <w:r>
        <w:rPr>
          <w:sz w:val="28"/>
          <w:szCs w:val="28"/>
          <w:lang w:val="de-DE"/>
        </w:rPr>
        <w:t xml:space="preserve">5.3. </w:t>
      </w:r>
      <w:proofErr w:type="spellStart"/>
      <w:r>
        <w:rPr>
          <w:sz w:val="28"/>
          <w:szCs w:val="28"/>
          <w:lang w:val="de-DE"/>
        </w:rPr>
        <w:t>Требование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расторжении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может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заявлено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Стороной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судебные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только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отказа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другой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расторгнуть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либо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неполучения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ответа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срок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указанный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предложении</w:t>
      </w:r>
      <w:proofErr w:type="spellEnd"/>
      <w:r>
        <w:rPr>
          <w:sz w:val="28"/>
          <w:szCs w:val="28"/>
          <w:lang w:val="de-DE"/>
        </w:rPr>
        <w:t xml:space="preserve">, а </w:t>
      </w:r>
      <w:proofErr w:type="spellStart"/>
      <w:r>
        <w:rPr>
          <w:sz w:val="28"/>
          <w:szCs w:val="28"/>
          <w:lang w:val="de-DE"/>
        </w:rPr>
        <w:t>при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отсутствии</w:t>
      </w:r>
      <w:proofErr w:type="spellEnd"/>
      <w:r>
        <w:rPr>
          <w:sz w:val="28"/>
          <w:szCs w:val="28"/>
          <w:lang w:val="de-DE"/>
        </w:rPr>
        <w:t xml:space="preserve"> - в </w:t>
      </w:r>
      <w:proofErr w:type="spellStart"/>
      <w:r>
        <w:rPr>
          <w:sz w:val="28"/>
          <w:szCs w:val="28"/>
          <w:lang w:val="de-DE"/>
        </w:rPr>
        <w:t>двадцатидневный</w:t>
      </w:r>
      <w:proofErr w:type="spellEnd"/>
      <w:r>
        <w:rPr>
          <w:sz w:val="28"/>
          <w:szCs w:val="28"/>
          <w:lang w:val="de-DE"/>
        </w:rPr>
        <w:t xml:space="preserve"> срок.</w:t>
      </w:r>
    </w:p>
    <w:p w:rsidR="00095CEF" w:rsidRPr="00095CEF" w:rsidRDefault="00095CEF" w:rsidP="00BE6A17">
      <w:pPr>
        <w:pStyle w:val="a8"/>
        <w:spacing w:after="0"/>
        <w:jc w:val="center"/>
      </w:pPr>
      <w:r>
        <w:rPr>
          <w:b/>
          <w:bCs/>
          <w:sz w:val="28"/>
          <w:szCs w:val="28"/>
          <w:lang w:val="de-DE"/>
        </w:rPr>
        <w:t xml:space="preserve">6. </w:t>
      </w:r>
      <w:r>
        <w:rPr>
          <w:b/>
          <w:bCs/>
          <w:sz w:val="28"/>
          <w:szCs w:val="28"/>
        </w:rPr>
        <w:t>Срок действия соглашения</w:t>
      </w:r>
    </w:p>
    <w:p w:rsidR="00095CEF" w:rsidRPr="00095CEF" w:rsidRDefault="00095CEF" w:rsidP="00BE6A17">
      <w:pPr>
        <w:pStyle w:val="a8"/>
        <w:spacing w:before="0" w:beforeAutospacing="0" w:after="0"/>
      </w:pPr>
      <w:r>
        <w:rPr>
          <w:sz w:val="28"/>
          <w:szCs w:val="28"/>
          <w:lang w:val="de-DE"/>
        </w:rPr>
        <w:t xml:space="preserve">6.1. </w:t>
      </w:r>
      <w:r>
        <w:rPr>
          <w:sz w:val="28"/>
          <w:szCs w:val="28"/>
        </w:rPr>
        <w:t>Срок действия настоящего Соглашения устанавливается с момента подписания по «</w:t>
      </w:r>
      <w:r w:rsidR="00BE6A17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E6A1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2020.</w:t>
      </w:r>
    </w:p>
    <w:p w:rsidR="00095CEF" w:rsidRPr="00095CEF" w:rsidRDefault="00095CEF" w:rsidP="00BE6A17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  <w:lang w:val="de-DE"/>
        </w:rPr>
        <w:t xml:space="preserve">7. </w:t>
      </w:r>
      <w:r>
        <w:rPr>
          <w:b/>
          <w:bCs/>
          <w:sz w:val="28"/>
          <w:szCs w:val="28"/>
        </w:rPr>
        <w:t>Дополнительные условия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7.1. </w:t>
      </w:r>
      <w:proofErr w:type="spellStart"/>
      <w:r>
        <w:rPr>
          <w:sz w:val="28"/>
          <w:szCs w:val="28"/>
          <w:lang w:val="de-DE"/>
        </w:rPr>
        <w:t>Все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споры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разногласия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возникающие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Соглашению</w:t>
      </w:r>
      <w:proofErr w:type="spellEnd"/>
      <w:r>
        <w:rPr>
          <w:sz w:val="28"/>
          <w:szCs w:val="28"/>
          <w:lang w:val="de-DE"/>
        </w:rPr>
        <w:t xml:space="preserve">, в </w:t>
      </w:r>
      <w:proofErr w:type="spellStart"/>
      <w:r>
        <w:rPr>
          <w:sz w:val="28"/>
          <w:szCs w:val="28"/>
          <w:lang w:val="de-DE"/>
        </w:rPr>
        <w:t>связи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ним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вытекающие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него</w:t>
      </w:r>
      <w:proofErr w:type="spellEnd"/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разрешаются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путем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обязательных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переговоров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Сторонами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095CEF" w:rsidRDefault="00095CEF" w:rsidP="00BE6A17">
      <w:pPr>
        <w:pStyle w:val="a8"/>
        <w:spacing w:before="0" w:beforeAutospacing="0" w:after="0"/>
      </w:pPr>
      <w:r>
        <w:rPr>
          <w:sz w:val="28"/>
          <w:szCs w:val="28"/>
          <w:lang w:val="de-DE"/>
        </w:rPr>
        <w:t xml:space="preserve">7.2. В </w:t>
      </w:r>
      <w:proofErr w:type="spellStart"/>
      <w:r>
        <w:rPr>
          <w:sz w:val="28"/>
          <w:szCs w:val="28"/>
          <w:lang w:val="de-DE"/>
        </w:rPr>
        <w:t>случае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невозможности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таких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споров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разногласий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путем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переговоров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споры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разногласия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подлежат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разрешению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Арбитражном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суде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заявлению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заинтересованной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этом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Стороны</w:t>
      </w:r>
      <w:proofErr w:type="spellEnd"/>
      <w:r>
        <w:rPr>
          <w:sz w:val="28"/>
          <w:szCs w:val="28"/>
          <w:lang w:val="de-DE"/>
        </w:rPr>
        <w:t>.</w:t>
      </w:r>
    </w:p>
    <w:p w:rsidR="00095CEF" w:rsidRPr="00095CEF" w:rsidRDefault="00095CEF" w:rsidP="00BE6A17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  <w:lang w:val="de-DE"/>
        </w:rPr>
        <w:lastRenderedPageBreak/>
        <w:t>8. З</w:t>
      </w:r>
      <w:proofErr w:type="spellStart"/>
      <w:r>
        <w:rPr>
          <w:b/>
          <w:bCs/>
          <w:sz w:val="28"/>
          <w:szCs w:val="28"/>
        </w:rPr>
        <w:t>аключительные</w:t>
      </w:r>
      <w:proofErr w:type="spellEnd"/>
      <w:r>
        <w:rPr>
          <w:b/>
          <w:bCs/>
          <w:sz w:val="28"/>
          <w:szCs w:val="28"/>
        </w:rPr>
        <w:t xml:space="preserve"> положения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8.1. </w:t>
      </w:r>
      <w:proofErr w:type="spellStart"/>
      <w:r>
        <w:rPr>
          <w:sz w:val="28"/>
          <w:szCs w:val="28"/>
          <w:lang w:val="de-DE"/>
        </w:rPr>
        <w:t>Настоящее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составлено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двух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идентичных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экземплярах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имеющих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одинаковую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юридическую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силу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каждой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</w:t>
      </w:r>
      <w:proofErr w:type="spellEnd"/>
      <w:r>
        <w:rPr>
          <w:sz w:val="28"/>
          <w:szCs w:val="28"/>
          <w:lang w:val="de-DE"/>
        </w:rPr>
        <w:t>.</w:t>
      </w:r>
    </w:p>
    <w:p w:rsidR="00095CEF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8.2. </w:t>
      </w:r>
      <w:proofErr w:type="spellStart"/>
      <w:r>
        <w:rPr>
          <w:sz w:val="28"/>
          <w:szCs w:val="28"/>
          <w:lang w:val="de-DE"/>
        </w:rPr>
        <w:t>Все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дополнения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настоящему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оформляются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соответствующими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дополнительными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соглашениями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Соглашению</w:t>
      </w:r>
      <w:proofErr w:type="spellEnd"/>
      <w:r>
        <w:rPr>
          <w:sz w:val="28"/>
          <w:szCs w:val="28"/>
          <w:lang w:val="de-DE"/>
        </w:rPr>
        <w:t>;</w:t>
      </w:r>
    </w:p>
    <w:p w:rsidR="00BE6A17" w:rsidRPr="00BE6A17" w:rsidRDefault="00095CEF" w:rsidP="00BE6A17">
      <w:pPr>
        <w:pStyle w:val="a8"/>
        <w:spacing w:before="0" w:beforeAutospacing="0" w:after="0"/>
        <w:rPr>
          <w:lang w:val="de-DE"/>
        </w:rPr>
      </w:pPr>
      <w:r>
        <w:rPr>
          <w:sz w:val="28"/>
          <w:szCs w:val="28"/>
          <w:lang w:val="de-DE"/>
        </w:rPr>
        <w:t xml:space="preserve">8.3. </w:t>
      </w:r>
      <w:proofErr w:type="spellStart"/>
      <w:r>
        <w:rPr>
          <w:sz w:val="28"/>
          <w:szCs w:val="28"/>
          <w:lang w:val="de-DE"/>
        </w:rPr>
        <w:t>Данные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дополнительные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заверены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подписями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уполномоченных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представителей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неотъемлемой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частью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настоящего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Соглашения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являются</w:t>
      </w:r>
      <w:proofErr w:type="spellEnd"/>
    </w:p>
    <w:p w:rsidR="00095CEF" w:rsidRPr="00BE6A17" w:rsidRDefault="00095CEF" w:rsidP="00BE6A17">
      <w:pPr>
        <w:pStyle w:val="a8"/>
        <w:spacing w:after="0"/>
        <w:jc w:val="center"/>
      </w:pPr>
      <w:r>
        <w:rPr>
          <w:b/>
          <w:bCs/>
          <w:color w:val="000000"/>
          <w:sz w:val="28"/>
          <w:szCs w:val="28"/>
          <w:lang w:val="de-DE"/>
        </w:rPr>
        <w:t xml:space="preserve">8.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Юридические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адреса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реквизиты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сторон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3"/>
        <w:gridCol w:w="4873"/>
      </w:tblGrid>
      <w:tr w:rsidR="00095CEF" w:rsidRPr="00D52A85" w:rsidTr="007E43B4">
        <w:tc>
          <w:tcPr>
            <w:tcW w:w="4873" w:type="dxa"/>
            <w:shd w:val="clear" w:color="auto" w:fill="auto"/>
          </w:tcPr>
          <w:p w:rsidR="00095CEF" w:rsidRDefault="00095CEF" w:rsidP="007E43B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Алексеевского сельсовета Курагинского района</w:t>
            </w:r>
          </w:p>
          <w:p w:rsidR="00095CEF" w:rsidRDefault="00095CEF" w:rsidP="007E43B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662932, Красноярский край, с. Алексеевка,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49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r w:rsidRPr="00BE2B7B">
              <w:rPr>
                <w:sz w:val="28"/>
                <w:szCs w:val="28"/>
              </w:rPr>
              <w:t>ИНН 2423002115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r w:rsidRPr="00BE2B7B">
              <w:rPr>
                <w:sz w:val="28"/>
                <w:szCs w:val="28"/>
              </w:rPr>
              <w:t>КПП 242301001</w:t>
            </w:r>
          </w:p>
          <w:p w:rsidR="00095CEF" w:rsidRDefault="00095CEF" w:rsidP="007E43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E2B7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E2B7B">
              <w:rPr>
                <w:sz w:val="28"/>
                <w:szCs w:val="28"/>
              </w:rPr>
              <w:t xml:space="preserve">/с 40101810600000010001 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r w:rsidRPr="00BE2B7B">
              <w:rPr>
                <w:sz w:val="28"/>
                <w:szCs w:val="28"/>
              </w:rPr>
              <w:t>Отделение Красноярск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Красноярск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r w:rsidRPr="00BE2B7B">
              <w:rPr>
                <w:sz w:val="28"/>
                <w:szCs w:val="28"/>
              </w:rPr>
              <w:t>БИК 040407001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r w:rsidRPr="00BE2B7B">
              <w:rPr>
                <w:sz w:val="28"/>
                <w:szCs w:val="28"/>
              </w:rPr>
              <w:t>ОКТМО 04630402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r w:rsidRPr="00BE2B7B">
              <w:rPr>
                <w:sz w:val="28"/>
                <w:szCs w:val="28"/>
              </w:rPr>
              <w:t>КБК 80210804020011000110</w:t>
            </w:r>
          </w:p>
          <w:p w:rsidR="00095CEF" w:rsidRPr="00BE2B7B" w:rsidRDefault="00095CEF" w:rsidP="007E43B4">
            <w:pPr>
              <w:rPr>
                <w:sz w:val="28"/>
                <w:szCs w:val="28"/>
              </w:rPr>
            </w:pPr>
            <w:proofErr w:type="gramStart"/>
            <w:r w:rsidRPr="00BE2B7B">
              <w:rPr>
                <w:sz w:val="28"/>
                <w:szCs w:val="28"/>
              </w:rPr>
              <w:t>л</w:t>
            </w:r>
            <w:proofErr w:type="gramEnd"/>
            <w:r w:rsidRPr="00BE2B7B">
              <w:rPr>
                <w:sz w:val="28"/>
                <w:szCs w:val="28"/>
              </w:rPr>
              <w:t>/с 03193020030</w:t>
            </w:r>
          </w:p>
          <w:p w:rsidR="00095CEF" w:rsidRDefault="00095CEF" w:rsidP="007E4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Pr="00BE2B7B">
              <w:rPr>
                <w:sz w:val="28"/>
                <w:szCs w:val="28"/>
              </w:rPr>
              <w:t xml:space="preserve"> 1022400879148</w:t>
            </w:r>
          </w:p>
          <w:p w:rsidR="00095CEF" w:rsidRDefault="00095CEF" w:rsidP="007E43B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095CEF" w:rsidRDefault="00095CEF" w:rsidP="007E43B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_________________/М.В. Романченко/</w:t>
            </w:r>
          </w:p>
          <w:p w:rsidR="00095CEF" w:rsidRDefault="00095CEF" w:rsidP="007E43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«____» ___________</w:t>
            </w:r>
            <w:r w:rsidRPr="008B293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B293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095CEF" w:rsidRPr="008B2933" w:rsidRDefault="00095CEF" w:rsidP="007E43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B2933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  <w:p w:rsidR="00095CEF" w:rsidRPr="00D52A85" w:rsidRDefault="00095CEF" w:rsidP="007E43B4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Администрация Курагинского района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Юридический адрес: 662910, Россия, Красноярский край, </w:t>
            </w:r>
            <w:proofErr w:type="spellStart"/>
            <w:r w:rsidRPr="00D52A85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D52A85">
              <w:rPr>
                <w:rFonts w:ascii="Times New Roman" w:hAnsi="Times New Roman"/>
                <w:sz w:val="26"/>
                <w:szCs w:val="26"/>
              </w:rPr>
              <w:t xml:space="preserve"> Курагино,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ул. Партизанская, д. 183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Банковские реквизиты: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>УФК по Красноярскому краю (ФУ администрации района)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52A85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D52A85">
              <w:rPr>
                <w:rFonts w:ascii="Times New Roman" w:hAnsi="Times New Roman"/>
                <w:sz w:val="26"/>
                <w:szCs w:val="26"/>
              </w:rPr>
              <w:t xml:space="preserve">/с 04193018250  в Отделение Красноярск г. Красноярск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52A8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D52A85">
              <w:rPr>
                <w:rFonts w:ascii="Times New Roman" w:hAnsi="Times New Roman"/>
                <w:sz w:val="26"/>
                <w:szCs w:val="26"/>
              </w:rPr>
              <w:t xml:space="preserve">/с 40101810600000010001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ИНН 2423009600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КПП 242301001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БИК 040407001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ОКТМО 04630000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Глава района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_________________ / В.В. </w:t>
            </w:r>
            <w:proofErr w:type="spellStart"/>
            <w:r w:rsidRPr="00D52A85">
              <w:rPr>
                <w:rFonts w:ascii="Times New Roman" w:hAnsi="Times New Roman"/>
                <w:sz w:val="26"/>
                <w:szCs w:val="26"/>
              </w:rPr>
              <w:t>Дутченко</w:t>
            </w:r>
            <w:proofErr w:type="spellEnd"/>
            <w:r w:rsidRPr="00D52A85">
              <w:rPr>
                <w:rFonts w:ascii="Times New Roman" w:hAnsi="Times New Roman"/>
                <w:sz w:val="26"/>
                <w:szCs w:val="26"/>
              </w:rPr>
              <w:t xml:space="preserve"> /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«____» ___________  20      г. </w:t>
            </w:r>
          </w:p>
          <w:p w:rsidR="00095CEF" w:rsidRPr="00D52A85" w:rsidRDefault="00095CEF" w:rsidP="007E43B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52A85">
              <w:rPr>
                <w:rFonts w:ascii="Times New Roman" w:hAnsi="Times New Roman"/>
                <w:sz w:val="26"/>
                <w:szCs w:val="26"/>
              </w:rPr>
              <w:t xml:space="preserve">М.П. </w:t>
            </w:r>
          </w:p>
          <w:p w:rsidR="00095CEF" w:rsidRPr="00D52A85" w:rsidRDefault="00095CEF" w:rsidP="007E43B4">
            <w:pPr>
              <w:pStyle w:val="ac"/>
              <w:rPr>
                <w:sz w:val="26"/>
                <w:szCs w:val="26"/>
              </w:rPr>
            </w:pPr>
          </w:p>
        </w:tc>
      </w:tr>
    </w:tbl>
    <w:p w:rsidR="00095CEF" w:rsidRPr="00095CEF" w:rsidRDefault="00095CEF" w:rsidP="00095CEF">
      <w:pPr>
        <w:pStyle w:val="a8"/>
        <w:spacing w:after="0"/>
        <w:jc w:val="both"/>
      </w:pPr>
    </w:p>
    <w:p w:rsidR="00095CEF" w:rsidRDefault="00095CEF" w:rsidP="00095CEF">
      <w:pPr>
        <w:pStyle w:val="a8"/>
        <w:spacing w:after="0"/>
      </w:pPr>
    </w:p>
    <w:p w:rsidR="00095CEF" w:rsidRDefault="00095CEF" w:rsidP="00095CEF">
      <w:pPr>
        <w:pStyle w:val="a8"/>
        <w:spacing w:after="0"/>
      </w:pPr>
    </w:p>
    <w:p w:rsidR="0050493F" w:rsidRDefault="0050493F">
      <w:pPr>
        <w:pStyle w:val="ConsPlusNonformat"/>
        <w:jc w:val="both"/>
      </w:pPr>
    </w:p>
    <w:sectPr w:rsidR="0050493F" w:rsidSect="00663D2A">
      <w:pgSz w:w="11906" w:h="16838"/>
      <w:pgMar w:top="568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54560"/>
    <w:multiLevelType w:val="multilevel"/>
    <w:tmpl w:val="513E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1690"/>
    <w:rsid w:val="000863E7"/>
    <w:rsid w:val="00095CEF"/>
    <w:rsid w:val="002105F4"/>
    <w:rsid w:val="0050493F"/>
    <w:rsid w:val="00663D2A"/>
    <w:rsid w:val="00791817"/>
    <w:rsid w:val="007C4F68"/>
    <w:rsid w:val="008611F1"/>
    <w:rsid w:val="008E04E6"/>
    <w:rsid w:val="0096009D"/>
    <w:rsid w:val="009B6C9F"/>
    <w:rsid w:val="009C2C78"/>
    <w:rsid w:val="00B336DA"/>
    <w:rsid w:val="00B836E5"/>
    <w:rsid w:val="00B97B6B"/>
    <w:rsid w:val="00BE3BDD"/>
    <w:rsid w:val="00BE6A17"/>
    <w:rsid w:val="00CA2AC1"/>
    <w:rsid w:val="00D03CD1"/>
    <w:rsid w:val="00D242EC"/>
    <w:rsid w:val="00D81690"/>
    <w:rsid w:val="00DD7669"/>
    <w:rsid w:val="00E53177"/>
    <w:rsid w:val="00F3080B"/>
    <w:rsid w:val="00F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E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B836E5"/>
    <w:pPr>
      <w:keepNext/>
      <w:tabs>
        <w:tab w:val="num" w:pos="432"/>
      </w:tabs>
      <w:spacing w:before="240" w:after="60"/>
      <w:ind w:left="1701" w:right="1701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B836E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836E5"/>
  </w:style>
  <w:style w:type="character" w:styleId="a3">
    <w:name w:val="Hyperlink"/>
    <w:basedOn w:val="10"/>
    <w:rsid w:val="00B836E5"/>
    <w:rPr>
      <w:color w:val="5F5F5F"/>
      <w:u w:val="single"/>
    </w:rPr>
  </w:style>
  <w:style w:type="paragraph" w:customStyle="1" w:styleId="a4">
    <w:name w:val="Заголовок"/>
    <w:basedOn w:val="a"/>
    <w:next w:val="a5"/>
    <w:rsid w:val="00B836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B836E5"/>
    <w:pPr>
      <w:spacing w:after="120"/>
    </w:pPr>
  </w:style>
  <w:style w:type="paragraph" w:styleId="a6">
    <w:name w:val="List"/>
    <w:basedOn w:val="a5"/>
    <w:rsid w:val="00B836E5"/>
    <w:rPr>
      <w:rFonts w:cs="Tahoma"/>
    </w:rPr>
  </w:style>
  <w:style w:type="paragraph" w:styleId="a7">
    <w:name w:val="caption"/>
    <w:basedOn w:val="a"/>
    <w:qFormat/>
    <w:rsid w:val="00B836E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836E5"/>
    <w:pPr>
      <w:suppressLineNumbers/>
    </w:pPr>
    <w:rPr>
      <w:rFonts w:cs="Tahoma"/>
    </w:rPr>
  </w:style>
  <w:style w:type="paragraph" w:customStyle="1" w:styleId="ConsPlusNonformat">
    <w:name w:val="ConsPlusNonformat"/>
    <w:next w:val="ConsPlusNormal"/>
    <w:rsid w:val="00B836E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B836E5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0">
    <w:name w:val="ConsPlusNormal"/>
    <w:rsid w:val="00B836E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en-US"/>
    </w:rPr>
  </w:style>
  <w:style w:type="paragraph" w:styleId="a8">
    <w:name w:val="Normal (Web)"/>
    <w:basedOn w:val="a"/>
    <w:uiPriority w:val="99"/>
    <w:semiHidden/>
    <w:unhideWhenUsed/>
    <w:rsid w:val="00095CEF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9">
    <w:name w:val="Body Text Indent"/>
    <w:basedOn w:val="a"/>
    <w:link w:val="aa"/>
    <w:uiPriority w:val="99"/>
    <w:semiHidden/>
    <w:unhideWhenUsed/>
    <w:rsid w:val="00095C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5CEF"/>
    <w:rPr>
      <w:rFonts w:eastAsia="Andale Sans UI"/>
      <w:kern w:val="1"/>
      <w:sz w:val="24"/>
      <w:szCs w:val="24"/>
    </w:rPr>
  </w:style>
  <w:style w:type="character" w:styleId="ab">
    <w:name w:val="Strong"/>
    <w:uiPriority w:val="22"/>
    <w:qFormat/>
    <w:rsid w:val="00095CEF"/>
    <w:rPr>
      <w:b/>
      <w:bCs/>
    </w:rPr>
  </w:style>
  <w:style w:type="paragraph" w:customStyle="1" w:styleId="ac">
    <w:name w:val="Содержимое таблицы"/>
    <w:basedOn w:val="a"/>
    <w:rsid w:val="00095CEF"/>
    <w:pPr>
      <w:widowControl/>
      <w:suppressLineNumbers/>
    </w:pPr>
    <w:rPr>
      <w:rFonts w:eastAsia="Times New Roman"/>
      <w:kern w:val="0"/>
      <w:lang w:eastAsia="ar-SA"/>
    </w:rPr>
  </w:style>
  <w:style w:type="paragraph" w:styleId="ad">
    <w:name w:val="No Spacing"/>
    <w:uiPriority w:val="1"/>
    <w:qFormat/>
    <w:rsid w:val="00095C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6B496C9DB873C14EE6F75C727BD2592D56B980987A15CED0A92E196BE52739316DE2055214A7A8A6109B94ECF6F03C20Ax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A23C134BD8B838934C533701FC4D874235071B222DF7D10BF156D61C7439D09EE1DC9651B09257XA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59B9-F440-410C-82CF-1D883CEA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8206</CharactersWithSpaces>
  <SharedDoc>false</SharedDoc>
  <HLinks>
    <vt:vector size="6" baseType="variant">
      <vt:variant>
        <vt:i4>72941611</vt:i4>
      </vt:variant>
      <vt:variant>
        <vt:i4>0</vt:i4>
      </vt:variant>
      <vt:variant>
        <vt:i4>0</vt:i4>
      </vt:variant>
      <vt:variant>
        <vt:i4>5</vt:i4>
      </vt:variant>
      <vt:variant>
        <vt:lpwstr>../../Makro/Desktop/Работа/НПА/Правотворчество/ПРОЕКТ%20конкурс.doc</vt:lpwstr>
      </vt:variant>
      <vt:variant>
        <vt:lpwstr>Par31%23Par31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2019-12-20T01:29:00Z</cp:lastPrinted>
  <dcterms:created xsi:type="dcterms:W3CDTF">2019-12-20T01:29:00Z</dcterms:created>
  <dcterms:modified xsi:type="dcterms:W3CDTF">2019-12-20T01:29:00Z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