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93F" w:rsidRDefault="00663D2A">
      <w:pPr>
        <w:pageBreakBefore/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69595" cy="683895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93F" w:rsidRDefault="0050493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50493F" w:rsidRDefault="0050493F">
      <w:pPr>
        <w:jc w:val="center"/>
        <w:rPr>
          <w:sz w:val="28"/>
          <w:szCs w:val="28"/>
        </w:rPr>
      </w:pPr>
    </w:p>
    <w:p w:rsidR="0050493F" w:rsidRDefault="0050493F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50493F" w:rsidRDefault="0050493F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50493F" w:rsidRDefault="0050493F">
      <w:pPr>
        <w:pStyle w:val="4"/>
        <w:jc w:val="center"/>
      </w:pPr>
      <w:r>
        <w:rPr>
          <w:b w:val="0"/>
        </w:rPr>
        <w:t>РЕШЕНИЕ</w:t>
      </w:r>
    </w:p>
    <w:p w:rsidR="0050493F" w:rsidRDefault="0050493F">
      <w:pPr>
        <w:rPr>
          <w:b/>
        </w:rPr>
      </w:pPr>
    </w:p>
    <w:p w:rsidR="0050493F" w:rsidRDefault="00663D2A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00</w:t>
      </w:r>
      <w:r w:rsidR="007C4F68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0</w:t>
      </w:r>
      <w:r w:rsidR="007C4F68">
        <w:rPr>
          <w:sz w:val="28"/>
          <w:szCs w:val="28"/>
          <w:lang w:val="ru-RU"/>
        </w:rPr>
        <w:t>.</w:t>
      </w:r>
      <w:r w:rsidR="00B336DA">
        <w:rPr>
          <w:sz w:val="28"/>
          <w:szCs w:val="28"/>
          <w:lang w:val="ru-RU"/>
        </w:rPr>
        <w:t>2018</w:t>
      </w:r>
      <w:r w:rsidR="0050493F">
        <w:rPr>
          <w:sz w:val="28"/>
          <w:szCs w:val="28"/>
        </w:rPr>
        <w:t xml:space="preserve">                                       с.Алексеевка          </w:t>
      </w:r>
      <w:r>
        <w:rPr>
          <w:sz w:val="28"/>
          <w:szCs w:val="28"/>
        </w:rPr>
        <w:t xml:space="preserve">                       </w:t>
      </w:r>
      <w:r w:rsidR="008611F1">
        <w:rPr>
          <w:sz w:val="28"/>
          <w:szCs w:val="28"/>
        </w:rPr>
        <w:t xml:space="preserve">   № </w:t>
      </w:r>
      <w:r>
        <w:rPr>
          <w:sz w:val="28"/>
          <w:szCs w:val="28"/>
          <w:lang w:val="ru-RU"/>
        </w:rPr>
        <w:t>Проект</w:t>
      </w:r>
    </w:p>
    <w:p w:rsidR="0050493F" w:rsidRPr="00663D2A" w:rsidRDefault="0050493F">
      <w:pPr>
        <w:ind w:right="3997"/>
        <w:jc w:val="both"/>
        <w:rPr>
          <w:lang w:val="ru-RU"/>
        </w:rPr>
      </w:pPr>
    </w:p>
    <w:p w:rsidR="0050493F" w:rsidRPr="00B336DA" w:rsidRDefault="00663D2A" w:rsidP="000863E7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336DA">
        <w:rPr>
          <w:sz w:val="28"/>
          <w:szCs w:val="28"/>
          <w:lang w:val="ru-RU"/>
        </w:rPr>
        <w:t>О внесении изменений в Решение от 28.12.2017 № 26-83р «</w:t>
      </w:r>
      <w:r w:rsidR="0050493F">
        <w:rPr>
          <w:sz w:val="28"/>
          <w:szCs w:val="28"/>
        </w:rPr>
        <w:t>О</w:t>
      </w:r>
      <w:r w:rsidR="0050493F">
        <w:rPr>
          <w:sz w:val="28"/>
          <w:szCs w:val="28"/>
          <w:lang/>
        </w:rPr>
        <w:t xml:space="preserve">б утверждении Порядка уведомления депутатами Алексеевского сельского Совета депутатов, </w:t>
      </w:r>
      <w:r w:rsidR="0050493F">
        <w:rPr>
          <w:sz w:val="28"/>
          <w:szCs w:val="28"/>
          <w:lang w:val="ru-RU"/>
        </w:rPr>
        <w:t>Г</w:t>
      </w:r>
      <w:r w:rsidR="0050493F">
        <w:rPr>
          <w:sz w:val="28"/>
          <w:szCs w:val="28"/>
          <w:lang/>
        </w:rPr>
        <w:t>лавой Алексеевского</w:t>
      </w:r>
      <w:r w:rsidR="000863E7">
        <w:rPr>
          <w:sz w:val="28"/>
          <w:szCs w:val="28"/>
          <w:lang w:val="ru-RU"/>
        </w:rP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0493F" w:rsidRDefault="0050493F">
      <w:pPr>
        <w:autoSpaceDE w:val="0"/>
        <w:jc w:val="center"/>
        <w:rPr>
          <w:sz w:val="28"/>
          <w:szCs w:val="28"/>
        </w:rPr>
      </w:pPr>
    </w:p>
    <w:p w:rsidR="0050493F" w:rsidRDefault="00D81690">
      <w:pPr>
        <w:autoSpaceDE w:val="0"/>
        <w:ind w:firstLine="709"/>
        <w:jc w:val="both"/>
        <w:rPr>
          <w:sz w:val="28"/>
          <w:szCs w:val="28"/>
          <w:lang/>
        </w:rPr>
      </w:pPr>
      <w:r w:rsidRPr="008611F1">
        <w:rPr>
          <w:sz w:val="28"/>
          <w:szCs w:val="28"/>
          <w:lang w:val="ru-RU"/>
        </w:rPr>
        <w:t xml:space="preserve">   </w:t>
      </w:r>
      <w:r w:rsidR="0050493F" w:rsidRPr="008611F1">
        <w:rPr>
          <w:sz w:val="28"/>
          <w:szCs w:val="28"/>
        </w:rPr>
        <w:t xml:space="preserve"> </w:t>
      </w:r>
      <w:r w:rsidR="0050493F" w:rsidRPr="008611F1">
        <w:rPr>
          <w:sz w:val="28"/>
          <w:szCs w:val="28"/>
          <w:lang/>
        </w:rPr>
        <w:t>В соответствии с ч. 4.1 ст. 12.1 Федерального закона от 25.12.2008 № 273-ФЗ "О</w:t>
      </w:r>
      <w:r w:rsidR="0050493F">
        <w:rPr>
          <w:sz w:val="28"/>
          <w:szCs w:val="28"/>
          <w:lang/>
        </w:rPr>
        <w:t xml:space="preserve"> противодействии коррупции", руководствуясь</w:t>
      </w:r>
      <w:r w:rsidR="0050493F">
        <w:rPr>
          <w:lang/>
        </w:rPr>
        <w:t xml:space="preserve"> </w:t>
      </w:r>
      <w:r w:rsidR="0050493F">
        <w:rPr>
          <w:color w:val="000000"/>
          <w:sz w:val="28"/>
          <w:szCs w:val="28"/>
          <w:lang/>
        </w:rPr>
        <w:t>Уставом муниципального образования Алексеевский сельсовет, Алексеевский сельский Совет депутатов РЕШИЛ:</w:t>
      </w:r>
    </w:p>
    <w:p w:rsidR="0050493F" w:rsidRDefault="0050493F" w:rsidP="00663D2A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/>
        </w:rPr>
        <w:t xml:space="preserve"> </w:t>
      </w:r>
      <w:r w:rsidR="00D81690">
        <w:rPr>
          <w:sz w:val="28"/>
          <w:szCs w:val="28"/>
          <w:lang w:val="ru-RU"/>
        </w:rPr>
        <w:t xml:space="preserve">           </w:t>
      </w:r>
      <w:r w:rsidR="00B336DA">
        <w:rPr>
          <w:sz w:val="28"/>
          <w:szCs w:val="28"/>
          <w:lang w:val="ru-RU"/>
        </w:rPr>
        <w:t xml:space="preserve">1. Внести в Решение от 28.12.2017 № 26-83р «Об утверждении Порядка уведомления депутатами Алексеевского сельского Совета депутатов, Главой администрации Алексеевского сельсовета о возникшем конфликте интересов или возможности его возникновения» </w:t>
      </w:r>
      <w:r w:rsidR="00663D2A">
        <w:rPr>
          <w:sz w:val="28"/>
          <w:szCs w:val="28"/>
          <w:lang w:val="ru-RU"/>
        </w:rPr>
        <w:t>(в</w:t>
      </w:r>
      <w:r w:rsidR="00DD7669">
        <w:rPr>
          <w:sz w:val="28"/>
          <w:szCs w:val="28"/>
          <w:lang w:val="ru-RU"/>
        </w:rPr>
        <w:t xml:space="preserve"> редакции Решени</w:t>
      </w:r>
      <w:r w:rsidR="00663D2A">
        <w:rPr>
          <w:sz w:val="28"/>
          <w:szCs w:val="28"/>
          <w:lang w:val="ru-RU"/>
        </w:rPr>
        <w:t>е</w:t>
      </w:r>
      <w:r w:rsidR="00DD7669">
        <w:rPr>
          <w:sz w:val="28"/>
          <w:szCs w:val="28"/>
          <w:lang w:val="ru-RU"/>
        </w:rPr>
        <w:t xml:space="preserve"> от </w:t>
      </w:r>
      <w:r w:rsidR="00DD7669">
        <w:rPr>
          <w:sz w:val="28"/>
          <w:szCs w:val="28"/>
          <w:lang w:val="ru-RU"/>
        </w:rPr>
        <w:t>21.06.2018</w:t>
      </w:r>
      <w:r w:rsidR="00DD7669">
        <w:rPr>
          <w:sz w:val="28"/>
          <w:szCs w:val="28"/>
        </w:rPr>
        <w:t xml:space="preserve"> </w:t>
      </w:r>
      <w:r w:rsidR="00DD7669">
        <w:rPr>
          <w:sz w:val="28"/>
          <w:szCs w:val="28"/>
          <w:lang w:val="ru-RU"/>
        </w:rPr>
        <w:t>№ 29-15р</w:t>
      </w:r>
      <w:r w:rsidR="00663D2A" w:rsidRPr="00663D2A">
        <w:rPr>
          <w:sz w:val="28"/>
          <w:szCs w:val="28"/>
          <w:lang w:val="ru-RU"/>
        </w:rPr>
        <w:t xml:space="preserve"> </w:t>
      </w:r>
      <w:r w:rsidR="00663D2A">
        <w:rPr>
          <w:sz w:val="28"/>
          <w:szCs w:val="28"/>
          <w:lang w:val="ru-RU"/>
        </w:rPr>
        <w:t>«О внесении изменений в Решение от 28.12.2017 № 26-83р «</w:t>
      </w:r>
      <w:r w:rsidR="00663D2A">
        <w:rPr>
          <w:sz w:val="28"/>
          <w:szCs w:val="28"/>
        </w:rPr>
        <w:t>О</w:t>
      </w:r>
      <w:r w:rsidR="00663D2A">
        <w:rPr>
          <w:sz w:val="28"/>
          <w:szCs w:val="28"/>
          <w:lang/>
        </w:rPr>
        <w:t xml:space="preserve">б утверждении Порядка уведомления депутатами Алексеевского сельского Совета депутатов, </w:t>
      </w:r>
      <w:r w:rsidR="00663D2A">
        <w:rPr>
          <w:sz w:val="28"/>
          <w:szCs w:val="28"/>
          <w:lang w:val="ru-RU"/>
        </w:rPr>
        <w:t>Г</w:t>
      </w:r>
      <w:r w:rsidR="00663D2A">
        <w:rPr>
          <w:sz w:val="28"/>
          <w:szCs w:val="28"/>
          <w:lang/>
        </w:rPr>
        <w:t>лавой Алексеевского</w:t>
      </w:r>
      <w:r w:rsidR="00663D2A">
        <w:rPr>
          <w:sz w:val="28"/>
          <w:szCs w:val="28"/>
          <w:lang w:val="ru-RU"/>
        </w:rP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интересов») </w:t>
      </w:r>
      <w:r w:rsidR="00B336DA">
        <w:rPr>
          <w:sz w:val="28"/>
          <w:szCs w:val="28"/>
          <w:lang w:val="ru-RU"/>
        </w:rPr>
        <w:t>следующие изменения:</w:t>
      </w:r>
    </w:p>
    <w:p w:rsidR="000863E7" w:rsidRDefault="00B336DA" w:rsidP="00DD7669">
      <w:pPr>
        <w:tabs>
          <w:tab w:val="left" w:pos="1005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1.1. </w:t>
      </w:r>
      <w:r w:rsidR="00DD7669">
        <w:rPr>
          <w:sz w:val="28"/>
          <w:szCs w:val="28"/>
          <w:lang w:val="ru-RU"/>
        </w:rPr>
        <w:t xml:space="preserve">Пункт 8 Порядка изложить в новой редакции: </w:t>
      </w:r>
    </w:p>
    <w:p w:rsidR="00DD7669" w:rsidRPr="00B336DA" w:rsidRDefault="00DD7669" w:rsidP="00DD7669">
      <w:pPr>
        <w:tabs>
          <w:tab w:val="left" w:pos="1005"/>
        </w:tabs>
        <w:autoSpaceDE w:val="0"/>
        <w:jc w:val="both"/>
        <w:rPr>
          <w:sz w:val="28"/>
          <w:szCs w:val="28"/>
          <w:lang w:val="ru-RU"/>
        </w:rPr>
      </w:pPr>
      <w:r w:rsidRPr="00663D2A">
        <w:rPr>
          <w:sz w:val="28"/>
          <w:szCs w:val="28"/>
          <w:lang w:val="ru-RU"/>
        </w:rPr>
        <w:t>Предотвращение или урегулирование конфликта интересов может состоять в изменении должностного или служебного положения лица, указанного в </w:t>
      </w:r>
      <w:hyperlink r:id="rId7" w:anchor="dst123" w:history="1">
        <w:r w:rsidRPr="00663D2A">
          <w:rPr>
            <w:sz w:val="28"/>
            <w:szCs w:val="28"/>
            <w:lang w:val="ru-RU"/>
          </w:rPr>
          <w:t>части 1 статьи 10</w:t>
        </w:r>
      </w:hyperlink>
      <w:r w:rsidRPr="00663D2A">
        <w:rPr>
          <w:sz w:val="28"/>
          <w:szCs w:val="28"/>
          <w:lang w:val="ru-RU"/>
        </w:rPr>
        <w:t> 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</w:t>
      </w:r>
    </w:p>
    <w:p w:rsidR="0050493F" w:rsidRDefault="0050493F">
      <w:pPr>
        <w:pStyle w:val="a5"/>
        <w:spacing w:after="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</w:t>
      </w:r>
      <w:r w:rsidR="00D81690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/>
        </w:rPr>
        <w:t>2. Контроль за исполнением настоящего Решения возложить на председателя Алексеевского сельского Совета депутатов.</w:t>
      </w:r>
    </w:p>
    <w:p w:rsidR="0050493F" w:rsidRDefault="0050493F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</w:t>
      </w:r>
      <w:r w:rsidR="00D81690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/>
        </w:rPr>
        <w:t xml:space="preserve"> 3. Опубликовать Решение в газете «Алексеевские вести» и на «Официальном интернет-сайте администрации Алексеевского сельсовета» (Alekseevka.bdu.su). </w:t>
      </w:r>
    </w:p>
    <w:p w:rsidR="0050493F" w:rsidRPr="00663D2A" w:rsidRDefault="0050493F" w:rsidP="00663D2A">
      <w:pPr>
        <w:jc w:val="both"/>
        <w:rPr>
          <w:lang w:val="ru-RU"/>
        </w:rPr>
      </w:pPr>
      <w:r>
        <w:rPr>
          <w:sz w:val="28"/>
          <w:szCs w:val="28"/>
          <w:lang/>
        </w:rPr>
        <w:t xml:space="preserve">   </w:t>
      </w:r>
      <w:r w:rsidR="00D8169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/>
        </w:rPr>
        <w:t>4. Настоящее Решение вступает в силу со дня, следующего за днем его официального опубликования (обнародования).</w:t>
      </w:r>
    </w:p>
    <w:p w:rsidR="0050493F" w:rsidRDefault="0050493F"/>
    <w:p w:rsidR="00663D2A" w:rsidRDefault="0050493F" w:rsidP="00663D2A">
      <w:pPr>
        <w:rPr>
          <w:sz w:val="28"/>
          <w:szCs w:val="28"/>
        </w:rPr>
      </w:pPr>
      <w:r>
        <w:rPr>
          <w:spacing w:val="-4"/>
        </w:rPr>
        <w:t xml:space="preserve"> </w:t>
      </w:r>
      <w:r w:rsidR="00663D2A">
        <w:rPr>
          <w:sz w:val="28"/>
          <w:szCs w:val="28"/>
        </w:rPr>
        <w:t xml:space="preserve">Председатель                                                                       </w:t>
      </w:r>
      <w:r w:rsidR="00663D2A" w:rsidRPr="005E6E80">
        <w:rPr>
          <w:sz w:val="28"/>
          <w:szCs w:val="28"/>
        </w:rPr>
        <w:t xml:space="preserve">Глава </w:t>
      </w:r>
      <w:r w:rsidR="00663D2A">
        <w:rPr>
          <w:sz w:val="28"/>
          <w:szCs w:val="28"/>
        </w:rPr>
        <w:t xml:space="preserve">сельсовета                                                                                                   </w:t>
      </w:r>
    </w:p>
    <w:p w:rsidR="00663D2A" w:rsidRDefault="00663D2A" w:rsidP="00663D2A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68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М.В. Романченко    </w:t>
      </w:r>
    </w:p>
    <w:p w:rsidR="00663D2A" w:rsidRDefault="00663D2A" w:rsidP="00663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А.С. Лазарев</w:t>
      </w:r>
      <w:r w:rsidRPr="00F8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</w:p>
    <w:p w:rsidR="0050493F" w:rsidRDefault="0050493F">
      <w:pPr>
        <w:pageBreakBefore/>
        <w:ind w:left="5640"/>
        <w:rPr>
          <w:b/>
          <w:bCs/>
          <w:sz w:val="26"/>
          <w:szCs w:val="26"/>
        </w:rPr>
      </w:pPr>
      <w:r>
        <w:rPr>
          <w:sz w:val="28"/>
          <w:szCs w:val="28"/>
          <w:lang/>
        </w:rPr>
        <w:lastRenderedPageBreak/>
        <w:t>Приложение к решению  Алексеевского сельского Совета депута</w:t>
      </w:r>
      <w:r w:rsidR="008611F1">
        <w:rPr>
          <w:sz w:val="28"/>
          <w:szCs w:val="28"/>
          <w:lang/>
        </w:rPr>
        <w:t xml:space="preserve">тов  от </w:t>
      </w:r>
      <w:r w:rsidR="00663D2A">
        <w:rPr>
          <w:sz w:val="28"/>
          <w:szCs w:val="28"/>
          <w:lang w:val="ru-RU"/>
        </w:rPr>
        <w:t>00.00.2018</w:t>
      </w:r>
      <w:r w:rsidR="000863E7">
        <w:rPr>
          <w:sz w:val="28"/>
          <w:szCs w:val="28"/>
          <w:lang w:val="ru-RU"/>
        </w:rPr>
        <w:t xml:space="preserve"> № </w:t>
      </w:r>
      <w:r w:rsidR="00663D2A">
        <w:rPr>
          <w:sz w:val="28"/>
          <w:szCs w:val="28"/>
          <w:lang w:val="ru-RU"/>
        </w:rPr>
        <w:t>Проект</w:t>
      </w:r>
    </w:p>
    <w:p w:rsidR="00663D2A" w:rsidRDefault="002105F4" w:rsidP="002105F4">
      <w:pPr>
        <w:tabs>
          <w:tab w:val="left" w:pos="0"/>
        </w:tabs>
        <w:snapToGrid w:val="0"/>
        <w:spacing w:line="100" w:lineRule="atLeast"/>
        <w:ind w:right="-1"/>
        <w:jc w:val="right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</w:t>
      </w:r>
      <w:r w:rsidRPr="002105F4">
        <w:rPr>
          <w:bCs/>
          <w:lang w:val="ru-RU"/>
        </w:rPr>
        <w:t>(</w:t>
      </w:r>
      <w:r>
        <w:rPr>
          <w:bCs/>
          <w:lang w:val="ru-RU"/>
        </w:rPr>
        <w:t>в</w:t>
      </w:r>
      <w:r w:rsidRPr="002105F4">
        <w:rPr>
          <w:bCs/>
          <w:lang w:val="ru-RU"/>
        </w:rPr>
        <w:t xml:space="preserve"> редакци</w:t>
      </w:r>
      <w:r>
        <w:rPr>
          <w:bCs/>
          <w:lang w:val="ru-RU"/>
        </w:rPr>
        <w:t>и Р</w:t>
      </w:r>
      <w:r w:rsidRPr="002105F4">
        <w:rPr>
          <w:bCs/>
          <w:lang w:val="ru-RU"/>
        </w:rPr>
        <w:t>ешение от 28.12.2017 № 26-83р</w:t>
      </w:r>
      <w:r w:rsidR="00663D2A">
        <w:rPr>
          <w:bCs/>
          <w:lang w:val="ru-RU"/>
        </w:rPr>
        <w:t xml:space="preserve">, </w:t>
      </w:r>
    </w:p>
    <w:p w:rsidR="0050493F" w:rsidRDefault="00663D2A" w:rsidP="002105F4">
      <w:pPr>
        <w:tabs>
          <w:tab w:val="left" w:pos="0"/>
        </w:tabs>
        <w:snapToGrid w:val="0"/>
        <w:spacing w:line="100" w:lineRule="atLeast"/>
        <w:ind w:right="-1"/>
        <w:jc w:val="right"/>
        <w:rPr>
          <w:bCs/>
          <w:lang w:val="ru-RU"/>
        </w:rPr>
      </w:pPr>
      <w:r>
        <w:rPr>
          <w:bCs/>
          <w:lang w:val="ru-RU"/>
        </w:rPr>
        <w:t>Решение от 21.06.2018 № 29-15р</w:t>
      </w:r>
      <w:r w:rsidR="002105F4" w:rsidRPr="002105F4">
        <w:rPr>
          <w:bCs/>
          <w:lang w:val="ru-RU"/>
        </w:rPr>
        <w:t>)</w:t>
      </w:r>
      <w:r w:rsidR="002105F4" w:rsidRPr="002105F4">
        <w:rPr>
          <w:bCs/>
        </w:rPr>
        <w:tab/>
      </w:r>
    </w:p>
    <w:p w:rsidR="002105F4" w:rsidRPr="002105F4" w:rsidRDefault="002105F4" w:rsidP="002105F4">
      <w:pPr>
        <w:tabs>
          <w:tab w:val="left" w:pos="0"/>
        </w:tabs>
        <w:snapToGrid w:val="0"/>
        <w:spacing w:line="100" w:lineRule="atLeast"/>
        <w:ind w:right="-1"/>
        <w:jc w:val="right"/>
        <w:rPr>
          <w:bCs/>
          <w:lang w:val="ru-RU"/>
        </w:rPr>
      </w:pPr>
    </w:p>
    <w:p w:rsidR="002105F4" w:rsidRPr="002105F4" w:rsidRDefault="002105F4" w:rsidP="002105F4">
      <w:pPr>
        <w:tabs>
          <w:tab w:val="left" w:pos="5820"/>
        </w:tabs>
        <w:snapToGrid w:val="0"/>
        <w:spacing w:line="100" w:lineRule="atLeast"/>
        <w:rPr>
          <w:bCs/>
          <w:lang w:val="ru-RU"/>
        </w:rPr>
      </w:pPr>
    </w:p>
    <w:p w:rsidR="008611F1" w:rsidRDefault="0050493F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8" w:anchor="Par31%23Par3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93F" w:rsidRPr="0096009D" w:rsidRDefault="0050493F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депутатами  Алексеевско</w:t>
      </w:r>
      <w:r w:rsidR="008611F1">
        <w:rPr>
          <w:rFonts w:ascii="Times New Roman" w:hAnsi="Times New Roman" w:cs="Times New Roman"/>
          <w:sz w:val="28"/>
          <w:szCs w:val="28"/>
        </w:rPr>
        <w:t>го сельского Совета депутатов, Г</w:t>
      </w:r>
      <w:r>
        <w:rPr>
          <w:rFonts w:ascii="Times New Roman" w:hAnsi="Times New Roman" w:cs="Times New Roman"/>
          <w:sz w:val="28"/>
          <w:szCs w:val="28"/>
        </w:rPr>
        <w:t>лавой  Ал</w:t>
      </w:r>
      <w:r w:rsidR="008611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ксеевского </w:t>
      </w:r>
      <w:r w:rsidRPr="0096009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6009D" w:rsidRPr="0096009D">
        <w:rPr>
          <w:rFonts w:ascii="Times New Roman" w:hAnsi="Times New Roman" w:cs="Times New Roman"/>
          <w:sz w:val="28"/>
          <w:szCs w:val="28"/>
          <w:lang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493F" w:rsidRPr="0096009D" w:rsidRDefault="0050493F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009D" w:rsidRDefault="0050493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депутатами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Алексеевского сельского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Алексеевского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09D" w:rsidRPr="0096009D">
        <w:rPr>
          <w:rFonts w:ascii="Times New Roman" w:hAnsi="Times New Roman" w:cs="Times New Roman"/>
          <w:sz w:val="28"/>
          <w:szCs w:val="28"/>
          <w:lang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60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— Порядок) определяет особенности и процедуру  уведомления лицами, замещающими муниципальные должности, </w:t>
      </w:r>
      <w:r w:rsidR="0096009D" w:rsidRPr="0096009D">
        <w:rPr>
          <w:rFonts w:ascii="Times New Roman" w:hAnsi="Times New Roman" w:cs="Times New Roman"/>
          <w:sz w:val="28"/>
          <w:szCs w:val="28"/>
          <w:lang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6009D" w:rsidRPr="00960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93F" w:rsidRDefault="0050493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50493F" w:rsidRDefault="00504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Лицо, замещающее муниципальную должность, обязано уведомить Совет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Алексеевского  сельсовета </w:t>
      </w:r>
      <w:r w:rsidR="0096009D" w:rsidRPr="0096009D">
        <w:rPr>
          <w:rFonts w:ascii="Times New Roman" w:hAnsi="Times New Roman" w:cs="Times New Roman"/>
          <w:sz w:val="28"/>
          <w:szCs w:val="28"/>
          <w:lang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незамедлительно (не позднее рабочего дня, следующего за днем, когда ему стало об этом известно).</w:t>
      </w:r>
    </w:p>
    <w:p w:rsidR="0050493F" w:rsidRDefault="00504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</w:t>
      </w:r>
      <w:r w:rsidR="0096009D" w:rsidRPr="0096009D">
        <w:rPr>
          <w:sz w:val="28"/>
          <w:szCs w:val="28"/>
          <w:lang/>
        </w:rPr>
        <w:t xml:space="preserve"> </w:t>
      </w:r>
      <w:r w:rsidR="0096009D" w:rsidRPr="0096009D">
        <w:rPr>
          <w:rFonts w:ascii="Times New Roman" w:hAnsi="Times New Roman" w:cs="Times New Roman"/>
          <w:sz w:val="28"/>
          <w:szCs w:val="28"/>
          <w:lang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Совета депутатов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Алексеевского сельсовета</w:t>
      </w:r>
    </w:p>
    <w:p w:rsidR="0050493F" w:rsidRDefault="00504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получении от лица, замещающего муниципальную должность, уведомления специалист аппарата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Алексеевского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уведомление в день его представления в журнале регистрации уведомлений.</w:t>
      </w:r>
    </w:p>
    <w:p w:rsidR="0050493F" w:rsidRDefault="00504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Уполномоченный сотрудник аппарата Совета депутатов Алексеевского сельсовета,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постоянной комиссии, в порядке и сроки, установленные Положением о комиссии, для рассмотрения на заседании комиссии.</w:t>
      </w:r>
    </w:p>
    <w:p w:rsidR="0050493F" w:rsidRDefault="0050493F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eastAsia="Arial CYR" w:hAnsi="Times New Roman" w:cs="Times New Roman"/>
          <w:sz w:val="28"/>
          <w:szCs w:val="28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663D2A" w:rsidRPr="00663D2A" w:rsidRDefault="00663D2A" w:rsidP="00663D2A">
      <w:pPr>
        <w:tabs>
          <w:tab w:val="left" w:pos="1005"/>
        </w:tabs>
        <w:autoSpaceDE w:val="0"/>
        <w:jc w:val="both"/>
        <w:rPr>
          <w:rFonts w:eastAsia="Arial CYR"/>
          <w:sz w:val="28"/>
          <w:szCs w:val="28"/>
          <w:lang w:val="ru-RU" w:eastAsia="zh-CN" w:bidi="hi-IN"/>
        </w:rPr>
      </w:pPr>
      <w:r>
        <w:rPr>
          <w:rFonts w:eastAsia="Arial CYR"/>
          <w:sz w:val="28"/>
          <w:szCs w:val="28"/>
          <w:lang w:val="ru-RU" w:eastAsia="ru-RU"/>
        </w:rPr>
        <w:t xml:space="preserve">        </w:t>
      </w:r>
      <w:r w:rsidR="0050493F">
        <w:rPr>
          <w:rFonts w:eastAsia="Arial CYR"/>
          <w:sz w:val="28"/>
          <w:szCs w:val="28"/>
          <w:lang w:eastAsia="ru-RU"/>
        </w:rPr>
        <w:t xml:space="preserve">8. </w:t>
      </w:r>
      <w:r w:rsidRPr="00663D2A">
        <w:rPr>
          <w:rFonts w:eastAsia="Arial CYR"/>
          <w:sz w:val="28"/>
          <w:szCs w:val="28"/>
          <w:lang w:val="ru-RU" w:eastAsia="zh-CN" w:bidi="hi-IN"/>
        </w:rPr>
        <w:t>Предотвращение или урегулирование конфликта интересов может состоять в изменении должностного или служебного положения лица, указанного в </w:t>
      </w:r>
      <w:hyperlink r:id="rId9" w:anchor="dst123" w:history="1">
        <w:r w:rsidRPr="00663D2A">
          <w:rPr>
            <w:rFonts w:eastAsia="Arial CYR"/>
            <w:sz w:val="28"/>
            <w:szCs w:val="28"/>
            <w:lang w:val="ru-RU" w:eastAsia="zh-CN" w:bidi="hi-IN"/>
          </w:rPr>
          <w:t>части 1 статьи 10</w:t>
        </w:r>
      </w:hyperlink>
      <w:r w:rsidRPr="00663D2A">
        <w:rPr>
          <w:rFonts w:eastAsia="Arial CYR"/>
          <w:sz w:val="28"/>
          <w:szCs w:val="28"/>
          <w:lang w:val="ru-RU" w:eastAsia="zh-CN" w:bidi="hi-IN"/>
        </w:rPr>
        <w:t> 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</w:t>
      </w:r>
      <w:r>
        <w:rPr>
          <w:rFonts w:eastAsia="Arial CYR"/>
          <w:sz w:val="28"/>
          <w:szCs w:val="28"/>
          <w:lang w:val="ru-RU" w:eastAsia="zh-CN" w:bidi="hi-IN"/>
        </w:rPr>
        <w:t>.</w:t>
      </w:r>
    </w:p>
    <w:p w:rsidR="0050493F" w:rsidRPr="00663D2A" w:rsidRDefault="0050493F" w:rsidP="00663D2A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611F1" w:rsidRDefault="00504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09D" w:rsidRDefault="0096009D" w:rsidP="0096009D">
      <w:pPr>
        <w:pStyle w:val="ConsPlusNormal"/>
      </w:pPr>
    </w:p>
    <w:p w:rsidR="0096009D" w:rsidRDefault="0096009D" w:rsidP="0096009D">
      <w:pPr>
        <w:pStyle w:val="ConsPlusNormal"/>
      </w:pPr>
    </w:p>
    <w:p w:rsidR="0096009D" w:rsidRDefault="0096009D" w:rsidP="0096009D">
      <w:pPr>
        <w:pStyle w:val="ConsPlusNormal"/>
      </w:pPr>
    </w:p>
    <w:p w:rsidR="0096009D" w:rsidRDefault="0096009D" w:rsidP="0096009D">
      <w:pPr>
        <w:pStyle w:val="ConsPlusNormal"/>
      </w:pPr>
    </w:p>
    <w:p w:rsidR="00663D2A" w:rsidRDefault="00663D2A" w:rsidP="0096009D">
      <w:pPr>
        <w:pStyle w:val="ConsPlusNormal"/>
      </w:pPr>
    </w:p>
    <w:p w:rsidR="00663D2A" w:rsidRDefault="00663D2A" w:rsidP="0096009D">
      <w:pPr>
        <w:pStyle w:val="ConsPlusNormal"/>
      </w:pPr>
    </w:p>
    <w:p w:rsidR="00663D2A" w:rsidRDefault="00663D2A" w:rsidP="0096009D">
      <w:pPr>
        <w:pStyle w:val="ConsPlusNormal"/>
      </w:pPr>
    </w:p>
    <w:p w:rsidR="0096009D" w:rsidRPr="0096009D" w:rsidRDefault="0096009D" w:rsidP="0096009D">
      <w:pPr>
        <w:pStyle w:val="ConsPlusNormal"/>
      </w:pPr>
    </w:p>
    <w:p w:rsidR="008611F1" w:rsidRDefault="00861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93F" w:rsidRDefault="0050493F" w:rsidP="008611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1 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50493F" w:rsidRDefault="0050493F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  депутатов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Алексеевского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от депутата,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Алексеевский сельсовет</w:t>
      </w:r>
    </w:p>
    <w:p w:rsidR="0050493F" w:rsidRDefault="0050493F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0493F" w:rsidRDefault="0050493F">
      <w:pPr>
        <w:pStyle w:val="ConsPlusNonformat"/>
        <w:ind w:left="48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0493F" w:rsidRDefault="0050493F">
      <w:pPr>
        <w:pStyle w:val="ConsPlusNonformat"/>
        <w:ind w:left="4513"/>
        <w:jc w:val="both"/>
        <w:rPr>
          <w:sz w:val="24"/>
          <w:szCs w:val="24"/>
        </w:rPr>
      </w:pPr>
    </w:p>
    <w:p w:rsidR="0050493F" w:rsidRDefault="0050493F">
      <w:pPr>
        <w:pStyle w:val="ConsPlusNormal"/>
        <w:ind w:left="4513"/>
        <w:jc w:val="both"/>
        <w:rPr>
          <w:sz w:val="24"/>
          <w:szCs w:val="24"/>
        </w:rPr>
      </w:pPr>
    </w:p>
    <w:p w:rsidR="0050493F" w:rsidRDefault="0050493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50493F" w:rsidRDefault="0050493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50493F" w:rsidRDefault="00504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50493F" w:rsidRDefault="00504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93F" w:rsidRDefault="00504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50493F" w:rsidRDefault="00504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    являющиеся    основанием    возникновения    личной заинтересованности: </w:t>
      </w:r>
    </w:p>
    <w:p w:rsidR="0050493F" w:rsidRDefault="00504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93F" w:rsidRDefault="00504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50493F" w:rsidRDefault="00504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93F" w:rsidRDefault="00504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50493F" w:rsidRDefault="0050493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93F" w:rsidRDefault="00504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eastAsia="Arial" w:hAnsi="Times New Roman" w:cs="Times New Roman"/>
          <w:spacing w:val="-8"/>
          <w:sz w:val="28"/>
          <w:szCs w:val="28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93F" w:rsidRDefault="00504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93F" w:rsidRDefault="0050493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"___" ___________ 20___ г. _______________________ ___________________</w:t>
      </w:r>
    </w:p>
    <w:p w:rsidR="0050493F" w:rsidRDefault="0050493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 лица, направляющего        (расшифровка)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0493F" w:rsidRDefault="00504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493F" w:rsidRDefault="00504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93F" w:rsidRDefault="00504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</w:t>
      </w:r>
    </w:p>
    <w:p w:rsidR="0050493F" w:rsidRDefault="00504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93F" w:rsidRDefault="005049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"___" ___________ 20___ г.</w:t>
      </w:r>
    </w:p>
    <w:p w:rsidR="0050493F" w:rsidRDefault="0050493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_________________________________</w:t>
      </w:r>
    </w:p>
    <w:p w:rsidR="0050493F" w:rsidRDefault="0050493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(фамилия, инициалы лица,                                                          (подпись лица, </w:t>
      </w:r>
    </w:p>
    <w:p w:rsidR="0050493F" w:rsidRDefault="0050493F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Arial CYR" w:hAnsi="Times New Roman" w:cs="Times New Roman"/>
          <w:sz w:val="24"/>
          <w:szCs w:val="24"/>
          <w:lang w:eastAsia="ru-RU"/>
        </w:rPr>
        <w:t>зарегистрировавшего уведомление)                           зарегистрировавшего уведомление)</w:t>
      </w:r>
    </w:p>
    <w:sectPr w:rsidR="0050493F" w:rsidSect="00663D2A">
      <w:pgSz w:w="11906" w:h="16838"/>
      <w:pgMar w:top="568" w:right="850" w:bottom="426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1690"/>
    <w:rsid w:val="000863E7"/>
    <w:rsid w:val="002105F4"/>
    <w:rsid w:val="0050493F"/>
    <w:rsid w:val="00663D2A"/>
    <w:rsid w:val="007C4F68"/>
    <w:rsid w:val="008611F1"/>
    <w:rsid w:val="0096009D"/>
    <w:rsid w:val="00B336DA"/>
    <w:rsid w:val="00D81690"/>
    <w:rsid w:val="00DD7669"/>
    <w:rsid w:val="00F3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ind w:left="1701" w:right="1701" w:firstLine="0"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5F5F5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Makro/Desktop/&#1056;&#1072;&#1073;&#1086;&#1090;&#1072;/&#1053;&#1055;&#1040;/&#1055;&#1088;&#1072;&#1074;&#1086;&#1090;&#1074;&#1086;&#1088;&#1095;&#1077;&#1089;&#1090;&#1074;&#1086;/&#1055;&#1056;&#1054;&#1045;&#1050;&#1058;%20&#1082;&#1086;&#1085;&#1082;&#1091;&#1088;&#1089;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135/5d02242ebd04c398d2acf7c53dbc79659b85e8f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0135/5d02242ebd04c398d2acf7c53dbc79659b85e8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59B9-F440-410C-82CF-1D883CEA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8396</CharactersWithSpaces>
  <SharedDoc>false</SharedDoc>
  <HLinks>
    <vt:vector size="6" baseType="variant">
      <vt:variant>
        <vt:i4>72941611</vt:i4>
      </vt:variant>
      <vt:variant>
        <vt:i4>0</vt:i4>
      </vt:variant>
      <vt:variant>
        <vt:i4>0</vt:i4>
      </vt:variant>
      <vt:variant>
        <vt:i4>5</vt:i4>
      </vt:variant>
      <vt:variant>
        <vt:lpwstr>../../Makro/Desktop/Работа/НПА/Правотворчество/ПРОЕКТ%20конкурс.doc</vt:lpwstr>
      </vt:variant>
      <vt:variant>
        <vt:lpwstr>Par31%23Par31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2018-12-18T04:29:00Z</cp:lastPrinted>
  <dcterms:created xsi:type="dcterms:W3CDTF">2018-12-18T04:30:00Z</dcterms:created>
  <dcterms:modified xsi:type="dcterms:W3CDTF">2018-12-18T04:30:00Z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