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F37" w:rsidRDefault="00BC4F37" w:rsidP="000710DA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</w:p>
    <w:p w:rsidR="000710DA" w:rsidRPr="000710DA" w:rsidRDefault="000710DA" w:rsidP="000710DA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0710DA">
        <w:rPr>
          <w:rFonts w:ascii="Times New Roman" w:hAnsi="Times New Roman" w:cs="Times New Roman"/>
          <w:b/>
          <w:i/>
          <w:sz w:val="72"/>
          <w:szCs w:val="72"/>
        </w:rPr>
        <w:t>Алексеевские вести</w:t>
      </w:r>
    </w:p>
    <w:p w:rsidR="000710DA" w:rsidRPr="000710DA" w:rsidRDefault="000710DA" w:rsidP="000710DA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710DA">
        <w:rPr>
          <w:rFonts w:ascii="Times New Roman" w:hAnsi="Times New Roman" w:cs="Times New Roman"/>
          <w:sz w:val="28"/>
          <w:szCs w:val="28"/>
        </w:rPr>
        <w:t>Официальное  издание органа  местного самоуправления  Алексеевского  сельсовета</w:t>
      </w:r>
    </w:p>
    <w:p w:rsidR="000710DA" w:rsidRPr="0051323B" w:rsidRDefault="003E0098" w:rsidP="0051323B">
      <w:pPr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 27 от 30.10</w:t>
      </w:r>
      <w:r w:rsidR="000710DA" w:rsidRPr="000710DA">
        <w:rPr>
          <w:rFonts w:ascii="Times New Roman" w:hAnsi="Times New Roman" w:cs="Times New Roman"/>
          <w:b/>
          <w:sz w:val="24"/>
          <w:szCs w:val="24"/>
        </w:rPr>
        <w:t>.2018 года</w:t>
      </w:r>
    </w:p>
    <w:p w:rsidR="003E0098" w:rsidRDefault="000710DA" w:rsidP="0051323B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51323B">
        <w:rPr>
          <w:rFonts w:ascii="Times New Roman" w:hAnsi="Times New Roman" w:cs="Times New Roman"/>
          <w:b/>
          <w:sz w:val="20"/>
          <w:szCs w:val="20"/>
        </w:rPr>
        <w:t>ОФИЦИАЛЬНАЯ  ИНФОРМАЦИЯ</w:t>
      </w:r>
    </w:p>
    <w:p w:rsidR="003E0098" w:rsidRPr="003E0098" w:rsidRDefault="003E0098" w:rsidP="003E0098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009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E0098" w:rsidRPr="003E0098" w:rsidRDefault="003E0098" w:rsidP="003E0098">
      <w:pPr>
        <w:shd w:val="clear" w:color="auto" w:fill="FFFFFF"/>
        <w:spacing w:after="0"/>
        <w:ind w:hanging="370"/>
        <w:jc w:val="center"/>
        <w:rPr>
          <w:rFonts w:ascii="Times New Roman" w:hAnsi="Times New Roman" w:cs="Times New Roman"/>
          <w:sz w:val="28"/>
          <w:szCs w:val="28"/>
        </w:rPr>
      </w:pPr>
    </w:p>
    <w:p w:rsidR="003E0098" w:rsidRPr="003E0098" w:rsidRDefault="003E0098" w:rsidP="003E0098">
      <w:pPr>
        <w:shd w:val="clear" w:color="auto" w:fill="FFFFFF"/>
        <w:tabs>
          <w:tab w:val="left" w:pos="3480"/>
          <w:tab w:val="left" w:pos="820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E0098">
        <w:rPr>
          <w:rFonts w:ascii="Times New Roman" w:hAnsi="Times New Roman" w:cs="Times New Roman"/>
          <w:spacing w:val="-3"/>
          <w:sz w:val="28"/>
          <w:szCs w:val="28"/>
        </w:rPr>
        <w:t>29.10.2018</w:t>
      </w:r>
      <w:r w:rsidRPr="003E0098">
        <w:rPr>
          <w:rFonts w:ascii="Times New Roman" w:hAnsi="Times New Roman" w:cs="Times New Roman"/>
          <w:sz w:val="28"/>
          <w:szCs w:val="28"/>
        </w:rPr>
        <w:tab/>
        <w:t xml:space="preserve">      с. Алексеевка                                     № 34-п</w:t>
      </w:r>
    </w:p>
    <w:p w:rsidR="003E0098" w:rsidRPr="003E0098" w:rsidRDefault="003E0098" w:rsidP="003E0098">
      <w:pPr>
        <w:shd w:val="clear" w:color="auto" w:fill="FFFFFF"/>
        <w:tabs>
          <w:tab w:val="left" w:pos="3480"/>
          <w:tab w:val="left" w:pos="820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E0098" w:rsidRPr="003E0098" w:rsidRDefault="003E0098" w:rsidP="003E0098">
      <w:pPr>
        <w:pStyle w:val="2"/>
        <w:shd w:val="clear" w:color="auto" w:fill="auto"/>
        <w:spacing w:before="0" w:after="0" w:line="326" w:lineRule="exact"/>
        <w:jc w:val="left"/>
        <w:rPr>
          <w:rStyle w:val="11"/>
          <w:rFonts w:ascii="Times New Roman" w:hAnsi="Times New Roman" w:cs="Times New Roman"/>
          <w:sz w:val="28"/>
          <w:szCs w:val="28"/>
        </w:rPr>
      </w:pPr>
      <w:r w:rsidRPr="003E0098">
        <w:rPr>
          <w:rStyle w:val="11"/>
          <w:rFonts w:ascii="Times New Roman" w:hAnsi="Times New Roman" w:cs="Times New Roman"/>
          <w:sz w:val="28"/>
          <w:szCs w:val="28"/>
        </w:rPr>
        <w:t>Об утверждении схемы размещения</w:t>
      </w:r>
    </w:p>
    <w:p w:rsidR="003E0098" w:rsidRPr="003E0098" w:rsidRDefault="003E0098" w:rsidP="003E0098">
      <w:pPr>
        <w:pStyle w:val="2"/>
        <w:shd w:val="clear" w:color="auto" w:fill="auto"/>
        <w:spacing w:before="0" w:after="0" w:line="326" w:lineRule="exact"/>
        <w:jc w:val="left"/>
        <w:rPr>
          <w:rStyle w:val="11"/>
          <w:rFonts w:ascii="Times New Roman" w:hAnsi="Times New Roman" w:cs="Times New Roman"/>
          <w:sz w:val="28"/>
          <w:szCs w:val="28"/>
        </w:rPr>
      </w:pPr>
      <w:r w:rsidRPr="003E0098">
        <w:rPr>
          <w:rStyle w:val="11"/>
          <w:rFonts w:ascii="Times New Roman" w:hAnsi="Times New Roman" w:cs="Times New Roman"/>
          <w:sz w:val="28"/>
          <w:szCs w:val="28"/>
        </w:rPr>
        <w:t xml:space="preserve"> нестационарных торговых объектов</w:t>
      </w:r>
    </w:p>
    <w:p w:rsidR="003E0098" w:rsidRPr="003E0098" w:rsidRDefault="003E0098" w:rsidP="003E0098">
      <w:pPr>
        <w:pStyle w:val="2"/>
        <w:shd w:val="clear" w:color="auto" w:fill="auto"/>
        <w:spacing w:before="0" w:after="0" w:line="326" w:lineRule="exact"/>
        <w:jc w:val="left"/>
        <w:rPr>
          <w:rFonts w:ascii="Times New Roman" w:hAnsi="Times New Roman" w:cs="Times New Roman"/>
          <w:sz w:val="28"/>
          <w:szCs w:val="28"/>
        </w:rPr>
      </w:pPr>
    </w:p>
    <w:p w:rsidR="003E0098" w:rsidRPr="003E0098" w:rsidRDefault="003E0098" w:rsidP="003E0098">
      <w:pPr>
        <w:pStyle w:val="2"/>
        <w:shd w:val="clear" w:color="auto" w:fill="auto"/>
        <w:spacing w:before="0" w:after="0"/>
        <w:ind w:firstLine="720"/>
        <w:rPr>
          <w:rFonts w:ascii="Times New Roman" w:hAnsi="Times New Roman" w:cs="Times New Roman"/>
          <w:sz w:val="28"/>
          <w:szCs w:val="28"/>
        </w:rPr>
      </w:pPr>
      <w:r w:rsidRPr="003E0098">
        <w:rPr>
          <w:rStyle w:val="11"/>
          <w:rFonts w:ascii="Times New Roman" w:hAnsi="Times New Roman" w:cs="Times New Roman"/>
          <w:sz w:val="28"/>
          <w:szCs w:val="28"/>
        </w:rPr>
        <w:t xml:space="preserve">В целях упорядочения размещения и функционирования нестационарных торговых объектов на территории муниципального образования Алексеевский сельсовет, создания условий для улучшения организации и качества торгового обслуживания населения, руководствуясь Федеральными законами от 06.10.2003 </w:t>
      </w:r>
      <w:r w:rsidRPr="003E0098">
        <w:rPr>
          <w:rStyle w:val="11"/>
          <w:rFonts w:ascii="Times New Roman" w:hAnsi="Times New Roman" w:cs="Times New Roman"/>
          <w:sz w:val="28"/>
          <w:szCs w:val="28"/>
          <w:lang w:val="en-US"/>
        </w:rPr>
        <w:t>N</w:t>
      </w:r>
      <w:r w:rsidRPr="003E0098">
        <w:rPr>
          <w:rStyle w:val="11"/>
          <w:rFonts w:ascii="Times New Roman" w:hAnsi="Times New Roman" w:cs="Times New Roman"/>
          <w:sz w:val="28"/>
          <w:szCs w:val="28"/>
        </w:rPr>
        <w:t xml:space="preserve">131-ФЗ "Об общих принципах организации местного самоуправления в Российской Федерации", от 28.12.2009 </w:t>
      </w:r>
      <w:r w:rsidRPr="003E0098">
        <w:rPr>
          <w:rStyle w:val="11"/>
          <w:rFonts w:ascii="Times New Roman" w:hAnsi="Times New Roman" w:cs="Times New Roman"/>
          <w:sz w:val="28"/>
          <w:szCs w:val="28"/>
          <w:lang w:val="en-US"/>
        </w:rPr>
        <w:t>N</w:t>
      </w:r>
      <w:r w:rsidRPr="003E0098">
        <w:rPr>
          <w:rStyle w:val="11"/>
          <w:rFonts w:ascii="Times New Roman" w:hAnsi="Times New Roman" w:cs="Times New Roman"/>
          <w:sz w:val="28"/>
          <w:szCs w:val="28"/>
        </w:rPr>
        <w:t xml:space="preserve"> 381-Ф3 "Об основах государственного регулирования торговой деятельности в Российской Федерации", руководствуясь статьями Устава ПОСТАНОВЛЯЮ:</w:t>
      </w:r>
    </w:p>
    <w:p w:rsidR="003E0098" w:rsidRPr="003E0098" w:rsidRDefault="003E0098" w:rsidP="003E0098">
      <w:pPr>
        <w:pStyle w:val="2"/>
        <w:numPr>
          <w:ilvl w:val="0"/>
          <w:numId w:val="7"/>
        </w:numPr>
        <w:shd w:val="clear" w:color="auto" w:fill="auto"/>
        <w:tabs>
          <w:tab w:val="left" w:pos="1309"/>
        </w:tabs>
        <w:spacing w:before="0" w:after="0" w:line="293" w:lineRule="exact"/>
        <w:ind w:firstLine="720"/>
        <w:rPr>
          <w:rFonts w:ascii="Times New Roman" w:hAnsi="Times New Roman" w:cs="Times New Roman"/>
          <w:sz w:val="28"/>
          <w:szCs w:val="28"/>
        </w:rPr>
      </w:pPr>
      <w:r w:rsidRPr="003E0098">
        <w:rPr>
          <w:rStyle w:val="11"/>
          <w:rFonts w:ascii="Times New Roman" w:hAnsi="Times New Roman" w:cs="Times New Roman"/>
          <w:sz w:val="28"/>
          <w:szCs w:val="28"/>
        </w:rPr>
        <w:t>Утвердить схему размещения нестационарных торговых объектов на территории муниципального образования согласно приложению.</w:t>
      </w:r>
    </w:p>
    <w:p w:rsidR="003E0098" w:rsidRPr="003E0098" w:rsidRDefault="003E0098" w:rsidP="003E0098">
      <w:pPr>
        <w:pStyle w:val="2"/>
        <w:shd w:val="clear" w:color="auto" w:fill="auto"/>
        <w:tabs>
          <w:tab w:val="left" w:pos="3219"/>
        </w:tabs>
        <w:spacing w:before="0" w:after="0" w:line="302" w:lineRule="exact"/>
        <w:rPr>
          <w:rFonts w:ascii="Times New Roman" w:hAnsi="Times New Roman" w:cs="Times New Roman"/>
          <w:sz w:val="28"/>
          <w:szCs w:val="28"/>
        </w:rPr>
      </w:pPr>
      <w:r w:rsidRPr="003E0098">
        <w:rPr>
          <w:rStyle w:val="11"/>
          <w:rFonts w:ascii="Times New Roman" w:hAnsi="Times New Roman" w:cs="Times New Roman"/>
          <w:sz w:val="28"/>
          <w:szCs w:val="28"/>
        </w:rPr>
        <w:t xml:space="preserve">        2. Постановление</w:t>
      </w:r>
      <w:r w:rsidRPr="003E0098">
        <w:rPr>
          <w:rStyle w:val="11"/>
          <w:rFonts w:ascii="Times New Roman" w:hAnsi="Times New Roman" w:cs="Times New Roman"/>
          <w:sz w:val="28"/>
          <w:szCs w:val="28"/>
        </w:rPr>
        <w:tab/>
        <w:t>от 23.03.2015 № 8-п «Об утверждении схемы размещения нестационарных торговых объектов» считать утратившим силу.</w:t>
      </w:r>
    </w:p>
    <w:p w:rsidR="003E0098" w:rsidRPr="003E0098" w:rsidRDefault="003E0098" w:rsidP="003E0098">
      <w:pPr>
        <w:pStyle w:val="3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E0098">
        <w:rPr>
          <w:rFonts w:ascii="Times New Roman" w:hAnsi="Times New Roman" w:cs="Times New Roman"/>
          <w:b w:val="0"/>
          <w:color w:val="auto"/>
          <w:sz w:val="28"/>
          <w:szCs w:val="28"/>
        </w:rPr>
        <w:t>3. Контроль за исполнением данного Постановления оставляю за собой.</w:t>
      </w:r>
    </w:p>
    <w:p w:rsidR="003E0098" w:rsidRPr="003E0098" w:rsidRDefault="003E0098" w:rsidP="003E0098">
      <w:pPr>
        <w:pStyle w:val="3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E0098">
        <w:rPr>
          <w:rFonts w:ascii="Times New Roman" w:hAnsi="Times New Roman" w:cs="Times New Roman"/>
          <w:b w:val="0"/>
          <w:color w:val="auto"/>
          <w:sz w:val="28"/>
          <w:szCs w:val="28"/>
        </w:rPr>
        <w:t>4. Опубликовать Постановление в газете «Алексеевские вести» и на «Официальном интернет-сайте администрации Алексеевского сельсовета» (Alekseevka.bdu.su).</w:t>
      </w:r>
    </w:p>
    <w:p w:rsidR="003E0098" w:rsidRPr="003E0098" w:rsidRDefault="003E0098" w:rsidP="003E0098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098">
        <w:rPr>
          <w:rFonts w:ascii="Times New Roman" w:hAnsi="Times New Roman" w:cs="Times New Roman"/>
          <w:sz w:val="28"/>
          <w:szCs w:val="28"/>
        </w:rPr>
        <w:t>5. Постановление вступает в силу со дня его официального опубликования.</w:t>
      </w:r>
    </w:p>
    <w:p w:rsidR="003E0098" w:rsidRPr="003E0098" w:rsidRDefault="003E0098" w:rsidP="003E00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0098" w:rsidRPr="003E0098" w:rsidRDefault="003E0098" w:rsidP="003E00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0098" w:rsidRPr="003E0098" w:rsidRDefault="003E0098" w:rsidP="003E00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0098">
        <w:rPr>
          <w:rFonts w:ascii="Times New Roman" w:hAnsi="Times New Roman" w:cs="Times New Roman"/>
          <w:sz w:val="28"/>
          <w:szCs w:val="28"/>
        </w:rPr>
        <w:t>Глава  администрации</w:t>
      </w:r>
    </w:p>
    <w:p w:rsidR="003E0098" w:rsidRPr="003E0098" w:rsidRDefault="003E0098" w:rsidP="003E0098">
      <w:pPr>
        <w:spacing w:after="0"/>
        <w:rPr>
          <w:rFonts w:ascii="Times New Roman" w:hAnsi="Times New Roman" w:cs="Times New Roman"/>
          <w:sz w:val="28"/>
          <w:szCs w:val="28"/>
        </w:rPr>
        <w:sectPr w:rsidR="003E0098" w:rsidRPr="003E0098" w:rsidSect="003E0098">
          <w:pgSz w:w="11906" w:h="16838"/>
          <w:pgMar w:top="1134" w:right="850" w:bottom="426" w:left="1701" w:header="720" w:footer="720" w:gutter="0"/>
          <w:cols w:space="708"/>
          <w:docGrid w:linePitch="381"/>
        </w:sectPr>
      </w:pPr>
      <w:r w:rsidRPr="003E0098">
        <w:rPr>
          <w:rFonts w:ascii="Times New Roman" w:hAnsi="Times New Roman" w:cs="Times New Roman"/>
          <w:sz w:val="28"/>
          <w:szCs w:val="28"/>
        </w:rPr>
        <w:t>Алексеевского сельсовета                                                           М.В. Романченко</w:t>
      </w:r>
    </w:p>
    <w:p w:rsidR="003E0098" w:rsidRPr="003E0098" w:rsidRDefault="003E0098" w:rsidP="003E009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E0098" w:rsidRPr="003E0098" w:rsidRDefault="003E0098" w:rsidP="003E0098">
      <w:pPr>
        <w:tabs>
          <w:tab w:val="left" w:pos="1023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E0098">
        <w:rPr>
          <w:rFonts w:ascii="Times New Roman" w:hAnsi="Times New Roman" w:cs="Times New Roman"/>
          <w:sz w:val="20"/>
          <w:szCs w:val="20"/>
        </w:rPr>
        <w:tab/>
        <w:t xml:space="preserve">Приложение </w:t>
      </w:r>
    </w:p>
    <w:p w:rsidR="003E0098" w:rsidRPr="003E0098" w:rsidRDefault="003E0098" w:rsidP="003E0098">
      <w:pPr>
        <w:tabs>
          <w:tab w:val="left" w:pos="1023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E0098">
        <w:rPr>
          <w:rFonts w:ascii="Times New Roman" w:hAnsi="Times New Roman" w:cs="Times New Roman"/>
          <w:sz w:val="20"/>
          <w:szCs w:val="20"/>
        </w:rPr>
        <w:t xml:space="preserve">к постановлению </w:t>
      </w:r>
    </w:p>
    <w:p w:rsidR="003E0098" w:rsidRPr="003E0098" w:rsidRDefault="003E0098" w:rsidP="003E0098">
      <w:pPr>
        <w:tabs>
          <w:tab w:val="left" w:pos="1023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E0098">
        <w:rPr>
          <w:rFonts w:ascii="Times New Roman" w:hAnsi="Times New Roman" w:cs="Times New Roman"/>
          <w:sz w:val="20"/>
          <w:szCs w:val="20"/>
        </w:rPr>
        <w:t>от 29.10.2018 № 34-п</w:t>
      </w:r>
    </w:p>
    <w:p w:rsidR="003E0098" w:rsidRPr="003E0098" w:rsidRDefault="003E0098" w:rsidP="003E0098">
      <w:pPr>
        <w:tabs>
          <w:tab w:val="left" w:pos="6675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E0098">
        <w:rPr>
          <w:rFonts w:ascii="Times New Roman" w:hAnsi="Times New Roman" w:cs="Times New Roman"/>
          <w:sz w:val="20"/>
          <w:szCs w:val="20"/>
        </w:rPr>
        <w:t xml:space="preserve">Схема </w:t>
      </w:r>
    </w:p>
    <w:p w:rsidR="003E0098" w:rsidRPr="003E0098" w:rsidRDefault="003E0098" w:rsidP="003E0098">
      <w:pPr>
        <w:tabs>
          <w:tab w:val="left" w:pos="6675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E0098">
        <w:rPr>
          <w:rFonts w:ascii="Times New Roman" w:hAnsi="Times New Roman" w:cs="Times New Roman"/>
          <w:sz w:val="20"/>
          <w:szCs w:val="20"/>
        </w:rPr>
        <w:t>размещения нестационарных торговых объектов</w:t>
      </w:r>
    </w:p>
    <w:p w:rsidR="003E0098" w:rsidRPr="003E0098" w:rsidRDefault="003E0098" w:rsidP="003E0098">
      <w:pPr>
        <w:tabs>
          <w:tab w:val="left" w:pos="6675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E0098">
        <w:rPr>
          <w:rFonts w:ascii="Times New Roman" w:hAnsi="Times New Roman" w:cs="Times New Roman"/>
          <w:sz w:val="20"/>
          <w:szCs w:val="20"/>
        </w:rPr>
        <w:t>на территории муниципального образования Алексеевский сельсовет</w:t>
      </w:r>
    </w:p>
    <w:tbl>
      <w:tblPr>
        <w:tblStyle w:val="ac"/>
        <w:tblW w:w="15593" w:type="dxa"/>
        <w:tblInd w:w="-176" w:type="dxa"/>
        <w:tblLayout w:type="fixed"/>
        <w:tblLook w:val="04A0"/>
      </w:tblPr>
      <w:tblGrid>
        <w:gridCol w:w="563"/>
        <w:gridCol w:w="1564"/>
        <w:gridCol w:w="1843"/>
        <w:gridCol w:w="1134"/>
        <w:gridCol w:w="1559"/>
        <w:gridCol w:w="1134"/>
        <w:gridCol w:w="1843"/>
        <w:gridCol w:w="1843"/>
        <w:gridCol w:w="2551"/>
        <w:gridCol w:w="1559"/>
      </w:tblGrid>
      <w:tr w:rsidR="003E0098" w:rsidRPr="003E0098" w:rsidTr="003E0098">
        <w:tc>
          <w:tcPr>
            <w:tcW w:w="563" w:type="dxa"/>
            <w:tcBorders>
              <w:right w:val="single" w:sz="4" w:space="0" w:color="auto"/>
            </w:tcBorders>
          </w:tcPr>
          <w:p w:rsidR="003E0098" w:rsidRPr="003E0098" w:rsidRDefault="003E0098" w:rsidP="003E0098">
            <w:pPr>
              <w:tabs>
                <w:tab w:val="left" w:pos="667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0098" w:rsidRPr="003E0098" w:rsidRDefault="003E0098" w:rsidP="003E0098">
            <w:pPr>
              <w:tabs>
                <w:tab w:val="left" w:pos="667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0098" w:rsidRPr="003E0098" w:rsidRDefault="003E0098" w:rsidP="003E0098">
            <w:pPr>
              <w:tabs>
                <w:tab w:val="left" w:pos="667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098">
              <w:rPr>
                <w:rFonts w:ascii="Times New Roman" w:hAnsi="Times New Roman"/>
                <w:sz w:val="20"/>
                <w:szCs w:val="20"/>
              </w:rPr>
              <w:t>№ п/п</w:t>
            </w:r>
          </w:p>
          <w:p w:rsidR="003E0098" w:rsidRPr="003E0098" w:rsidRDefault="003E0098" w:rsidP="003E0098">
            <w:pPr>
              <w:tabs>
                <w:tab w:val="left" w:pos="667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3E0098" w:rsidRPr="003E0098" w:rsidRDefault="003E0098" w:rsidP="003E0098">
            <w:pPr>
              <w:tabs>
                <w:tab w:val="left" w:pos="667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098">
              <w:rPr>
                <w:rFonts w:ascii="Times New Roman" w:hAnsi="Times New Roman"/>
                <w:sz w:val="20"/>
                <w:szCs w:val="20"/>
              </w:rPr>
              <w:t xml:space="preserve">Тип нестационарных </w:t>
            </w:r>
          </w:p>
          <w:p w:rsidR="003E0098" w:rsidRPr="003E0098" w:rsidRDefault="003E0098" w:rsidP="003E0098">
            <w:pPr>
              <w:tabs>
                <w:tab w:val="left" w:pos="667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098">
              <w:rPr>
                <w:rFonts w:ascii="Times New Roman" w:hAnsi="Times New Roman"/>
                <w:sz w:val="20"/>
                <w:szCs w:val="20"/>
              </w:rPr>
              <w:t xml:space="preserve">торговых объектов </w:t>
            </w:r>
          </w:p>
          <w:p w:rsidR="003E0098" w:rsidRPr="003E0098" w:rsidRDefault="003E0098" w:rsidP="003E0098">
            <w:pPr>
              <w:tabs>
                <w:tab w:val="left" w:pos="667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098">
              <w:rPr>
                <w:rFonts w:ascii="Times New Roman" w:hAnsi="Times New Roman"/>
                <w:sz w:val="20"/>
                <w:szCs w:val="20"/>
              </w:rPr>
              <w:t xml:space="preserve">(павильон, киоск, </w:t>
            </w:r>
          </w:p>
          <w:p w:rsidR="003E0098" w:rsidRPr="003E0098" w:rsidRDefault="003E0098" w:rsidP="003E0098">
            <w:pPr>
              <w:tabs>
                <w:tab w:val="left" w:pos="667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098">
              <w:rPr>
                <w:rFonts w:ascii="Times New Roman" w:hAnsi="Times New Roman"/>
                <w:sz w:val="20"/>
                <w:szCs w:val="20"/>
              </w:rPr>
              <w:t>автомагазин, другое)</w:t>
            </w:r>
          </w:p>
        </w:tc>
        <w:tc>
          <w:tcPr>
            <w:tcW w:w="1843" w:type="dxa"/>
          </w:tcPr>
          <w:p w:rsidR="003E0098" w:rsidRPr="003E0098" w:rsidRDefault="003E0098" w:rsidP="003E0098">
            <w:pPr>
              <w:tabs>
                <w:tab w:val="left" w:pos="667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098">
              <w:rPr>
                <w:rFonts w:ascii="Times New Roman" w:hAnsi="Times New Roman"/>
                <w:sz w:val="20"/>
                <w:szCs w:val="20"/>
              </w:rPr>
              <w:t>Адресный ориентир расположения нестационарных торговых объектов</w:t>
            </w:r>
          </w:p>
          <w:p w:rsidR="003E0098" w:rsidRPr="003E0098" w:rsidRDefault="003E0098" w:rsidP="003E0098">
            <w:pPr>
              <w:tabs>
                <w:tab w:val="left" w:pos="667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E0098" w:rsidRPr="003E0098" w:rsidRDefault="003E0098" w:rsidP="003E0098">
            <w:pPr>
              <w:tabs>
                <w:tab w:val="left" w:pos="667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098">
              <w:rPr>
                <w:rFonts w:ascii="Times New Roman" w:hAnsi="Times New Roman"/>
                <w:sz w:val="20"/>
                <w:szCs w:val="20"/>
              </w:rPr>
              <w:t xml:space="preserve">Количество нестационарных торговых объектов по каждому адресному ориентиру </w:t>
            </w:r>
          </w:p>
        </w:tc>
        <w:tc>
          <w:tcPr>
            <w:tcW w:w="1559" w:type="dxa"/>
          </w:tcPr>
          <w:p w:rsidR="003E0098" w:rsidRPr="003E0098" w:rsidRDefault="003E0098" w:rsidP="003E0098">
            <w:pPr>
              <w:tabs>
                <w:tab w:val="left" w:pos="667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098">
              <w:rPr>
                <w:rFonts w:ascii="Times New Roman" w:hAnsi="Times New Roman"/>
                <w:sz w:val="20"/>
                <w:szCs w:val="20"/>
              </w:rPr>
              <w:t>Площадь земельного участка, здания, строения, сооружения или их части, занимаемую нестационарными торговыми объектом</w:t>
            </w:r>
          </w:p>
        </w:tc>
        <w:tc>
          <w:tcPr>
            <w:tcW w:w="1134" w:type="dxa"/>
          </w:tcPr>
          <w:p w:rsidR="003E0098" w:rsidRPr="003E0098" w:rsidRDefault="003E0098" w:rsidP="003E0098">
            <w:pPr>
              <w:tabs>
                <w:tab w:val="left" w:pos="667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098">
              <w:rPr>
                <w:rFonts w:ascii="Times New Roman" w:hAnsi="Times New Roman"/>
                <w:sz w:val="20"/>
                <w:szCs w:val="20"/>
              </w:rPr>
              <w:t>Площадь торгового объекта</w:t>
            </w:r>
          </w:p>
        </w:tc>
        <w:tc>
          <w:tcPr>
            <w:tcW w:w="1843" w:type="dxa"/>
          </w:tcPr>
          <w:p w:rsidR="003E0098" w:rsidRPr="003E0098" w:rsidRDefault="003E0098" w:rsidP="003E0098">
            <w:pPr>
              <w:tabs>
                <w:tab w:val="left" w:pos="667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098">
              <w:rPr>
                <w:rFonts w:ascii="Times New Roman" w:hAnsi="Times New Roman"/>
                <w:sz w:val="20"/>
                <w:szCs w:val="20"/>
              </w:rPr>
              <w:t>Вид реализуемой  нестационарным торговым объектом продукции (продовольственные товары и непродовольственные товары)</w:t>
            </w:r>
          </w:p>
        </w:tc>
        <w:tc>
          <w:tcPr>
            <w:tcW w:w="1843" w:type="dxa"/>
          </w:tcPr>
          <w:p w:rsidR="003E0098" w:rsidRPr="003E0098" w:rsidRDefault="003E0098" w:rsidP="003E0098">
            <w:pPr>
              <w:tabs>
                <w:tab w:val="left" w:pos="667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098">
              <w:rPr>
                <w:rFonts w:ascii="Times New Roman" w:hAnsi="Times New Roman"/>
                <w:sz w:val="20"/>
                <w:szCs w:val="20"/>
              </w:rPr>
              <w:t>Информация о собственнике земельного участка, здания, сооружения на котором расположен нестационарный торговый объект</w:t>
            </w:r>
          </w:p>
        </w:tc>
        <w:tc>
          <w:tcPr>
            <w:tcW w:w="2551" w:type="dxa"/>
          </w:tcPr>
          <w:p w:rsidR="003E0098" w:rsidRPr="003E0098" w:rsidRDefault="003E0098" w:rsidP="003E0098">
            <w:pPr>
              <w:tabs>
                <w:tab w:val="left" w:pos="667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098">
              <w:rPr>
                <w:rFonts w:ascii="Times New Roman" w:hAnsi="Times New Roman"/>
                <w:sz w:val="20"/>
                <w:szCs w:val="20"/>
              </w:rPr>
              <w:t>Информация об использовании нестационарного торгового объекта субъектами малого или среднего предпринимательства, осуществляющими торговую деятельность</w:t>
            </w:r>
          </w:p>
        </w:tc>
        <w:tc>
          <w:tcPr>
            <w:tcW w:w="1559" w:type="dxa"/>
          </w:tcPr>
          <w:p w:rsidR="003E0098" w:rsidRPr="003E0098" w:rsidRDefault="003E0098" w:rsidP="003E0098">
            <w:pPr>
              <w:tabs>
                <w:tab w:val="left" w:pos="667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098">
              <w:rPr>
                <w:rFonts w:ascii="Times New Roman" w:hAnsi="Times New Roman"/>
                <w:sz w:val="20"/>
                <w:szCs w:val="20"/>
              </w:rPr>
              <w:t>Период размещения нестационарных торговых объектов</w:t>
            </w:r>
          </w:p>
        </w:tc>
      </w:tr>
      <w:tr w:rsidR="003E0098" w:rsidRPr="003E0098" w:rsidTr="003E0098">
        <w:tc>
          <w:tcPr>
            <w:tcW w:w="563" w:type="dxa"/>
            <w:tcBorders>
              <w:right w:val="single" w:sz="4" w:space="0" w:color="auto"/>
            </w:tcBorders>
          </w:tcPr>
          <w:p w:rsidR="003E0098" w:rsidRPr="003E0098" w:rsidRDefault="003E0098" w:rsidP="003E0098">
            <w:pPr>
              <w:tabs>
                <w:tab w:val="left" w:pos="667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09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3E0098" w:rsidRPr="003E0098" w:rsidRDefault="003E0098" w:rsidP="003E0098">
            <w:pPr>
              <w:tabs>
                <w:tab w:val="left" w:pos="667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098"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1843" w:type="dxa"/>
          </w:tcPr>
          <w:p w:rsidR="003E0098" w:rsidRPr="003E0098" w:rsidRDefault="003E0098" w:rsidP="003E0098">
            <w:pPr>
              <w:tabs>
                <w:tab w:val="left" w:pos="667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098">
              <w:rPr>
                <w:rFonts w:ascii="Times New Roman" w:hAnsi="Times New Roman"/>
                <w:sz w:val="20"/>
                <w:szCs w:val="20"/>
              </w:rPr>
              <w:t>с. Алексеевка, пер. Колхозный, 1а</w:t>
            </w:r>
          </w:p>
        </w:tc>
        <w:tc>
          <w:tcPr>
            <w:tcW w:w="1134" w:type="dxa"/>
          </w:tcPr>
          <w:p w:rsidR="003E0098" w:rsidRPr="003E0098" w:rsidRDefault="003E0098" w:rsidP="003E0098">
            <w:pPr>
              <w:tabs>
                <w:tab w:val="left" w:pos="667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09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E0098" w:rsidRPr="003E0098" w:rsidRDefault="003E0098" w:rsidP="003E0098">
            <w:pPr>
              <w:tabs>
                <w:tab w:val="left" w:pos="667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098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3E0098" w:rsidRPr="003E0098" w:rsidRDefault="003E0098" w:rsidP="003E0098">
            <w:pPr>
              <w:tabs>
                <w:tab w:val="left" w:pos="667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098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843" w:type="dxa"/>
          </w:tcPr>
          <w:p w:rsidR="003E0098" w:rsidRPr="003E0098" w:rsidRDefault="003E0098" w:rsidP="003E0098">
            <w:pPr>
              <w:tabs>
                <w:tab w:val="left" w:pos="667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098">
              <w:rPr>
                <w:rFonts w:ascii="Times New Roman" w:hAnsi="Times New Roman"/>
                <w:sz w:val="20"/>
                <w:szCs w:val="20"/>
              </w:rPr>
              <w:t>смешанные товары</w:t>
            </w:r>
          </w:p>
        </w:tc>
        <w:tc>
          <w:tcPr>
            <w:tcW w:w="1843" w:type="dxa"/>
          </w:tcPr>
          <w:p w:rsidR="003E0098" w:rsidRPr="003E0098" w:rsidRDefault="003E0098" w:rsidP="003E0098">
            <w:pPr>
              <w:tabs>
                <w:tab w:val="left" w:pos="667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098">
              <w:rPr>
                <w:rFonts w:ascii="Times New Roman" w:hAnsi="Times New Roman"/>
                <w:sz w:val="20"/>
                <w:szCs w:val="20"/>
              </w:rPr>
              <w:t>Государственная собственность не разграничена</w:t>
            </w:r>
          </w:p>
        </w:tc>
        <w:tc>
          <w:tcPr>
            <w:tcW w:w="2551" w:type="dxa"/>
          </w:tcPr>
          <w:p w:rsidR="003E0098" w:rsidRPr="003E0098" w:rsidRDefault="003E0098" w:rsidP="003E0098">
            <w:pPr>
              <w:tabs>
                <w:tab w:val="left" w:pos="667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098">
              <w:rPr>
                <w:rFonts w:ascii="Times New Roman" w:hAnsi="Times New Roman"/>
                <w:sz w:val="20"/>
                <w:szCs w:val="20"/>
              </w:rPr>
              <w:t>Субъект малого и среднего предпринимательства</w:t>
            </w:r>
          </w:p>
        </w:tc>
        <w:tc>
          <w:tcPr>
            <w:tcW w:w="1559" w:type="dxa"/>
          </w:tcPr>
          <w:p w:rsidR="003E0098" w:rsidRPr="003E0098" w:rsidRDefault="003E0098" w:rsidP="003E0098">
            <w:pPr>
              <w:tabs>
                <w:tab w:val="left" w:pos="667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098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</w:tr>
      <w:tr w:rsidR="003E0098" w:rsidRPr="003E0098" w:rsidTr="003E0098">
        <w:tc>
          <w:tcPr>
            <w:tcW w:w="563" w:type="dxa"/>
            <w:tcBorders>
              <w:right w:val="single" w:sz="4" w:space="0" w:color="auto"/>
            </w:tcBorders>
          </w:tcPr>
          <w:p w:rsidR="003E0098" w:rsidRPr="003E0098" w:rsidRDefault="003E0098" w:rsidP="003E0098">
            <w:pPr>
              <w:tabs>
                <w:tab w:val="left" w:pos="667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09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3E0098" w:rsidRPr="003E0098" w:rsidRDefault="003E0098" w:rsidP="003E0098">
            <w:pPr>
              <w:tabs>
                <w:tab w:val="left" w:pos="667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098"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1843" w:type="dxa"/>
          </w:tcPr>
          <w:p w:rsidR="003E0098" w:rsidRPr="003E0098" w:rsidRDefault="003E0098" w:rsidP="003E0098">
            <w:pPr>
              <w:tabs>
                <w:tab w:val="left" w:pos="667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098">
              <w:rPr>
                <w:rFonts w:ascii="Times New Roman" w:hAnsi="Times New Roman"/>
                <w:sz w:val="20"/>
                <w:szCs w:val="20"/>
              </w:rPr>
              <w:t>с. Алексеевка, пер. Колхозный, 2а</w:t>
            </w:r>
          </w:p>
        </w:tc>
        <w:tc>
          <w:tcPr>
            <w:tcW w:w="1134" w:type="dxa"/>
          </w:tcPr>
          <w:p w:rsidR="003E0098" w:rsidRPr="003E0098" w:rsidRDefault="003E0098" w:rsidP="003E0098">
            <w:pPr>
              <w:tabs>
                <w:tab w:val="left" w:pos="667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09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E0098" w:rsidRPr="003E0098" w:rsidRDefault="003E0098" w:rsidP="003E0098">
            <w:pPr>
              <w:tabs>
                <w:tab w:val="left" w:pos="667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098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3E0098" w:rsidRPr="003E0098" w:rsidRDefault="003E0098" w:rsidP="003E0098">
            <w:pPr>
              <w:tabs>
                <w:tab w:val="left" w:pos="667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098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843" w:type="dxa"/>
          </w:tcPr>
          <w:p w:rsidR="003E0098" w:rsidRPr="003E0098" w:rsidRDefault="003E0098" w:rsidP="003E0098">
            <w:pPr>
              <w:tabs>
                <w:tab w:val="left" w:pos="667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098">
              <w:rPr>
                <w:rFonts w:ascii="Times New Roman" w:hAnsi="Times New Roman"/>
                <w:sz w:val="20"/>
                <w:szCs w:val="20"/>
              </w:rPr>
              <w:t>смешанные товары</w:t>
            </w:r>
          </w:p>
        </w:tc>
        <w:tc>
          <w:tcPr>
            <w:tcW w:w="1843" w:type="dxa"/>
          </w:tcPr>
          <w:p w:rsidR="003E0098" w:rsidRPr="003E0098" w:rsidRDefault="003E0098" w:rsidP="003E0098">
            <w:pPr>
              <w:tabs>
                <w:tab w:val="left" w:pos="667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098">
              <w:rPr>
                <w:rFonts w:ascii="Times New Roman" w:hAnsi="Times New Roman"/>
                <w:sz w:val="20"/>
                <w:szCs w:val="20"/>
              </w:rPr>
              <w:t>Государственная собственность не разграничена</w:t>
            </w:r>
          </w:p>
        </w:tc>
        <w:tc>
          <w:tcPr>
            <w:tcW w:w="2551" w:type="dxa"/>
          </w:tcPr>
          <w:p w:rsidR="003E0098" w:rsidRPr="003E0098" w:rsidRDefault="003E0098" w:rsidP="003E0098">
            <w:pPr>
              <w:tabs>
                <w:tab w:val="left" w:pos="667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098">
              <w:rPr>
                <w:rFonts w:ascii="Times New Roman" w:hAnsi="Times New Roman"/>
                <w:sz w:val="20"/>
                <w:szCs w:val="20"/>
              </w:rPr>
              <w:t>Субъект малого и среднего предпринимательства</w:t>
            </w:r>
          </w:p>
        </w:tc>
        <w:tc>
          <w:tcPr>
            <w:tcW w:w="1559" w:type="dxa"/>
          </w:tcPr>
          <w:p w:rsidR="003E0098" w:rsidRPr="003E0098" w:rsidRDefault="003E0098" w:rsidP="003E0098">
            <w:pPr>
              <w:tabs>
                <w:tab w:val="left" w:pos="667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098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</w:tr>
      <w:tr w:rsidR="003E0098" w:rsidRPr="003E0098" w:rsidTr="003E0098">
        <w:tc>
          <w:tcPr>
            <w:tcW w:w="563" w:type="dxa"/>
            <w:tcBorders>
              <w:right w:val="single" w:sz="4" w:space="0" w:color="auto"/>
            </w:tcBorders>
          </w:tcPr>
          <w:p w:rsidR="003E0098" w:rsidRPr="003E0098" w:rsidRDefault="003E0098" w:rsidP="003E0098">
            <w:pPr>
              <w:tabs>
                <w:tab w:val="left" w:pos="667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09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3E0098" w:rsidRPr="003E0098" w:rsidRDefault="003E0098" w:rsidP="003E0098">
            <w:pPr>
              <w:tabs>
                <w:tab w:val="left" w:pos="667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098">
              <w:rPr>
                <w:rFonts w:ascii="Times New Roman" w:hAnsi="Times New Roman"/>
                <w:sz w:val="20"/>
                <w:szCs w:val="20"/>
              </w:rPr>
              <w:t>палатка</w:t>
            </w:r>
          </w:p>
        </w:tc>
        <w:tc>
          <w:tcPr>
            <w:tcW w:w="1843" w:type="dxa"/>
          </w:tcPr>
          <w:p w:rsidR="003E0098" w:rsidRPr="003E0098" w:rsidRDefault="003E0098" w:rsidP="003E0098">
            <w:pPr>
              <w:tabs>
                <w:tab w:val="left" w:pos="667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098">
              <w:rPr>
                <w:rFonts w:ascii="Times New Roman" w:hAnsi="Times New Roman"/>
                <w:sz w:val="20"/>
                <w:szCs w:val="20"/>
              </w:rPr>
              <w:t>с. Алексеевка, пер. Колхозный, 2а</w:t>
            </w:r>
          </w:p>
        </w:tc>
        <w:tc>
          <w:tcPr>
            <w:tcW w:w="1134" w:type="dxa"/>
          </w:tcPr>
          <w:p w:rsidR="003E0098" w:rsidRPr="003E0098" w:rsidRDefault="003E0098" w:rsidP="003E0098">
            <w:pPr>
              <w:tabs>
                <w:tab w:val="left" w:pos="667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09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E0098" w:rsidRPr="003E0098" w:rsidRDefault="003E0098" w:rsidP="003E0098">
            <w:pPr>
              <w:tabs>
                <w:tab w:val="left" w:pos="667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098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3E0098" w:rsidRPr="003E0098" w:rsidRDefault="003E0098" w:rsidP="003E0098">
            <w:pPr>
              <w:tabs>
                <w:tab w:val="left" w:pos="667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098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843" w:type="dxa"/>
          </w:tcPr>
          <w:p w:rsidR="003E0098" w:rsidRPr="003E0098" w:rsidRDefault="003E0098" w:rsidP="003E0098">
            <w:pPr>
              <w:tabs>
                <w:tab w:val="left" w:pos="667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098">
              <w:rPr>
                <w:rFonts w:ascii="Times New Roman" w:hAnsi="Times New Roman"/>
                <w:sz w:val="20"/>
                <w:szCs w:val="20"/>
              </w:rPr>
              <w:t>торговля с лотков</w:t>
            </w:r>
          </w:p>
        </w:tc>
        <w:tc>
          <w:tcPr>
            <w:tcW w:w="1843" w:type="dxa"/>
          </w:tcPr>
          <w:p w:rsidR="003E0098" w:rsidRPr="003E0098" w:rsidRDefault="003E0098" w:rsidP="003E0098">
            <w:pPr>
              <w:tabs>
                <w:tab w:val="left" w:pos="667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098">
              <w:rPr>
                <w:rFonts w:ascii="Times New Roman" w:hAnsi="Times New Roman"/>
                <w:sz w:val="20"/>
                <w:szCs w:val="20"/>
              </w:rPr>
              <w:t>Государственная собственность не разграничена</w:t>
            </w:r>
          </w:p>
        </w:tc>
        <w:tc>
          <w:tcPr>
            <w:tcW w:w="2551" w:type="dxa"/>
          </w:tcPr>
          <w:p w:rsidR="003E0098" w:rsidRPr="003E0098" w:rsidRDefault="003E0098" w:rsidP="003E0098">
            <w:pPr>
              <w:tabs>
                <w:tab w:val="left" w:pos="667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098">
              <w:rPr>
                <w:rFonts w:ascii="Times New Roman" w:hAnsi="Times New Roman"/>
                <w:sz w:val="20"/>
                <w:szCs w:val="20"/>
              </w:rPr>
              <w:t>Субъект малого и среднего предпринимательства</w:t>
            </w:r>
          </w:p>
        </w:tc>
        <w:tc>
          <w:tcPr>
            <w:tcW w:w="1559" w:type="dxa"/>
          </w:tcPr>
          <w:p w:rsidR="003E0098" w:rsidRPr="003E0098" w:rsidRDefault="003E0098" w:rsidP="003E0098">
            <w:pPr>
              <w:tabs>
                <w:tab w:val="left" w:pos="667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098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</w:tr>
      <w:tr w:rsidR="003E0098" w:rsidRPr="003E0098" w:rsidTr="003E0098">
        <w:tc>
          <w:tcPr>
            <w:tcW w:w="563" w:type="dxa"/>
            <w:tcBorders>
              <w:right w:val="single" w:sz="4" w:space="0" w:color="auto"/>
            </w:tcBorders>
          </w:tcPr>
          <w:p w:rsidR="003E0098" w:rsidRPr="003E0098" w:rsidRDefault="003E0098" w:rsidP="003E0098">
            <w:pPr>
              <w:tabs>
                <w:tab w:val="left" w:pos="667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09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3E0098" w:rsidRPr="003E0098" w:rsidRDefault="003E0098" w:rsidP="003E0098">
            <w:pPr>
              <w:tabs>
                <w:tab w:val="left" w:pos="667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098"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1843" w:type="dxa"/>
          </w:tcPr>
          <w:p w:rsidR="003E0098" w:rsidRPr="003E0098" w:rsidRDefault="003E0098" w:rsidP="003E0098">
            <w:pPr>
              <w:tabs>
                <w:tab w:val="left" w:pos="667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098">
              <w:rPr>
                <w:rFonts w:ascii="Times New Roman" w:hAnsi="Times New Roman"/>
                <w:sz w:val="20"/>
                <w:szCs w:val="20"/>
              </w:rPr>
              <w:t>с. Алексеевка, ул. Кооперативная, 36</w:t>
            </w:r>
          </w:p>
        </w:tc>
        <w:tc>
          <w:tcPr>
            <w:tcW w:w="1134" w:type="dxa"/>
          </w:tcPr>
          <w:p w:rsidR="003E0098" w:rsidRPr="003E0098" w:rsidRDefault="003E0098" w:rsidP="003E0098">
            <w:pPr>
              <w:tabs>
                <w:tab w:val="left" w:pos="667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09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E0098" w:rsidRPr="003E0098" w:rsidRDefault="003E0098" w:rsidP="003E0098">
            <w:pPr>
              <w:tabs>
                <w:tab w:val="left" w:pos="667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098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3E0098" w:rsidRPr="003E0098" w:rsidRDefault="003E0098" w:rsidP="003E0098">
            <w:pPr>
              <w:tabs>
                <w:tab w:val="left" w:pos="667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098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843" w:type="dxa"/>
          </w:tcPr>
          <w:p w:rsidR="003E0098" w:rsidRPr="003E0098" w:rsidRDefault="003E0098" w:rsidP="003E0098">
            <w:pPr>
              <w:tabs>
                <w:tab w:val="left" w:pos="667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098">
              <w:rPr>
                <w:rFonts w:ascii="Times New Roman" w:hAnsi="Times New Roman"/>
                <w:sz w:val="20"/>
                <w:szCs w:val="20"/>
              </w:rPr>
              <w:t>летнее кафе</w:t>
            </w:r>
          </w:p>
        </w:tc>
        <w:tc>
          <w:tcPr>
            <w:tcW w:w="1843" w:type="dxa"/>
          </w:tcPr>
          <w:p w:rsidR="003E0098" w:rsidRPr="003E0098" w:rsidRDefault="003E0098" w:rsidP="003E0098">
            <w:pPr>
              <w:tabs>
                <w:tab w:val="left" w:pos="667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098">
              <w:rPr>
                <w:rFonts w:ascii="Times New Roman" w:hAnsi="Times New Roman"/>
                <w:sz w:val="20"/>
                <w:szCs w:val="20"/>
              </w:rPr>
              <w:t>Государственная собственность не разграничена</w:t>
            </w:r>
          </w:p>
        </w:tc>
        <w:tc>
          <w:tcPr>
            <w:tcW w:w="2551" w:type="dxa"/>
          </w:tcPr>
          <w:p w:rsidR="003E0098" w:rsidRPr="003E0098" w:rsidRDefault="003E0098" w:rsidP="003E0098">
            <w:pPr>
              <w:tabs>
                <w:tab w:val="left" w:pos="667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098">
              <w:rPr>
                <w:rFonts w:ascii="Times New Roman" w:hAnsi="Times New Roman"/>
                <w:sz w:val="20"/>
                <w:szCs w:val="20"/>
              </w:rPr>
              <w:t>Субъект малого и среднего предпринимательства</w:t>
            </w:r>
          </w:p>
        </w:tc>
        <w:tc>
          <w:tcPr>
            <w:tcW w:w="1559" w:type="dxa"/>
          </w:tcPr>
          <w:p w:rsidR="003E0098" w:rsidRPr="003E0098" w:rsidRDefault="003E0098" w:rsidP="003E0098">
            <w:pPr>
              <w:tabs>
                <w:tab w:val="left" w:pos="667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098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</w:tr>
      <w:tr w:rsidR="003E0098" w:rsidRPr="003E0098" w:rsidTr="003E0098">
        <w:tc>
          <w:tcPr>
            <w:tcW w:w="563" w:type="dxa"/>
            <w:tcBorders>
              <w:right w:val="single" w:sz="4" w:space="0" w:color="auto"/>
            </w:tcBorders>
          </w:tcPr>
          <w:p w:rsidR="003E0098" w:rsidRPr="003E0098" w:rsidRDefault="003E0098" w:rsidP="003E0098">
            <w:pPr>
              <w:tabs>
                <w:tab w:val="left" w:pos="667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09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3E0098" w:rsidRPr="003E0098" w:rsidRDefault="003E0098" w:rsidP="003E0098">
            <w:pPr>
              <w:tabs>
                <w:tab w:val="left" w:pos="667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098">
              <w:rPr>
                <w:rFonts w:ascii="Times New Roman" w:hAnsi="Times New Roman"/>
                <w:sz w:val="20"/>
                <w:szCs w:val="20"/>
              </w:rPr>
              <w:t>палатка</w:t>
            </w:r>
          </w:p>
        </w:tc>
        <w:tc>
          <w:tcPr>
            <w:tcW w:w="1843" w:type="dxa"/>
          </w:tcPr>
          <w:p w:rsidR="003E0098" w:rsidRPr="003E0098" w:rsidRDefault="003E0098" w:rsidP="003E0098">
            <w:pPr>
              <w:tabs>
                <w:tab w:val="left" w:pos="667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098">
              <w:rPr>
                <w:rFonts w:ascii="Times New Roman" w:hAnsi="Times New Roman"/>
                <w:sz w:val="20"/>
                <w:szCs w:val="20"/>
              </w:rPr>
              <w:t>с. Алексеевка, ул. Кооперативная, 36</w:t>
            </w:r>
          </w:p>
        </w:tc>
        <w:tc>
          <w:tcPr>
            <w:tcW w:w="1134" w:type="dxa"/>
          </w:tcPr>
          <w:p w:rsidR="003E0098" w:rsidRPr="003E0098" w:rsidRDefault="003E0098" w:rsidP="003E0098">
            <w:pPr>
              <w:tabs>
                <w:tab w:val="left" w:pos="667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09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E0098" w:rsidRPr="003E0098" w:rsidRDefault="003E0098" w:rsidP="003E0098">
            <w:pPr>
              <w:tabs>
                <w:tab w:val="left" w:pos="667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098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3E0098" w:rsidRPr="003E0098" w:rsidRDefault="003E0098" w:rsidP="003E0098">
            <w:pPr>
              <w:tabs>
                <w:tab w:val="left" w:pos="667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098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843" w:type="dxa"/>
          </w:tcPr>
          <w:p w:rsidR="003E0098" w:rsidRPr="003E0098" w:rsidRDefault="003E0098" w:rsidP="003E0098">
            <w:pPr>
              <w:tabs>
                <w:tab w:val="left" w:pos="667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098">
              <w:rPr>
                <w:rFonts w:ascii="Times New Roman" w:hAnsi="Times New Roman"/>
                <w:sz w:val="20"/>
                <w:szCs w:val="20"/>
              </w:rPr>
              <w:t>торговля с лотков</w:t>
            </w:r>
          </w:p>
        </w:tc>
        <w:tc>
          <w:tcPr>
            <w:tcW w:w="1843" w:type="dxa"/>
          </w:tcPr>
          <w:p w:rsidR="003E0098" w:rsidRPr="003E0098" w:rsidRDefault="003E0098" w:rsidP="003E0098">
            <w:pPr>
              <w:tabs>
                <w:tab w:val="left" w:pos="667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098">
              <w:rPr>
                <w:rFonts w:ascii="Times New Roman" w:hAnsi="Times New Roman"/>
                <w:sz w:val="20"/>
                <w:szCs w:val="20"/>
              </w:rPr>
              <w:t>Государственная собственность не разграничена</w:t>
            </w:r>
          </w:p>
        </w:tc>
        <w:tc>
          <w:tcPr>
            <w:tcW w:w="2551" w:type="dxa"/>
          </w:tcPr>
          <w:p w:rsidR="003E0098" w:rsidRPr="003E0098" w:rsidRDefault="003E0098" w:rsidP="003E0098">
            <w:pPr>
              <w:tabs>
                <w:tab w:val="left" w:pos="667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098">
              <w:rPr>
                <w:rFonts w:ascii="Times New Roman" w:hAnsi="Times New Roman"/>
                <w:sz w:val="20"/>
                <w:szCs w:val="20"/>
              </w:rPr>
              <w:t>Субъект малого и среднего предпринимательства</w:t>
            </w:r>
          </w:p>
        </w:tc>
        <w:tc>
          <w:tcPr>
            <w:tcW w:w="1559" w:type="dxa"/>
          </w:tcPr>
          <w:p w:rsidR="003E0098" w:rsidRPr="003E0098" w:rsidRDefault="003E0098" w:rsidP="003E0098">
            <w:pPr>
              <w:tabs>
                <w:tab w:val="left" w:pos="667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098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</w:tr>
      <w:tr w:rsidR="003E0098" w:rsidRPr="003E0098" w:rsidTr="003E0098">
        <w:tc>
          <w:tcPr>
            <w:tcW w:w="563" w:type="dxa"/>
            <w:tcBorders>
              <w:right w:val="single" w:sz="4" w:space="0" w:color="auto"/>
            </w:tcBorders>
          </w:tcPr>
          <w:p w:rsidR="003E0098" w:rsidRPr="003E0098" w:rsidRDefault="003E0098" w:rsidP="003E0098">
            <w:pPr>
              <w:tabs>
                <w:tab w:val="left" w:pos="667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09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3E0098" w:rsidRPr="003E0098" w:rsidRDefault="003E0098" w:rsidP="003E0098">
            <w:pPr>
              <w:tabs>
                <w:tab w:val="left" w:pos="667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098">
              <w:rPr>
                <w:rFonts w:ascii="Times New Roman" w:hAnsi="Times New Roman"/>
                <w:sz w:val="20"/>
                <w:szCs w:val="20"/>
              </w:rPr>
              <w:t>палатка</w:t>
            </w:r>
          </w:p>
        </w:tc>
        <w:tc>
          <w:tcPr>
            <w:tcW w:w="1843" w:type="dxa"/>
          </w:tcPr>
          <w:p w:rsidR="003E0098" w:rsidRPr="003E0098" w:rsidRDefault="003E0098" w:rsidP="003E0098">
            <w:pPr>
              <w:tabs>
                <w:tab w:val="left" w:pos="667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098">
              <w:rPr>
                <w:rFonts w:ascii="Times New Roman" w:hAnsi="Times New Roman"/>
                <w:sz w:val="20"/>
                <w:szCs w:val="20"/>
              </w:rPr>
              <w:t>д. Новопокровка, ул. Школьная, 42</w:t>
            </w:r>
          </w:p>
        </w:tc>
        <w:tc>
          <w:tcPr>
            <w:tcW w:w="1134" w:type="dxa"/>
          </w:tcPr>
          <w:p w:rsidR="003E0098" w:rsidRPr="003E0098" w:rsidRDefault="003E0098" w:rsidP="003E0098">
            <w:pPr>
              <w:tabs>
                <w:tab w:val="left" w:pos="667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09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E0098" w:rsidRPr="003E0098" w:rsidRDefault="003E0098" w:rsidP="003E0098">
            <w:pPr>
              <w:tabs>
                <w:tab w:val="left" w:pos="667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098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3E0098" w:rsidRPr="003E0098" w:rsidRDefault="003E0098" w:rsidP="003E0098">
            <w:pPr>
              <w:tabs>
                <w:tab w:val="left" w:pos="667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098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843" w:type="dxa"/>
          </w:tcPr>
          <w:p w:rsidR="003E0098" w:rsidRPr="003E0098" w:rsidRDefault="003E0098" w:rsidP="003E0098">
            <w:pPr>
              <w:tabs>
                <w:tab w:val="left" w:pos="667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098">
              <w:rPr>
                <w:rFonts w:ascii="Times New Roman" w:hAnsi="Times New Roman"/>
                <w:sz w:val="20"/>
                <w:szCs w:val="20"/>
              </w:rPr>
              <w:t>торговля с лотков</w:t>
            </w:r>
          </w:p>
        </w:tc>
        <w:tc>
          <w:tcPr>
            <w:tcW w:w="1843" w:type="dxa"/>
          </w:tcPr>
          <w:p w:rsidR="003E0098" w:rsidRPr="003E0098" w:rsidRDefault="003E0098" w:rsidP="003E0098">
            <w:pPr>
              <w:tabs>
                <w:tab w:val="left" w:pos="667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098">
              <w:rPr>
                <w:rFonts w:ascii="Times New Roman" w:hAnsi="Times New Roman"/>
                <w:sz w:val="20"/>
                <w:szCs w:val="20"/>
              </w:rPr>
              <w:t>Государственная собственность не разграничена</w:t>
            </w:r>
          </w:p>
        </w:tc>
        <w:tc>
          <w:tcPr>
            <w:tcW w:w="2551" w:type="dxa"/>
          </w:tcPr>
          <w:p w:rsidR="003E0098" w:rsidRPr="003E0098" w:rsidRDefault="003E0098" w:rsidP="003E0098">
            <w:pPr>
              <w:tabs>
                <w:tab w:val="left" w:pos="667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098">
              <w:rPr>
                <w:rFonts w:ascii="Times New Roman" w:hAnsi="Times New Roman"/>
                <w:sz w:val="20"/>
                <w:szCs w:val="20"/>
              </w:rPr>
              <w:t>Субъект малого и среднего предпринимательства</w:t>
            </w:r>
          </w:p>
        </w:tc>
        <w:tc>
          <w:tcPr>
            <w:tcW w:w="1559" w:type="dxa"/>
          </w:tcPr>
          <w:p w:rsidR="003E0098" w:rsidRPr="003E0098" w:rsidRDefault="003E0098" w:rsidP="003E0098">
            <w:pPr>
              <w:tabs>
                <w:tab w:val="left" w:pos="667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098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</w:tr>
    </w:tbl>
    <w:tbl>
      <w:tblPr>
        <w:tblpPr w:leftFromText="180" w:rightFromText="180" w:vertAnchor="text" w:horzAnchor="page" w:tblpX="1213" w:tblpY="327"/>
        <w:tblW w:w="13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4"/>
        <w:gridCol w:w="6570"/>
      </w:tblGrid>
      <w:tr w:rsidR="003E0098" w:rsidRPr="000710DA" w:rsidTr="003E0098">
        <w:trPr>
          <w:trHeight w:val="997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98" w:rsidRPr="000710DA" w:rsidRDefault="003E0098" w:rsidP="003E009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0710DA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Газета  «Алексеевские    вести»</w:t>
            </w:r>
          </w:p>
          <w:p w:rsidR="003E0098" w:rsidRPr="000710DA" w:rsidRDefault="003E0098" w:rsidP="003E0098">
            <w:pPr>
              <w:spacing w:after="0" w:line="240" w:lineRule="auto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0710DA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Учредитель: Алексеевский  сельский  Совет  депутатов     Тираж 50 экз.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98" w:rsidRPr="000710DA" w:rsidRDefault="003E0098" w:rsidP="003E0098">
            <w:pPr>
              <w:spacing w:after="0" w:line="240" w:lineRule="auto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0710DA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Отпечатано     в  администрации  Алексеевского сельсовета  </w:t>
            </w:r>
          </w:p>
          <w:p w:rsidR="003E0098" w:rsidRDefault="003E0098" w:rsidP="003E009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0710DA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с. Алексеевка, ул. Советская, 49, тел.  78-2-49      </w:t>
            </w:r>
          </w:p>
          <w:p w:rsidR="003E0098" w:rsidRPr="000710DA" w:rsidRDefault="003E0098" w:rsidP="003E009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от  30.10</w:t>
            </w:r>
            <w:r w:rsidRPr="000710DA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.2018г.</w:t>
            </w:r>
          </w:p>
        </w:tc>
      </w:tr>
    </w:tbl>
    <w:p w:rsidR="003E0098" w:rsidRPr="003E0098" w:rsidRDefault="003E0098" w:rsidP="003E0098">
      <w:pPr>
        <w:rPr>
          <w:rFonts w:ascii="Times New Roman" w:hAnsi="Times New Roman" w:cs="Times New Roman"/>
          <w:sz w:val="20"/>
          <w:szCs w:val="20"/>
        </w:rPr>
      </w:pPr>
    </w:p>
    <w:p w:rsidR="000710DA" w:rsidRPr="000710DA" w:rsidRDefault="000710DA" w:rsidP="000710DA">
      <w:pPr>
        <w:rPr>
          <w:rFonts w:ascii="Times New Roman" w:hAnsi="Times New Roman" w:cs="Times New Roman"/>
          <w:sz w:val="20"/>
          <w:szCs w:val="20"/>
        </w:rPr>
      </w:pPr>
    </w:p>
    <w:sectPr w:rsidR="000710DA" w:rsidRPr="000710DA" w:rsidSect="003E0098">
      <w:headerReference w:type="even" r:id="rId7"/>
      <w:headerReference w:type="default" r:id="rId8"/>
      <w:headerReference w:type="first" r:id="rId9"/>
      <w:pgSz w:w="16838" w:h="11906" w:orient="landscape"/>
      <w:pgMar w:top="0" w:right="850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4B30" w:rsidRDefault="00044B30" w:rsidP="00BC4F37">
      <w:pPr>
        <w:spacing w:after="0" w:line="240" w:lineRule="auto"/>
      </w:pPr>
      <w:r>
        <w:separator/>
      </w:r>
    </w:p>
  </w:endnote>
  <w:endnote w:type="continuationSeparator" w:id="1">
    <w:p w:rsidR="00044B30" w:rsidRDefault="00044B30" w:rsidP="00BC4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4B30" w:rsidRDefault="00044B30" w:rsidP="00BC4F37">
      <w:pPr>
        <w:spacing w:after="0" w:line="240" w:lineRule="auto"/>
      </w:pPr>
      <w:r>
        <w:separator/>
      </w:r>
    </w:p>
  </w:footnote>
  <w:footnote w:type="continuationSeparator" w:id="1">
    <w:p w:rsidR="00044B30" w:rsidRDefault="00044B30" w:rsidP="00BC4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B50" w:rsidRDefault="00C040C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F495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F495F">
      <w:rPr>
        <w:rStyle w:val="a7"/>
        <w:noProof/>
      </w:rPr>
      <w:t>1</w:t>
    </w:r>
    <w:r>
      <w:rPr>
        <w:rStyle w:val="a7"/>
      </w:rPr>
      <w:fldChar w:fldCharType="end"/>
    </w:r>
  </w:p>
  <w:p w:rsidR="00FF3B50" w:rsidRDefault="00044B3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B50" w:rsidRDefault="00044B30" w:rsidP="00FF3B50">
    <w:pPr>
      <w:pStyle w:val="a3"/>
    </w:pPr>
  </w:p>
  <w:p w:rsidR="00FF3B50" w:rsidRDefault="00044B3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B50" w:rsidRPr="003233D0" w:rsidRDefault="00044B30" w:rsidP="00F22F37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687068"/>
    <w:multiLevelType w:val="multilevel"/>
    <w:tmpl w:val="CD8E5458"/>
    <w:lvl w:ilvl="0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2">
    <w:nsid w:val="20E63DD0"/>
    <w:multiLevelType w:val="hybridMultilevel"/>
    <w:tmpl w:val="3C783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CC0232"/>
    <w:multiLevelType w:val="multilevel"/>
    <w:tmpl w:val="86F03822"/>
    <w:lvl w:ilvl="0">
      <w:start w:val="1"/>
      <w:numFmt w:val="decimal"/>
      <w:lvlText w:val="%1."/>
      <w:lvlJc w:val="left"/>
      <w:pPr>
        <w:ind w:left="1200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4">
    <w:nsid w:val="3FDA5F1C"/>
    <w:multiLevelType w:val="multilevel"/>
    <w:tmpl w:val="B1DE17F6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14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10175F8"/>
    <w:multiLevelType w:val="hybridMultilevel"/>
    <w:tmpl w:val="68CE38A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91727A"/>
    <w:multiLevelType w:val="hybridMultilevel"/>
    <w:tmpl w:val="7F7A0CF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710DA"/>
    <w:rsid w:val="00044B30"/>
    <w:rsid w:val="000710DA"/>
    <w:rsid w:val="0010770E"/>
    <w:rsid w:val="00202AAD"/>
    <w:rsid w:val="00275F9C"/>
    <w:rsid w:val="003E0098"/>
    <w:rsid w:val="0051323B"/>
    <w:rsid w:val="00553A1A"/>
    <w:rsid w:val="00646807"/>
    <w:rsid w:val="007059A9"/>
    <w:rsid w:val="007C32A4"/>
    <w:rsid w:val="007F14D2"/>
    <w:rsid w:val="00A818B8"/>
    <w:rsid w:val="00BC4F37"/>
    <w:rsid w:val="00C040C1"/>
    <w:rsid w:val="00CF495F"/>
    <w:rsid w:val="00D00463"/>
    <w:rsid w:val="00DD7352"/>
    <w:rsid w:val="00F243D8"/>
    <w:rsid w:val="00FA7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F9C"/>
  </w:style>
  <w:style w:type="paragraph" w:styleId="3">
    <w:name w:val="heading 3"/>
    <w:basedOn w:val="a"/>
    <w:next w:val="a"/>
    <w:link w:val="30"/>
    <w:semiHidden/>
    <w:unhideWhenUsed/>
    <w:qFormat/>
    <w:rsid w:val="003E0098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4">
    <w:name w:val="heading 4"/>
    <w:basedOn w:val="a"/>
    <w:next w:val="a"/>
    <w:link w:val="40"/>
    <w:qFormat/>
    <w:rsid w:val="000710DA"/>
    <w:pPr>
      <w:keepNext/>
      <w:spacing w:after="0" w:line="240" w:lineRule="auto"/>
      <w:ind w:firstLine="1134"/>
      <w:jc w:val="center"/>
      <w:outlineLvl w:val="3"/>
    </w:pPr>
    <w:rPr>
      <w:rFonts w:ascii="Times New Roman" w:eastAsia="Times New Roman" w:hAnsi="Times New Roman" w:cs="Times New Roman"/>
      <w:sz w:val="44"/>
      <w:szCs w:val="4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0DA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710DA"/>
    <w:rPr>
      <w:rFonts w:ascii="Times New Roman" w:eastAsia="Times New Roman" w:hAnsi="Times New Roman" w:cs="Times New Roman"/>
      <w:sz w:val="44"/>
      <w:szCs w:val="44"/>
    </w:rPr>
  </w:style>
  <w:style w:type="character" w:customStyle="1" w:styleId="60">
    <w:name w:val="Заголовок 6 Знак"/>
    <w:basedOn w:val="a0"/>
    <w:link w:val="6"/>
    <w:uiPriority w:val="9"/>
    <w:semiHidden/>
    <w:rsid w:val="000710DA"/>
    <w:rPr>
      <w:rFonts w:ascii="Calibri" w:eastAsia="Times New Roman" w:hAnsi="Calibri" w:cs="Times New Roman"/>
      <w:b/>
      <w:bCs/>
    </w:rPr>
  </w:style>
  <w:style w:type="paragraph" w:styleId="a3">
    <w:name w:val="header"/>
    <w:basedOn w:val="a"/>
    <w:link w:val="a4"/>
    <w:unhideWhenUsed/>
    <w:rsid w:val="000710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0710DA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rsid w:val="000710D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0710DA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0710D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Обычный1"/>
    <w:rsid w:val="000710DA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10">
    <w:name w:val="Основной текст с отступом1"/>
    <w:basedOn w:val="1"/>
    <w:rsid w:val="000710DA"/>
    <w:pPr>
      <w:widowControl/>
      <w:tabs>
        <w:tab w:val="left" w:pos="5580"/>
      </w:tabs>
      <w:ind w:left="540" w:hanging="540"/>
    </w:pPr>
  </w:style>
  <w:style w:type="paragraph" w:customStyle="1" w:styleId="21">
    <w:name w:val="Основной текст с отступом 21"/>
    <w:basedOn w:val="a"/>
    <w:rsid w:val="000710DA"/>
    <w:pPr>
      <w:suppressAutoHyphens/>
      <w:spacing w:after="0" w:line="240" w:lineRule="auto"/>
      <w:ind w:left="360" w:firstLine="285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7">
    <w:name w:val="page number"/>
    <w:basedOn w:val="a0"/>
    <w:rsid w:val="000710DA"/>
  </w:style>
  <w:style w:type="paragraph" w:styleId="a8">
    <w:name w:val="List Paragraph"/>
    <w:basedOn w:val="a"/>
    <w:uiPriority w:val="34"/>
    <w:qFormat/>
    <w:rsid w:val="000710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footer"/>
    <w:basedOn w:val="a"/>
    <w:link w:val="aa"/>
    <w:uiPriority w:val="99"/>
    <w:semiHidden/>
    <w:unhideWhenUsed/>
    <w:rsid w:val="00BC4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C4F37"/>
  </w:style>
  <w:style w:type="character" w:customStyle="1" w:styleId="30">
    <w:name w:val="Заголовок 3 Знак"/>
    <w:basedOn w:val="a0"/>
    <w:link w:val="3"/>
    <w:semiHidden/>
    <w:rsid w:val="003E009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ab">
    <w:name w:val="Основной текст_"/>
    <w:basedOn w:val="a0"/>
    <w:link w:val="2"/>
    <w:rsid w:val="003E0098"/>
    <w:rPr>
      <w:rFonts w:ascii="Palatino Linotype" w:eastAsia="Palatino Linotype" w:hAnsi="Palatino Linotype" w:cs="Palatino Linotype"/>
      <w:spacing w:val="14"/>
      <w:shd w:val="clear" w:color="auto" w:fill="FFFFFF"/>
    </w:rPr>
  </w:style>
  <w:style w:type="character" w:customStyle="1" w:styleId="11">
    <w:name w:val="Основной текст1"/>
    <w:basedOn w:val="ab"/>
    <w:rsid w:val="003E0098"/>
    <w:rPr>
      <w:color w:val="000000"/>
      <w:w w:val="100"/>
      <w:position w:val="0"/>
      <w:lang w:val="ru-RU"/>
    </w:rPr>
  </w:style>
  <w:style w:type="paragraph" w:customStyle="1" w:styleId="2">
    <w:name w:val="Основной текст2"/>
    <w:basedOn w:val="a"/>
    <w:link w:val="ab"/>
    <w:rsid w:val="003E0098"/>
    <w:pPr>
      <w:widowControl w:val="0"/>
      <w:shd w:val="clear" w:color="auto" w:fill="FFFFFF"/>
      <w:spacing w:before="240" w:after="240" w:line="317" w:lineRule="exact"/>
      <w:jc w:val="both"/>
    </w:pPr>
    <w:rPr>
      <w:rFonts w:ascii="Palatino Linotype" w:eastAsia="Palatino Linotype" w:hAnsi="Palatino Linotype" w:cs="Palatino Linotype"/>
      <w:spacing w:val="14"/>
    </w:rPr>
  </w:style>
  <w:style w:type="table" w:styleId="ac">
    <w:name w:val="Table Grid"/>
    <w:basedOn w:val="a1"/>
    <w:rsid w:val="003E009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2018-11-01T10:59:00Z</cp:lastPrinted>
  <dcterms:created xsi:type="dcterms:W3CDTF">2018-11-01T11:00:00Z</dcterms:created>
  <dcterms:modified xsi:type="dcterms:W3CDTF">2018-11-01T11:00:00Z</dcterms:modified>
</cp:coreProperties>
</file>