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C8" w:rsidRDefault="000A4CC8" w:rsidP="00CE47ED">
      <w:pPr>
        <w:jc w:val="center"/>
      </w:pPr>
    </w:p>
    <w:p w:rsidR="00CE47ED" w:rsidRDefault="006F02AC" w:rsidP="00CE47ED">
      <w:pPr>
        <w:jc w:val="center"/>
      </w:pPr>
      <w:r>
        <w:rPr>
          <w:noProof/>
        </w:rPr>
        <w:drawing>
          <wp:inline distT="0" distB="0" distL="0" distR="0">
            <wp:extent cx="544830" cy="6908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ED" w:rsidRDefault="00CE47ED" w:rsidP="00CE47ED">
      <w:pPr>
        <w:jc w:val="center"/>
      </w:pPr>
    </w:p>
    <w:p w:rsidR="00CE47ED" w:rsidRDefault="00CE47ED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CE47ED" w:rsidRDefault="001F5D31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КУРАГИНСКОГО РАЙОНА </w:t>
      </w:r>
      <w:r w:rsidR="00CE47ED">
        <w:rPr>
          <w:sz w:val="28"/>
          <w:szCs w:val="28"/>
        </w:rPr>
        <w:t>КРАСНОЯРСКОГО КРАЯ</w:t>
      </w:r>
    </w:p>
    <w:p w:rsidR="00CE47ED" w:rsidRDefault="00CE47ED" w:rsidP="00CE47ED">
      <w:pPr>
        <w:jc w:val="center"/>
      </w:pPr>
    </w:p>
    <w:p w:rsidR="001F2FFE" w:rsidRDefault="000811E9" w:rsidP="000811E9">
      <w:pPr>
        <w:pStyle w:val="4"/>
        <w:jc w:val="left"/>
        <w:rPr>
          <w:sz w:val="28"/>
          <w:szCs w:val="28"/>
        </w:rPr>
      </w:pPr>
      <w:r>
        <w:t xml:space="preserve">                   </w:t>
      </w:r>
      <w:r w:rsidR="00CE47ED">
        <w:t xml:space="preserve"> </w:t>
      </w:r>
      <w:r w:rsidR="001F4BE7" w:rsidRPr="003D0811">
        <w:rPr>
          <w:sz w:val="28"/>
          <w:szCs w:val="28"/>
        </w:rPr>
        <w:t>ПОСТАНОВЛЕНИЕ</w:t>
      </w:r>
    </w:p>
    <w:p w:rsidR="000811E9" w:rsidRPr="000811E9" w:rsidRDefault="000811E9" w:rsidP="000811E9">
      <w:r>
        <w:t xml:space="preserve"> </w:t>
      </w:r>
    </w:p>
    <w:p w:rsidR="001F2FFE" w:rsidRDefault="00EA1A5A" w:rsidP="001F2FFE">
      <w:pPr>
        <w:spacing w:after="20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757F8">
        <w:rPr>
          <w:bCs/>
          <w:sz w:val="28"/>
          <w:szCs w:val="28"/>
        </w:rPr>
        <w:t>2</w:t>
      </w:r>
      <w:r w:rsidR="009F797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1F4BE7">
        <w:rPr>
          <w:bCs/>
          <w:sz w:val="28"/>
          <w:szCs w:val="28"/>
        </w:rPr>
        <w:t>2</w:t>
      </w:r>
      <w:r w:rsidR="00021F4C">
        <w:rPr>
          <w:bCs/>
          <w:sz w:val="28"/>
          <w:szCs w:val="28"/>
        </w:rPr>
        <w:t>.</w:t>
      </w:r>
      <w:r w:rsidR="001F2FFE" w:rsidRPr="00FB2AD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="001F2FFE" w:rsidRPr="00FB2ADB">
        <w:rPr>
          <w:bCs/>
          <w:sz w:val="28"/>
          <w:szCs w:val="28"/>
        </w:rPr>
        <w:tab/>
      </w:r>
      <w:r w:rsidR="002F3ADE">
        <w:rPr>
          <w:bCs/>
          <w:sz w:val="28"/>
          <w:szCs w:val="28"/>
        </w:rPr>
        <w:t xml:space="preserve">   </w:t>
      </w:r>
      <w:r w:rsidR="001F2FFE" w:rsidRPr="00FB2ADB">
        <w:rPr>
          <w:bCs/>
          <w:sz w:val="28"/>
          <w:szCs w:val="28"/>
        </w:rPr>
        <w:tab/>
      </w:r>
      <w:r w:rsidR="002F3ADE">
        <w:rPr>
          <w:bCs/>
          <w:sz w:val="28"/>
          <w:szCs w:val="28"/>
        </w:rPr>
        <w:t xml:space="preserve"> </w:t>
      </w:r>
      <w:r w:rsidR="001F2FFE">
        <w:rPr>
          <w:bCs/>
          <w:sz w:val="28"/>
          <w:szCs w:val="28"/>
        </w:rPr>
        <w:t xml:space="preserve">        </w:t>
      </w:r>
      <w:r w:rsidR="000811E9">
        <w:rPr>
          <w:bCs/>
          <w:sz w:val="28"/>
          <w:szCs w:val="28"/>
        </w:rPr>
        <w:t xml:space="preserve"> </w:t>
      </w:r>
      <w:r w:rsidR="001F2FFE">
        <w:rPr>
          <w:bCs/>
          <w:sz w:val="28"/>
          <w:szCs w:val="28"/>
        </w:rPr>
        <w:t xml:space="preserve"> с. Алексеевка                              </w:t>
      </w:r>
      <w:r w:rsidR="00301381">
        <w:rPr>
          <w:bCs/>
          <w:sz w:val="28"/>
          <w:szCs w:val="28"/>
        </w:rPr>
        <w:t xml:space="preserve">  </w:t>
      </w:r>
      <w:r w:rsidR="000811E9">
        <w:rPr>
          <w:bCs/>
          <w:sz w:val="28"/>
          <w:szCs w:val="28"/>
        </w:rPr>
        <w:t xml:space="preserve">        </w:t>
      </w:r>
      <w:r w:rsidR="009F797A">
        <w:rPr>
          <w:bCs/>
          <w:sz w:val="28"/>
          <w:szCs w:val="28"/>
        </w:rPr>
        <w:t xml:space="preserve">№ </w:t>
      </w:r>
      <w:r w:rsidR="000F4E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</w:t>
      </w:r>
      <w:r w:rsidR="00AF58E7">
        <w:rPr>
          <w:bCs/>
          <w:sz w:val="28"/>
          <w:szCs w:val="28"/>
        </w:rPr>
        <w:t>-</w:t>
      </w:r>
      <w:r w:rsidR="001F4BE7">
        <w:rPr>
          <w:bCs/>
          <w:sz w:val="28"/>
          <w:szCs w:val="28"/>
        </w:rPr>
        <w:t>п</w:t>
      </w:r>
    </w:p>
    <w:p w:rsidR="00CA47B2" w:rsidRPr="00FB2ADB" w:rsidRDefault="00CA47B2" w:rsidP="001F2FFE">
      <w:pPr>
        <w:spacing w:after="200"/>
        <w:rPr>
          <w:bCs/>
          <w:sz w:val="28"/>
          <w:szCs w:val="28"/>
        </w:rPr>
      </w:pPr>
    </w:p>
    <w:p w:rsidR="0042646B" w:rsidRPr="0042646B" w:rsidRDefault="0042646B" w:rsidP="0042646B">
      <w:pPr>
        <w:pStyle w:val="ab"/>
        <w:spacing w:after="0" w:line="240" w:lineRule="auto"/>
        <w:ind w:firstLine="709"/>
      </w:pPr>
      <w:r w:rsidRPr="0042646B">
        <w:rPr>
          <w:color w:val="000000"/>
          <w:sz w:val="28"/>
          <w:szCs w:val="28"/>
        </w:rPr>
        <w:t xml:space="preserve">Об утверждении </w:t>
      </w:r>
      <w:proofErr w:type="gramStart"/>
      <w:r w:rsidRPr="0042646B">
        <w:rPr>
          <w:color w:val="000000"/>
          <w:sz w:val="28"/>
          <w:szCs w:val="28"/>
        </w:rPr>
        <w:t>Порядка составления проекта местного бюджета муниципального образования</w:t>
      </w:r>
      <w:proofErr w:type="gramEnd"/>
      <w:r w:rsidRPr="004264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Алексеевский сельсовет</w:t>
      </w:r>
      <w:r w:rsidRPr="0042646B">
        <w:rPr>
          <w:color w:val="000000"/>
          <w:sz w:val="28"/>
          <w:szCs w:val="28"/>
        </w:rPr>
        <w:t xml:space="preserve"> на очередной финансовый год и плановый период. </w:t>
      </w:r>
    </w:p>
    <w:p w:rsidR="00CA47B2" w:rsidRPr="00D97BB2" w:rsidRDefault="00CA47B2" w:rsidP="00D97BB2">
      <w:pPr>
        <w:pStyle w:val="21"/>
        <w:shd w:val="clear" w:color="auto" w:fill="auto"/>
        <w:spacing w:before="0" w:after="0" w:line="240" w:lineRule="auto"/>
        <w:ind w:left="40" w:firstLine="0"/>
        <w:jc w:val="both"/>
        <w:rPr>
          <w:sz w:val="28"/>
          <w:szCs w:val="28"/>
        </w:rPr>
      </w:pPr>
    </w:p>
    <w:p w:rsidR="0042646B" w:rsidRDefault="001F5D31" w:rsidP="0042646B">
      <w:pPr>
        <w:pStyle w:val="ab"/>
        <w:spacing w:after="0" w:line="240" w:lineRule="auto"/>
        <w:ind w:firstLine="709"/>
      </w:pPr>
      <w:r>
        <w:rPr>
          <w:sz w:val="28"/>
          <w:szCs w:val="28"/>
        </w:rPr>
        <w:t xml:space="preserve">      </w:t>
      </w:r>
      <w:r w:rsidR="0042646B" w:rsidRPr="0042646B">
        <w:rPr>
          <w:color w:val="000000"/>
          <w:sz w:val="28"/>
          <w:szCs w:val="28"/>
        </w:rPr>
        <w:t>В соответствии со статьями 169 и 184 Бюджетного кодекса Российской Федерации администрация</w:t>
      </w:r>
      <w:r w:rsidR="0042646B">
        <w:rPr>
          <w:color w:val="000000"/>
          <w:sz w:val="28"/>
          <w:szCs w:val="28"/>
        </w:rPr>
        <w:t xml:space="preserve"> Алексеевского сельсовета Курагинского района</w:t>
      </w:r>
      <w:r w:rsidR="0042646B" w:rsidRPr="0042646B">
        <w:rPr>
          <w:color w:val="000000"/>
          <w:sz w:val="28"/>
          <w:szCs w:val="28"/>
        </w:rPr>
        <w:t xml:space="preserve"> </w:t>
      </w:r>
      <w:r w:rsidR="001F4BE7">
        <w:rPr>
          <w:color w:val="000000"/>
          <w:sz w:val="28"/>
          <w:szCs w:val="28"/>
        </w:rPr>
        <w:t>ПОСТАНОВЛЯЮ</w:t>
      </w:r>
      <w:r w:rsidR="0042646B">
        <w:rPr>
          <w:color w:val="000000"/>
          <w:sz w:val="28"/>
          <w:szCs w:val="28"/>
        </w:rPr>
        <w:t>:</w:t>
      </w:r>
    </w:p>
    <w:p w:rsidR="0042646B" w:rsidRDefault="0042646B" w:rsidP="0042646B">
      <w:pPr>
        <w:pStyle w:val="ab"/>
        <w:spacing w:after="0" w:line="240" w:lineRule="auto"/>
        <w:ind w:firstLine="709"/>
      </w:pPr>
      <w:r w:rsidRPr="0042646B">
        <w:rPr>
          <w:color w:val="000000"/>
          <w:sz w:val="28"/>
          <w:szCs w:val="28"/>
        </w:rPr>
        <w:t>1.Утвердить прилагаемый Порядок составления проекта местного бюджета</w:t>
      </w:r>
      <w:r>
        <w:rPr>
          <w:color w:val="000000"/>
          <w:sz w:val="28"/>
          <w:szCs w:val="28"/>
        </w:rPr>
        <w:t xml:space="preserve"> Алексеевского сельсовета</w:t>
      </w:r>
      <w:r w:rsidRPr="0042646B">
        <w:rPr>
          <w:color w:val="000000"/>
          <w:sz w:val="28"/>
          <w:szCs w:val="28"/>
        </w:rPr>
        <w:t xml:space="preserve"> на очередной финансовый год и плановый период. </w:t>
      </w:r>
    </w:p>
    <w:p w:rsidR="0042646B" w:rsidRPr="0042646B" w:rsidRDefault="00D27D94" w:rsidP="0042646B">
      <w:pPr>
        <w:pStyle w:val="ab"/>
        <w:spacing w:after="0" w:line="240" w:lineRule="auto"/>
        <w:ind w:firstLine="709"/>
      </w:pPr>
      <w:r>
        <w:rPr>
          <w:color w:val="000000"/>
          <w:sz w:val="28"/>
          <w:szCs w:val="28"/>
        </w:rPr>
        <w:t>2</w:t>
      </w:r>
      <w:r w:rsidR="0042646B" w:rsidRPr="0042646B">
        <w:rPr>
          <w:color w:val="000000"/>
          <w:sz w:val="28"/>
          <w:szCs w:val="28"/>
        </w:rPr>
        <w:t xml:space="preserve">. </w:t>
      </w:r>
      <w:proofErr w:type="gramStart"/>
      <w:r w:rsidR="0042646B" w:rsidRPr="0042646B">
        <w:rPr>
          <w:color w:val="000000"/>
          <w:sz w:val="28"/>
          <w:szCs w:val="28"/>
        </w:rPr>
        <w:t>Контроль за</w:t>
      </w:r>
      <w:proofErr w:type="gramEnd"/>
      <w:r w:rsidR="0042646B" w:rsidRPr="0042646B">
        <w:rPr>
          <w:color w:val="000000"/>
          <w:sz w:val="28"/>
          <w:szCs w:val="28"/>
        </w:rPr>
        <w:t xml:space="preserve"> выполнением настоящего</w:t>
      </w:r>
      <w:r w:rsidR="001F4BE7">
        <w:rPr>
          <w:color w:val="000000"/>
          <w:sz w:val="28"/>
          <w:szCs w:val="28"/>
        </w:rPr>
        <w:t xml:space="preserve"> постановления</w:t>
      </w:r>
      <w:r w:rsidR="0042646B" w:rsidRPr="0042646B">
        <w:rPr>
          <w:color w:val="000000"/>
          <w:sz w:val="28"/>
          <w:szCs w:val="28"/>
        </w:rPr>
        <w:t xml:space="preserve"> оставляю за собой. </w:t>
      </w:r>
    </w:p>
    <w:p w:rsidR="00C07A8F" w:rsidRPr="0042646B" w:rsidRDefault="00D27D94" w:rsidP="00D27D94">
      <w:pPr>
        <w:pStyle w:val="ab"/>
        <w:spacing w:after="0" w:line="240" w:lineRule="auto"/>
        <w:ind w:firstLine="709"/>
      </w:pPr>
      <w:r>
        <w:t>3</w:t>
      </w:r>
      <w:r w:rsidRPr="00D27D94">
        <w:t>. Настоящее постановление  вступает в силу с момента подписания и подлежит официальному опубликованию в газете «Алексеевские вести».</w:t>
      </w:r>
    </w:p>
    <w:p w:rsidR="00C07A8F" w:rsidRDefault="00C07A8F" w:rsidP="00C07A8F">
      <w:pPr>
        <w:rPr>
          <w:sz w:val="28"/>
          <w:szCs w:val="28"/>
        </w:rPr>
      </w:pPr>
    </w:p>
    <w:p w:rsidR="00C07A8F" w:rsidRDefault="00C07A8F" w:rsidP="00C07A8F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                                                         </w:t>
      </w:r>
    </w:p>
    <w:p w:rsidR="00C07A8F" w:rsidRDefault="00C07A8F" w:rsidP="00C07A8F">
      <w:pPr>
        <w:rPr>
          <w:sz w:val="28"/>
          <w:szCs w:val="28"/>
        </w:rPr>
      </w:pPr>
      <w:r>
        <w:rPr>
          <w:sz w:val="28"/>
          <w:szCs w:val="28"/>
        </w:rPr>
        <w:t xml:space="preserve">Алексеевского сельсовета                                    </w:t>
      </w:r>
      <w:r w:rsidR="006A1DB4">
        <w:rPr>
          <w:sz w:val="28"/>
          <w:szCs w:val="28"/>
        </w:rPr>
        <w:t xml:space="preserve">         </w:t>
      </w:r>
      <w:r>
        <w:rPr>
          <w:sz w:val="28"/>
          <w:szCs w:val="28"/>
        </w:rPr>
        <w:t>М.В.Романченко</w:t>
      </w:r>
    </w:p>
    <w:p w:rsidR="00C07A8F" w:rsidRDefault="00C07A8F" w:rsidP="00C07A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5D501B" w:rsidRDefault="005D501B" w:rsidP="005D501B">
      <w:pPr>
        <w:pStyle w:val="21"/>
        <w:shd w:val="clear" w:color="auto" w:fill="auto"/>
        <w:spacing w:before="0" w:after="226" w:line="365" w:lineRule="exact"/>
        <w:ind w:left="40" w:right="40" w:firstLine="600"/>
        <w:jc w:val="both"/>
        <w:rPr>
          <w:sz w:val="28"/>
          <w:szCs w:val="28"/>
        </w:rPr>
      </w:pPr>
    </w:p>
    <w:p w:rsidR="00AF58E7" w:rsidRDefault="00AF58E7" w:rsidP="000F4EFC">
      <w:pPr>
        <w:rPr>
          <w:sz w:val="28"/>
        </w:rPr>
      </w:pPr>
    </w:p>
    <w:p w:rsidR="00AF58E7" w:rsidRDefault="00AF58E7" w:rsidP="000F4EFC">
      <w:pPr>
        <w:rPr>
          <w:sz w:val="28"/>
        </w:rPr>
      </w:pPr>
    </w:p>
    <w:p w:rsidR="00AF58E7" w:rsidRDefault="00AF58E7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42646B" w:rsidRDefault="0042646B" w:rsidP="000F4EFC">
      <w:pPr>
        <w:rPr>
          <w:sz w:val="28"/>
        </w:rPr>
      </w:pPr>
    </w:p>
    <w:p w:rsidR="00D27D94" w:rsidRDefault="00D27D94" w:rsidP="000F4EFC">
      <w:pPr>
        <w:rPr>
          <w:sz w:val="28"/>
        </w:rPr>
      </w:pPr>
    </w:p>
    <w:p w:rsidR="00D27D94" w:rsidRDefault="00D27D94" w:rsidP="000F4EFC">
      <w:pPr>
        <w:rPr>
          <w:sz w:val="28"/>
        </w:rPr>
      </w:pPr>
    </w:p>
    <w:p w:rsidR="0042646B" w:rsidRDefault="0042646B" w:rsidP="0042646B">
      <w:pPr>
        <w:pStyle w:val="ab"/>
        <w:spacing w:before="0" w:beforeAutospacing="0" w:after="0" w:line="240" w:lineRule="auto"/>
        <w:jc w:val="right"/>
      </w:pPr>
    </w:p>
    <w:p w:rsidR="001757F8" w:rsidRDefault="001757F8" w:rsidP="0042646B">
      <w:pPr>
        <w:pStyle w:val="ab"/>
        <w:spacing w:before="0" w:beforeAutospacing="0" w:after="0" w:line="240" w:lineRule="auto"/>
        <w:jc w:val="right"/>
      </w:pPr>
    </w:p>
    <w:p w:rsidR="0042646B" w:rsidRPr="00EA1A5A" w:rsidRDefault="0042646B" w:rsidP="0042646B">
      <w:pPr>
        <w:pStyle w:val="ab"/>
        <w:spacing w:before="0" w:beforeAutospacing="0" w:after="0" w:line="240" w:lineRule="auto"/>
        <w:jc w:val="right"/>
      </w:pPr>
      <w:r w:rsidRPr="00EA1A5A">
        <w:lastRenderedPageBreak/>
        <w:t>Утвержден</w:t>
      </w:r>
    </w:p>
    <w:p w:rsidR="001F4BE7" w:rsidRPr="00EA1A5A" w:rsidRDefault="001F4BE7" w:rsidP="001F4BE7">
      <w:pPr>
        <w:pStyle w:val="ab"/>
        <w:spacing w:before="0" w:beforeAutospacing="0" w:after="0" w:line="240" w:lineRule="auto"/>
        <w:jc w:val="center"/>
      </w:pPr>
      <w:r w:rsidRPr="00EA1A5A">
        <w:t xml:space="preserve">                                                                   </w:t>
      </w:r>
      <w:r w:rsidR="00EA1A5A" w:rsidRPr="00EA1A5A">
        <w:t xml:space="preserve">             </w:t>
      </w:r>
      <w:r w:rsidR="00EA1A5A">
        <w:t xml:space="preserve">                   </w:t>
      </w:r>
      <w:r w:rsidRPr="00EA1A5A">
        <w:t xml:space="preserve">постановлением </w:t>
      </w:r>
      <w:r w:rsidR="0042646B" w:rsidRPr="00EA1A5A">
        <w:t xml:space="preserve"> администрации </w:t>
      </w:r>
    </w:p>
    <w:p w:rsidR="0042646B" w:rsidRPr="00EA1A5A" w:rsidRDefault="001F4BE7" w:rsidP="001F4BE7">
      <w:pPr>
        <w:pStyle w:val="ab"/>
        <w:spacing w:before="0" w:beforeAutospacing="0" w:after="0" w:line="240" w:lineRule="auto"/>
        <w:jc w:val="center"/>
      </w:pPr>
      <w:r w:rsidRPr="00EA1A5A">
        <w:t xml:space="preserve">                                                                                        Алексеевского   сельсовета</w:t>
      </w:r>
    </w:p>
    <w:p w:rsidR="0042646B" w:rsidRPr="00EA1A5A" w:rsidRDefault="001F4BE7" w:rsidP="004632BC">
      <w:pPr>
        <w:pStyle w:val="ab"/>
        <w:spacing w:before="0" w:beforeAutospacing="0" w:after="0" w:line="240" w:lineRule="auto"/>
        <w:jc w:val="center"/>
      </w:pPr>
      <w:r w:rsidRPr="00EA1A5A">
        <w:t xml:space="preserve">                                                                              </w:t>
      </w:r>
      <w:r w:rsidR="0042646B" w:rsidRPr="00EA1A5A">
        <w:t xml:space="preserve">от </w:t>
      </w:r>
      <w:r w:rsidR="00EA1A5A" w:rsidRPr="00EA1A5A">
        <w:t>1</w:t>
      </w:r>
      <w:r w:rsidR="001757F8">
        <w:t>2</w:t>
      </w:r>
      <w:r w:rsidR="0042646B" w:rsidRPr="00EA1A5A">
        <w:t>.</w:t>
      </w:r>
      <w:r w:rsidR="00EA1A5A" w:rsidRPr="00EA1A5A">
        <w:t>0</w:t>
      </w:r>
      <w:r w:rsidRPr="00EA1A5A">
        <w:t>2</w:t>
      </w:r>
      <w:r w:rsidR="0042646B" w:rsidRPr="00EA1A5A">
        <w:t>.20</w:t>
      </w:r>
      <w:r w:rsidR="00EA1A5A" w:rsidRPr="00EA1A5A">
        <w:t xml:space="preserve">21 </w:t>
      </w:r>
      <w:r w:rsidR="0042646B" w:rsidRPr="00EA1A5A">
        <w:t xml:space="preserve">№ </w:t>
      </w:r>
      <w:r w:rsidR="00EA1A5A" w:rsidRPr="00EA1A5A">
        <w:t>7</w:t>
      </w:r>
      <w:r w:rsidR="0042646B" w:rsidRPr="00EA1A5A">
        <w:t>-</w:t>
      </w:r>
      <w:r w:rsidRPr="00EA1A5A">
        <w:t>п</w:t>
      </w:r>
    </w:p>
    <w:p w:rsidR="00EA1A5A" w:rsidRDefault="00EA1A5A" w:rsidP="0042646B">
      <w:pPr>
        <w:pStyle w:val="ab"/>
        <w:spacing w:before="0" w:beforeAutospacing="0" w:after="0" w:line="240" w:lineRule="auto"/>
        <w:ind w:firstLine="709"/>
        <w:jc w:val="center"/>
        <w:rPr>
          <w:color w:val="000000"/>
          <w:sz w:val="28"/>
          <w:szCs w:val="28"/>
        </w:rPr>
      </w:pPr>
    </w:p>
    <w:p w:rsidR="0042646B" w:rsidRPr="00EA1A5A" w:rsidRDefault="00B62ED7" w:rsidP="0042646B">
      <w:pPr>
        <w:pStyle w:val="ab"/>
        <w:spacing w:before="0" w:beforeAutospacing="0" w:after="0" w:line="240" w:lineRule="auto"/>
        <w:ind w:firstLine="709"/>
        <w:jc w:val="center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>Положение о  порядке</w:t>
      </w:r>
    </w:p>
    <w:p w:rsidR="0042646B" w:rsidRPr="00EA1A5A" w:rsidRDefault="0042646B" w:rsidP="00B62ED7">
      <w:pPr>
        <w:pStyle w:val="ab"/>
        <w:spacing w:before="0" w:beforeAutospacing="0" w:after="0" w:line="240" w:lineRule="auto"/>
        <w:jc w:val="center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>составления проекта местного бюджета муниципального образования Алексеевский сельсовет на очередной финансовый год и плановый период</w:t>
      </w:r>
    </w:p>
    <w:p w:rsidR="0042646B" w:rsidRDefault="0042646B" w:rsidP="004632BC">
      <w:pPr>
        <w:pStyle w:val="ab"/>
        <w:spacing w:before="0" w:beforeAutospacing="0" w:after="0" w:line="240" w:lineRule="auto"/>
        <w:ind w:firstLine="709"/>
        <w:jc w:val="center"/>
        <w:rPr>
          <w:color w:val="000000"/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(далее – Порядок) </w:t>
      </w:r>
    </w:p>
    <w:p w:rsidR="001757F8" w:rsidRPr="00D27D94" w:rsidRDefault="001757F8" w:rsidP="004632BC">
      <w:pPr>
        <w:pStyle w:val="ab"/>
        <w:spacing w:before="0" w:beforeAutospacing="0" w:after="0" w:line="240" w:lineRule="auto"/>
        <w:ind w:firstLine="709"/>
        <w:jc w:val="center"/>
        <w:rPr>
          <w:b/>
          <w:sz w:val="28"/>
          <w:szCs w:val="28"/>
        </w:rPr>
      </w:pPr>
    </w:p>
    <w:p w:rsidR="0042646B" w:rsidRDefault="0042646B" w:rsidP="006536CC">
      <w:pPr>
        <w:pStyle w:val="ab"/>
        <w:numPr>
          <w:ilvl w:val="0"/>
          <w:numId w:val="11"/>
        </w:numPr>
        <w:spacing w:before="0" w:beforeAutospacing="0" w:after="0" w:line="240" w:lineRule="auto"/>
        <w:rPr>
          <w:b/>
          <w:color w:val="000000"/>
          <w:sz w:val="28"/>
          <w:szCs w:val="28"/>
        </w:rPr>
      </w:pPr>
      <w:r w:rsidRPr="00D27D94">
        <w:rPr>
          <w:b/>
          <w:color w:val="000000"/>
          <w:sz w:val="28"/>
          <w:szCs w:val="28"/>
        </w:rPr>
        <w:t xml:space="preserve">Общее положение </w:t>
      </w:r>
    </w:p>
    <w:p w:rsidR="006536CC" w:rsidRPr="00D27D94" w:rsidRDefault="006536CC" w:rsidP="006536CC">
      <w:pPr>
        <w:pStyle w:val="ab"/>
        <w:spacing w:before="0" w:beforeAutospacing="0" w:after="0" w:line="240" w:lineRule="auto"/>
        <w:ind w:left="1429"/>
        <w:rPr>
          <w:b/>
          <w:sz w:val="28"/>
          <w:szCs w:val="28"/>
        </w:rPr>
      </w:pPr>
    </w:p>
    <w:p w:rsidR="0042646B" w:rsidRPr="00EA1A5A" w:rsidRDefault="0042646B" w:rsidP="0042646B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1.1. При формировании проекта местного бюджета муниципального образования Алексеевский сельсовет (далее – проект местного бюджета) на очередной финансовый год и плановый период администрация </w:t>
      </w:r>
      <w:r w:rsidR="00D27D94">
        <w:rPr>
          <w:color w:val="000000"/>
          <w:sz w:val="28"/>
          <w:szCs w:val="28"/>
        </w:rPr>
        <w:t>муниципального образования Алексеевского сельсовета (далее – администрация муниципального образования)</w:t>
      </w:r>
      <w:r w:rsidRPr="00EA1A5A">
        <w:rPr>
          <w:color w:val="000000"/>
          <w:sz w:val="28"/>
          <w:szCs w:val="28"/>
        </w:rPr>
        <w:t xml:space="preserve">: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составляет проект местного бюджета на очередной финансовый год и плановый период, вносит на рассмотрение в </w:t>
      </w:r>
      <w:r w:rsidR="00D27D94">
        <w:rPr>
          <w:color w:val="000000"/>
          <w:sz w:val="28"/>
          <w:szCs w:val="28"/>
        </w:rPr>
        <w:t xml:space="preserve">Алексеевский сельский </w:t>
      </w:r>
      <w:r w:rsidRPr="00EA1A5A">
        <w:rPr>
          <w:color w:val="000000"/>
          <w:sz w:val="28"/>
          <w:szCs w:val="28"/>
        </w:rPr>
        <w:t>Совет</w:t>
      </w:r>
      <w:r w:rsidR="003D3B69" w:rsidRPr="00EA1A5A">
        <w:rPr>
          <w:color w:val="000000"/>
          <w:sz w:val="28"/>
          <w:szCs w:val="28"/>
        </w:rPr>
        <w:t xml:space="preserve"> депутатов</w:t>
      </w:r>
      <w:r w:rsidR="00D27D94">
        <w:rPr>
          <w:color w:val="000000"/>
          <w:sz w:val="28"/>
          <w:szCs w:val="28"/>
        </w:rPr>
        <w:t xml:space="preserve"> (далее - Совет депутатов)</w:t>
      </w:r>
      <w:r w:rsidR="003D3B69" w:rsidRPr="00EA1A5A">
        <w:rPr>
          <w:color w:val="000000"/>
          <w:sz w:val="28"/>
          <w:szCs w:val="28"/>
        </w:rPr>
        <w:t xml:space="preserve"> </w:t>
      </w:r>
      <w:r w:rsidRPr="00EA1A5A">
        <w:rPr>
          <w:color w:val="000000"/>
          <w:sz w:val="28"/>
          <w:szCs w:val="28"/>
        </w:rPr>
        <w:t xml:space="preserve"> проект местного бюджета, а также документы и материалы, подлежащие представлению в Совет </w:t>
      </w:r>
      <w:r w:rsidR="003D3B69" w:rsidRPr="00EA1A5A">
        <w:rPr>
          <w:color w:val="000000"/>
          <w:sz w:val="28"/>
          <w:szCs w:val="28"/>
        </w:rPr>
        <w:t xml:space="preserve">депутатов </w:t>
      </w:r>
      <w:r w:rsidRPr="00EA1A5A">
        <w:rPr>
          <w:color w:val="000000"/>
          <w:sz w:val="28"/>
          <w:szCs w:val="28"/>
        </w:rPr>
        <w:t xml:space="preserve">одновременно с указанным проектом;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осуществляет оценку ожидаемого исполнения местного бюджета за текущий финансовый год;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разрабатывает и утверждает основные направления бюджетной, налоговой политики поселения на очередной финансовый год и плановый период, разрабатывает и одобряет прогноз социально-экономического развития муниципального образования на очередной финансовый год и плановый период;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разрабатывает основные характеристики (общий объем доходов, общий объем расходов, дефицита (профицита)) местного бюджета на очередной финансовый год и плановый период;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распределяет бюджетные ассигнования по кодам бюджетной классификации Российской Федерации на очередной финансовый год и на плановый период;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разрабатывает и утверждает муниципальные программы на очередной финансовый год и плановый период, вносит в них изменения;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подготавливает пояснительную записку к проекту местного бюджета;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разрабатывает проекты методик распределения и порядок предоставления межбюджетных трансфертов из местного бюджета;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разрабатывает другие прогнозно-аналитические материалы в соответствии с требованиями Бюджетного кодекса Российской Федерации. </w:t>
      </w:r>
    </w:p>
    <w:p w:rsidR="0042646B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EA1A5A">
        <w:rPr>
          <w:color w:val="000000"/>
          <w:sz w:val="28"/>
          <w:szCs w:val="28"/>
        </w:rPr>
        <w:t>1.2. При составлении проекта местного бюджета на очередной финансовый год и плановый период, подведомственные получатели бюджетных сре</w:t>
      </w:r>
      <w:proofErr w:type="gramStart"/>
      <w:r w:rsidRPr="00EA1A5A">
        <w:rPr>
          <w:color w:val="000000"/>
          <w:sz w:val="28"/>
          <w:szCs w:val="28"/>
        </w:rPr>
        <w:t>дств пр</w:t>
      </w:r>
      <w:proofErr w:type="gramEnd"/>
      <w:r w:rsidRPr="00EA1A5A">
        <w:rPr>
          <w:color w:val="000000"/>
          <w:sz w:val="28"/>
          <w:szCs w:val="28"/>
        </w:rPr>
        <w:t xml:space="preserve">едставляют в администрацию муниципального образования: </w:t>
      </w:r>
    </w:p>
    <w:p w:rsidR="001757F8" w:rsidRPr="00EA1A5A" w:rsidRDefault="001757F8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:rsid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а) обоснование бюджетных ассигнований;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б) предложения по изменению объема и (или) структуры расходных обязательств, предложения по увеличению бюджетных ассигнований на реализацию утвержденных целевых программ, проекты нормативных правовых актов в соответствующей сфере деятельности;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в) предложения к пояснительной записке к проекту решения Совета </w:t>
      </w:r>
      <w:r w:rsidR="003D3B69" w:rsidRPr="00EA1A5A">
        <w:rPr>
          <w:color w:val="000000"/>
          <w:sz w:val="28"/>
          <w:szCs w:val="28"/>
        </w:rPr>
        <w:t xml:space="preserve">депутатов </w:t>
      </w:r>
      <w:r w:rsidRPr="00EA1A5A">
        <w:rPr>
          <w:color w:val="000000"/>
          <w:sz w:val="28"/>
          <w:szCs w:val="28"/>
        </w:rPr>
        <w:t xml:space="preserve">о местном бюджете в соответствующей сфере деятельности; </w:t>
      </w:r>
    </w:p>
    <w:p w:rsidR="00D27D94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г) другие данные и материалы, необходимые для составления проекта местного бюджета. </w:t>
      </w:r>
    </w:p>
    <w:p w:rsidR="006536CC" w:rsidRDefault="006536CC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4632BC" w:rsidRPr="00D27D94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b/>
          <w:sz w:val="28"/>
          <w:szCs w:val="28"/>
        </w:rPr>
      </w:pPr>
      <w:r w:rsidRPr="00D27D94">
        <w:rPr>
          <w:b/>
          <w:color w:val="000000"/>
          <w:sz w:val="28"/>
          <w:szCs w:val="28"/>
          <w:lang w:val="en-US"/>
        </w:rPr>
        <w:t>II</w:t>
      </w:r>
      <w:r w:rsidRPr="00D27D94">
        <w:rPr>
          <w:b/>
          <w:color w:val="000000"/>
          <w:sz w:val="28"/>
          <w:szCs w:val="28"/>
        </w:rPr>
        <w:t xml:space="preserve">. Основные этапы составления проекта местного бюджета на очередной финансовый год и плановый период </w:t>
      </w:r>
    </w:p>
    <w:p w:rsidR="004632BC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2.1. Работа по составлению проекта местного бюджета на очередной финансовый год и плановый период начинается не позднее, чем за 4 месяца до начала очередного финансового года. </w:t>
      </w:r>
    </w:p>
    <w:p w:rsidR="004632BC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2.2. В срок до 15 октября текущего года администрация муниципального образования рассматривает основные направления бюджетной, налоговой политики. </w:t>
      </w:r>
    </w:p>
    <w:p w:rsidR="004632BC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2.3. В срок до 15 ноября текущего года администрация муниципального образования: </w:t>
      </w:r>
    </w:p>
    <w:p w:rsidR="0042646B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2.3.1. рассматривает прогноз социально-экономического развития сельского поселения;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2.3.2.на основе одобренного прогноза социально-экономического развития сельского поселения на очередной финансовый год и на плановый период, других прогнозно-аналитических материалов: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разрабатывает прогноз основных характеристик (общий объем доходов, общий объем расходов, дефицита (профицита)) бюджета муниципального образования;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формирует проект решения о местном бюджете на очередной финансовый год и плановый период и представляемые вместе с ним документы и материалы для внесения в Совет </w:t>
      </w:r>
      <w:r w:rsidR="00D27D94">
        <w:rPr>
          <w:color w:val="000000"/>
          <w:sz w:val="28"/>
          <w:szCs w:val="28"/>
        </w:rPr>
        <w:t>депутатов</w:t>
      </w:r>
      <w:r w:rsidRPr="00EA1A5A">
        <w:rPr>
          <w:color w:val="000000"/>
          <w:sz w:val="28"/>
          <w:szCs w:val="28"/>
        </w:rPr>
        <w:t xml:space="preserve">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рассчитывает объем бюджетных ассигнований, направляемых на исполнение публичных нормативных обязательств; </w:t>
      </w:r>
    </w:p>
    <w:p w:rsidR="004632BC" w:rsidRPr="00EA1A5A" w:rsidRDefault="0042646B" w:rsidP="004632BC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 определяет объем бюджетных ассигнований на исполнение действующих расходных обязательств; </w:t>
      </w:r>
    </w:p>
    <w:p w:rsidR="004632BC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2.4. В сроки, установленные решением Совета </w:t>
      </w:r>
      <w:r w:rsidR="00D27D94">
        <w:rPr>
          <w:color w:val="000000"/>
          <w:sz w:val="28"/>
          <w:szCs w:val="28"/>
        </w:rPr>
        <w:t>депутатов</w:t>
      </w:r>
      <w:r w:rsidRPr="00EA1A5A">
        <w:rPr>
          <w:color w:val="000000"/>
          <w:sz w:val="28"/>
          <w:szCs w:val="28"/>
        </w:rPr>
        <w:t>, но не позднее 15 ноября текущего года администрация муниципального образования вносит на рассмотрение Совета</w:t>
      </w:r>
      <w:r w:rsidR="003D3B69" w:rsidRPr="00EA1A5A">
        <w:rPr>
          <w:color w:val="000000"/>
          <w:sz w:val="28"/>
          <w:szCs w:val="28"/>
        </w:rPr>
        <w:t xml:space="preserve"> депутатов</w:t>
      </w:r>
      <w:r w:rsidRPr="00EA1A5A">
        <w:rPr>
          <w:color w:val="000000"/>
          <w:sz w:val="28"/>
          <w:szCs w:val="28"/>
        </w:rPr>
        <w:t xml:space="preserve"> проект решения о местном бюджете. Одновременно с проектом местного бюджета в Совет</w:t>
      </w:r>
      <w:r w:rsidR="003D3B69" w:rsidRPr="00EA1A5A">
        <w:rPr>
          <w:color w:val="000000"/>
          <w:sz w:val="28"/>
          <w:szCs w:val="28"/>
        </w:rPr>
        <w:t xml:space="preserve"> депутатов</w:t>
      </w:r>
      <w:r w:rsidRPr="00EA1A5A">
        <w:rPr>
          <w:color w:val="000000"/>
          <w:sz w:val="28"/>
          <w:szCs w:val="28"/>
        </w:rPr>
        <w:t xml:space="preserve"> администрацией муниципального образования представляются документы и материалы в соответствии со статьей 184.2 Бюджетного кодекса Российской Федерации. </w:t>
      </w:r>
    </w:p>
    <w:p w:rsidR="006536CC" w:rsidRPr="00EA1A5A" w:rsidRDefault="006536CC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632BC" w:rsidRPr="00D27D94" w:rsidRDefault="0042646B" w:rsidP="00D27D94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D27D94">
        <w:rPr>
          <w:color w:val="000000"/>
          <w:sz w:val="28"/>
          <w:szCs w:val="28"/>
          <w:lang w:val="en-US"/>
        </w:rPr>
        <w:lastRenderedPageBreak/>
        <w:t>III</w:t>
      </w:r>
      <w:r w:rsidRPr="00D27D94">
        <w:rPr>
          <w:color w:val="000000"/>
          <w:sz w:val="28"/>
          <w:szCs w:val="28"/>
        </w:rPr>
        <w:t xml:space="preserve">. Порядок учета утвержденного в отчетном году местного бюджета </w:t>
      </w:r>
      <w:r w:rsidR="00D27D94" w:rsidRPr="00D27D94">
        <w:rPr>
          <w:color w:val="000000"/>
          <w:sz w:val="28"/>
          <w:szCs w:val="28"/>
        </w:rPr>
        <w:t>п</w:t>
      </w:r>
      <w:r w:rsidRPr="00D27D94">
        <w:rPr>
          <w:color w:val="000000"/>
          <w:sz w:val="28"/>
          <w:szCs w:val="28"/>
        </w:rPr>
        <w:t xml:space="preserve">ри формировании проекта местного бюджета на очередной финансовый год и плановый период </w:t>
      </w:r>
    </w:p>
    <w:p w:rsidR="004632BC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EA1A5A">
        <w:rPr>
          <w:color w:val="000000"/>
          <w:sz w:val="28"/>
          <w:szCs w:val="28"/>
        </w:rPr>
        <w:t>3.1. Проект местного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42646B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Соответствующие параметры и показатели утвержденного местного бюджета учитываются при составлении проекта местного бюджета на очередной финансовый год и плановый период.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3.2. Администрация муниципального образования использует утвержденный в отчетном году местный бюджет путем: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а) разработки доходной части местного бюджета в соответствии с утвержденными в отчетном году параметрами доходов местного бюджета на плановый период;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б) утверждения объемов бюджетных ассигнований на очередной финансовый год и первый год планового периода в соответствии с параметрами местного бюджета, утвержденного в отчетном году;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в) утверждения показателей программы муниципальных заимствований муниципального образования на очередной финансовый год и первый год планового периода в соответствии с параметрами программы муниципальных заимствований муниципального образования, утвержденными в отчетном году.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3.3. Показатели утвержденного в отчетном году местного бюджета при формировании проекта местного бюджета на очередной финансовый год и плановый период дополнительно уточняются в случаях: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sz w:val="28"/>
          <w:szCs w:val="28"/>
        </w:rPr>
        <w:t>-</w:t>
      </w:r>
      <w:r w:rsidRPr="00EA1A5A">
        <w:rPr>
          <w:color w:val="000000"/>
          <w:sz w:val="28"/>
          <w:szCs w:val="28"/>
        </w:rPr>
        <w:t xml:space="preserve">изменения федерального, областного бюджетного и налогового законодательства;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-изменения либо уточнения параметров социально-экономического развития муниципального образования на очередной финансовый год и плановый период;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-изменения объемов финансовой помощи из местного бюджета </w:t>
      </w:r>
      <w:r w:rsidR="000E2B0D" w:rsidRPr="00EA1A5A">
        <w:rPr>
          <w:color w:val="000000"/>
          <w:sz w:val="28"/>
          <w:szCs w:val="28"/>
        </w:rPr>
        <w:t xml:space="preserve">Курагинского </w:t>
      </w:r>
      <w:r w:rsidRPr="00EA1A5A">
        <w:rPr>
          <w:color w:val="000000"/>
          <w:sz w:val="28"/>
          <w:szCs w:val="28"/>
        </w:rPr>
        <w:t xml:space="preserve">муниципального района; </w:t>
      </w:r>
    </w:p>
    <w:p w:rsidR="0042646B" w:rsidRPr="00EA1A5A" w:rsidRDefault="0042646B" w:rsidP="0042646B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-изменения процентных ставок по долговым обязательствам муниципального образования, наступающим в очередном финансовом году; </w:t>
      </w:r>
    </w:p>
    <w:p w:rsidR="004632BC" w:rsidRPr="00EA1A5A" w:rsidRDefault="0042646B" w:rsidP="004632BC">
      <w:pPr>
        <w:pStyle w:val="ab"/>
        <w:spacing w:before="0" w:beforeAutospacing="0" w:after="0" w:line="240" w:lineRule="auto"/>
        <w:jc w:val="both"/>
        <w:rPr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-изменение объема и (или) структуры расходных обязательств. </w:t>
      </w:r>
    </w:p>
    <w:p w:rsidR="001757F8" w:rsidRPr="006536CC" w:rsidRDefault="0042646B" w:rsidP="006536CC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EA1A5A">
        <w:rPr>
          <w:color w:val="000000"/>
          <w:sz w:val="28"/>
          <w:szCs w:val="28"/>
        </w:rPr>
        <w:t xml:space="preserve">3.4. </w:t>
      </w:r>
      <w:proofErr w:type="gramStart"/>
      <w:r w:rsidRPr="00EA1A5A">
        <w:rPr>
          <w:color w:val="000000"/>
          <w:sz w:val="28"/>
          <w:szCs w:val="28"/>
        </w:rPr>
        <w:t>При формировании проекта местного бюджета на очередной финансовый год и плановый период в случаях необходимости внесения уточнений показателей утвержденного в отчетном году местного бюджета, предусмотренных пунктом 3.3 настоящего Порядка, структурные подразделения администрации муниципального образования в срок, установленный ежегодно утверждаемой администрацией муниципального образования методикой планирования бюджетных ассигнований местного бюджета муниципального образования на очередной финансовый год и плановый период, представляют в администрацию</w:t>
      </w:r>
      <w:proofErr w:type="gramEnd"/>
      <w:r w:rsidRPr="00EA1A5A">
        <w:rPr>
          <w:color w:val="000000"/>
          <w:sz w:val="28"/>
          <w:szCs w:val="28"/>
        </w:rPr>
        <w:t xml:space="preserve"> муниципального образования: </w:t>
      </w:r>
      <w:r w:rsidR="001757F8">
        <w:rPr>
          <w:color w:val="000000"/>
          <w:sz w:val="28"/>
          <w:szCs w:val="28"/>
        </w:rPr>
        <w:t xml:space="preserve"> </w:t>
      </w:r>
    </w:p>
    <w:p w:rsidR="004632BC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EA1A5A">
        <w:rPr>
          <w:sz w:val="28"/>
          <w:szCs w:val="28"/>
        </w:rPr>
        <w:lastRenderedPageBreak/>
        <w:t>-</w:t>
      </w:r>
      <w:r w:rsidRPr="00EA1A5A">
        <w:rPr>
          <w:color w:val="000000"/>
          <w:sz w:val="28"/>
          <w:szCs w:val="28"/>
        </w:rPr>
        <w:t>предложения по уточнению бюджетных ассигнований на очередной финансовый год и первый год планового периода по соответствующим разделам, подразделам, целевым статьям, группам (группам и подгруппам) видов расходов местного бюджета;</w:t>
      </w:r>
    </w:p>
    <w:p w:rsidR="0042646B" w:rsidRPr="00EA1A5A" w:rsidRDefault="0042646B" w:rsidP="004632BC">
      <w:pPr>
        <w:pStyle w:val="a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A1A5A">
        <w:rPr>
          <w:sz w:val="28"/>
          <w:szCs w:val="28"/>
        </w:rPr>
        <w:t>-</w:t>
      </w:r>
      <w:r w:rsidRPr="00EA1A5A">
        <w:rPr>
          <w:color w:val="000000"/>
          <w:sz w:val="28"/>
          <w:szCs w:val="28"/>
        </w:rPr>
        <w:t xml:space="preserve">обоснования изменений бюджетных ассигнований на очередной финансовый год и первый год планового периода. </w:t>
      </w:r>
    </w:p>
    <w:p w:rsidR="0042646B" w:rsidRDefault="0042646B" w:rsidP="0042646B">
      <w:pPr>
        <w:jc w:val="both"/>
        <w:rPr>
          <w:sz w:val="28"/>
        </w:rPr>
      </w:pPr>
    </w:p>
    <w:sectPr w:rsidR="0042646B" w:rsidSect="00EA1A5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B92CA08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>
    <w:nsid w:val="06DD6AFA"/>
    <w:multiLevelType w:val="hybridMultilevel"/>
    <w:tmpl w:val="C90663AA"/>
    <w:lvl w:ilvl="0" w:tplc="DF66D0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283B0C"/>
    <w:multiLevelType w:val="hybridMultilevel"/>
    <w:tmpl w:val="80F6F078"/>
    <w:lvl w:ilvl="0" w:tplc="A83EBD3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10B3B"/>
    <w:multiLevelType w:val="hybridMultilevel"/>
    <w:tmpl w:val="12D62096"/>
    <w:lvl w:ilvl="0" w:tplc="CBF8A28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BA5F44"/>
    <w:multiLevelType w:val="hybridMultilevel"/>
    <w:tmpl w:val="E80E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466D6"/>
    <w:multiLevelType w:val="hybridMultilevel"/>
    <w:tmpl w:val="D3A2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B3724D"/>
    <w:multiLevelType w:val="hybridMultilevel"/>
    <w:tmpl w:val="B7664EEC"/>
    <w:lvl w:ilvl="0" w:tplc="5008A1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7EBA7BB6"/>
    <w:multiLevelType w:val="multilevel"/>
    <w:tmpl w:val="99B094A8"/>
    <w:lvl w:ilvl="0">
      <w:start w:val="1"/>
      <w:numFmt w:val="decimal"/>
      <w:lvlText w:val="%1"/>
      <w:lvlJc w:val="left"/>
      <w:pPr>
        <w:ind w:left="1392" w:hanging="1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1" w:hanging="13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0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929D6"/>
    <w:rsid w:val="00014726"/>
    <w:rsid w:val="00015CB6"/>
    <w:rsid w:val="00021F4C"/>
    <w:rsid w:val="00023B50"/>
    <w:rsid w:val="00030796"/>
    <w:rsid w:val="0004788B"/>
    <w:rsid w:val="000811E9"/>
    <w:rsid w:val="000A4CC8"/>
    <w:rsid w:val="000E2B0D"/>
    <w:rsid w:val="000F4EFC"/>
    <w:rsid w:val="001115BF"/>
    <w:rsid w:val="00126E74"/>
    <w:rsid w:val="00154F2A"/>
    <w:rsid w:val="001615C4"/>
    <w:rsid w:val="001757F8"/>
    <w:rsid w:val="001800DA"/>
    <w:rsid w:val="0018250C"/>
    <w:rsid w:val="00187987"/>
    <w:rsid w:val="001D184B"/>
    <w:rsid w:val="001D198F"/>
    <w:rsid w:val="001F1392"/>
    <w:rsid w:val="001F2FFE"/>
    <w:rsid w:val="001F4BE7"/>
    <w:rsid w:val="001F5D31"/>
    <w:rsid w:val="0021182C"/>
    <w:rsid w:val="00216491"/>
    <w:rsid w:val="00244756"/>
    <w:rsid w:val="002477C2"/>
    <w:rsid w:val="00256CE1"/>
    <w:rsid w:val="00285C12"/>
    <w:rsid w:val="002E0D34"/>
    <w:rsid w:val="002E7022"/>
    <w:rsid w:val="002F3ADE"/>
    <w:rsid w:val="00301381"/>
    <w:rsid w:val="00314BF8"/>
    <w:rsid w:val="00336E4F"/>
    <w:rsid w:val="0037083A"/>
    <w:rsid w:val="003B75CE"/>
    <w:rsid w:val="003C61E6"/>
    <w:rsid w:val="003D3B69"/>
    <w:rsid w:val="003D4076"/>
    <w:rsid w:val="003D540D"/>
    <w:rsid w:val="00420CA2"/>
    <w:rsid w:val="0042646B"/>
    <w:rsid w:val="004632BC"/>
    <w:rsid w:val="00464364"/>
    <w:rsid w:val="004D6640"/>
    <w:rsid w:val="004E6440"/>
    <w:rsid w:val="004F24BF"/>
    <w:rsid w:val="005334EA"/>
    <w:rsid w:val="00541322"/>
    <w:rsid w:val="0055083A"/>
    <w:rsid w:val="005521F9"/>
    <w:rsid w:val="00562DE1"/>
    <w:rsid w:val="0056301E"/>
    <w:rsid w:val="0057650E"/>
    <w:rsid w:val="00582A5C"/>
    <w:rsid w:val="00584728"/>
    <w:rsid w:val="005925B8"/>
    <w:rsid w:val="005D501B"/>
    <w:rsid w:val="005E7603"/>
    <w:rsid w:val="005F5F21"/>
    <w:rsid w:val="00606A89"/>
    <w:rsid w:val="006536CC"/>
    <w:rsid w:val="00655E8B"/>
    <w:rsid w:val="006A1DB4"/>
    <w:rsid w:val="006B4071"/>
    <w:rsid w:val="006F02AC"/>
    <w:rsid w:val="006F0FBE"/>
    <w:rsid w:val="00752572"/>
    <w:rsid w:val="007667CD"/>
    <w:rsid w:val="007741F5"/>
    <w:rsid w:val="007B1143"/>
    <w:rsid w:val="007B2440"/>
    <w:rsid w:val="007E5808"/>
    <w:rsid w:val="007F36BA"/>
    <w:rsid w:val="00816E8B"/>
    <w:rsid w:val="00835364"/>
    <w:rsid w:val="00872A5C"/>
    <w:rsid w:val="008C40A4"/>
    <w:rsid w:val="008E6E34"/>
    <w:rsid w:val="00912C35"/>
    <w:rsid w:val="00926B45"/>
    <w:rsid w:val="00956008"/>
    <w:rsid w:val="00986A8C"/>
    <w:rsid w:val="009926C5"/>
    <w:rsid w:val="009951A7"/>
    <w:rsid w:val="009A4174"/>
    <w:rsid w:val="009A7F27"/>
    <w:rsid w:val="009F5626"/>
    <w:rsid w:val="009F797A"/>
    <w:rsid w:val="00A11564"/>
    <w:rsid w:val="00A118D9"/>
    <w:rsid w:val="00A41D93"/>
    <w:rsid w:val="00A47012"/>
    <w:rsid w:val="00A70484"/>
    <w:rsid w:val="00A70D84"/>
    <w:rsid w:val="00AA1B0F"/>
    <w:rsid w:val="00AC0D29"/>
    <w:rsid w:val="00AD0309"/>
    <w:rsid w:val="00AE3960"/>
    <w:rsid w:val="00AE5015"/>
    <w:rsid w:val="00AF58E7"/>
    <w:rsid w:val="00B5145B"/>
    <w:rsid w:val="00B573DC"/>
    <w:rsid w:val="00B62ED7"/>
    <w:rsid w:val="00BB0903"/>
    <w:rsid w:val="00C07A8F"/>
    <w:rsid w:val="00C4506D"/>
    <w:rsid w:val="00C60E77"/>
    <w:rsid w:val="00C65A86"/>
    <w:rsid w:val="00C929D6"/>
    <w:rsid w:val="00C96BC8"/>
    <w:rsid w:val="00CA0652"/>
    <w:rsid w:val="00CA47B2"/>
    <w:rsid w:val="00CB3147"/>
    <w:rsid w:val="00CC34B2"/>
    <w:rsid w:val="00CD7326"/>
    <w:rsid w:val="00CE47ED"/>
    <w:rsid w:val="00D018A8"/>
    <w:rsid w:val="00D27D94"/>
    <w:rsid w:val="00D64EBC"/>
    <w:rsid w:val="00D97BB2"/>
    <w:rsid w:val="00DB5C68"/>
    <w:rsid w:val="00DC4673"/>
    <w:rsid w:val="00DD66DA"/>
    <w:rsid w:val="00E16555"/>
    <w:rsid w:val="00E32387"/>
    <w:rsid w:val="00E90467"/>
    <w:rsid w:val="00E9311E"/>
    <w:rsid w:val="00E9393C"/>
    <w:rsid w:val="00EA09FF"/>
    <w:rsid w:val="00EA1A5A"/>
    <w:rsid w:val="00EB084F"/>
    <w:rsid w:val="00EF0900"/>
    <w:rsid w:val="00F27EDE"/>
    <w:rsid w:val="00F336E5"/>
    <w:rsid w:val="00F82797"/>
    <w:rsid w:val="00FB493D"/>
    <w:rsid w:val="00FE6301"/>
    <w:rsid w:val="00FE7206"/>
    <w:rsid w:val="00FF06AB"/>
    <w:rsid w:val="00FF0CC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7ED"/>
    <w:rPr>
      <w:sz w:val="24"/>
      <w:szCs w:val="24"/>
    </w:rPr>
  </w:style>
  <w:style w:type="paragraph" w:styleId="4">
    <w:name w:val="heading 4"/>
    <w:basedOn w:val="a"/>
    <w:next w:val="a"/>
    <w:qFormat/>
    <w:rsid w:val="00CE47ED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7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E47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link w:val="a4"/>
    <w:uiPriority w:val="34"/>
    <w:qFormat/>
    <w:rsid w:val="001F2FFE"/>
    <w:pPr>
      <w:ind w:left="720"/>
      <w:contextualSpacing/>
    </w:pPr>
    <w:rPr>
      <w:lang w:val="en-US" w:eastAsia="en-US"/>
    </w:rPr>
  </w:style>
  <w:style w:type="paragraph" w:customStyle="1" w:styleId="1">
    <w:name w:val="Абзац списка1"/>
    <w:basedOn w:val="a"/>
    <w:rsid w:val="001F2FFE"/>
    <w:pPr>
      <w:ind w:left="720"/>
      <w:contextualSpacing/>
    </w:pPr>
  </w:style>
  <w:style w:type="paragraph" w:customStyle="1" w:styleId="ConsPlusNormal">
    <w:name w:val="ConsPlusNormal"/>
    <w:rsid w:val="000F4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rsid w:val="000F4E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015CB6"/>
    <w:rPr>
      <w:sz w:val="24"/>
      <w:szCs w:val="24"/>
      <w:lang w:val="en-US" w:eastAsia="en-US"/>
    </w:rPr>
  </w:style>
  <w:style w:type="paragraph" w:customStyle="1" w:styleId="ConsPlusCell">
    <w:name w:val="ConsPlusCell"/>
    <w:rsid w:val="00015CB6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015CB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1615C4"/>
  </w:style>
  <w:style w:type="paragraph" w:customStyle="1" w:styleId="western">
    <w:name w:val="western"/>
    <w:basedOn w:val="a"/>
    <w:rsid w:val="001615C4"/>
    <w:pPr>
      <w:spacing w:before="100" w:beforeAutospacing="1" w:after="100" w:afterAutospacing="1"/>
    </w:pPr>
  </w:style>
  <w:style w:type="table" w:styleId="a7">
    <w:name w:val="Table Grid"/>
    <w:basedOn w:val="a1"/>
    <w:rsid w:val="001615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1615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1"/>
    <w:rsid w:val="00464364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464364"/>
    <w:pPr>
      <w:widowControl w:val="0"/>
      <w:shd w:val="clear" w:color="auto" w:fill="FFFFFF"/>
      <w:spacing w:line="0" w:lineRule="atLeast"/>
    </w:pPr>
    <w:rPr>
      <w:spacing w:val="1"/>
      <w:sz w:val="25"/>
      <w:szCs w:val="25"/>
    </w:rPr>
  </w:style>
  <w:style w:type="character" w:customStyle="1" w:styleId="1pt">
    <w:name w:val="Основной текст + Интервал 1 pt"/>
    <w:basedOn w:val="a8"/>
    <w:rsid w:val="00D97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rialNarrow11pt0pt">
    <w:name w:val="Основной текст + Arial Narrow;11 pt;Курсив;Интервал 0 pt"/>
    <w:basedOn w:val="a8"/>
    <w:rsid w:val="00D97BB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97BB2"/>
    <w:rPr>
      <w:b/>
      <w:bCs/>
      <w:spacing w:val="10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D97BB2"/>
    <w:rPr>
      <w:b/>
      <w:bCs/>
      <w:color w:val="000000"/>
      <w:spacing w:val="7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D97BB2"/>
    <w:pPr>
      <w:widowControl w:val="0"/>
      <w:shd w:val="clear" w:color="auto" w:fill="FFFFFF"/>
      <w:spacing w:before="180" w:after="180" w:line="322" w:lineRule="exact"/>
      <w:ind w:hanging="620"/>
    </w:pPr>
    <w:rPr>
      <w:color w:val="000000"/>
      <w:spacing w:val="7"/>
    </w:rPr>
  </w:style>
  <w:style w:type="paragraph" w:customStyle="1" w:styleId="20">
    <w:name w:val="Основной текст (2)"/>
    <w:basedOn w:val="a"/>
    <w:link w:val="2"/>
    <w:rsid w:val="00D97BB2"/>
    <w:pPr>
      <w:widowControl w:val="0"/>
      <w:shd w:val="clear" w:color="auto" w:fill="FFFFFF"/>
      <w:spacing w:after="180" w:line="374" w:lineRule="exact"/>
      <w:jc w:val="both"/>
    </w:pPr>
    <w:rPr>
      <w:b/>
      <w:bCs/>
      <w:spacing w:val="10"/>
      <w:sz w:val="20"/>
      <w:szCs w:val="20"/>
    </w:rPr>
  </w:style>
  <w:style w:type="character" w:customStyle="1" w:styleId="0pt">
    <w:name w:val="Основной текст + Полужирный;Интервал 0 pt"/>
    <w:basedOn w:val="a8"/>
    <w:rsid w:val="00D97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rsid w:val="003013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138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2646B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944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2021-02-09T02:17:00Z</cp:lastPrinted>
  <dcterms:created xsi:type="dcterms:W3CDTF">2018-10-23T06:12:00Z</dcterms:created>
  <dcterms:modified xsi:type="dcterms:W3CDTF">2021-02-10T15:28:00Z</dcterms:modified>
</cp:coreProperties>
</file>