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518" w:rsidRDefault="00301518" w:rsidP="00301518">
      <w:pPr>
        <w:shd w:val="clear" w:color="auto" w:fill="FFFFFF"/>
        <w:spacing w:line="322" w:lineRule="exact"/>
        <w:ind w:left="283" w:firstLine="425"/>
        <w:jc w:val="center"/>
        <w:rPr>
          <w:b/>
          <w:bCs/>
          <w:color w:val="000000"/>
          <w:spacing w:val="-6"/>
          <w:sz w:val="28"/>
          <w:szCs w:val="28"/>
          <w:lang w:val="ru-RU"/>
        </w:rPr>
      </w:pPr>
    </w:p>
    <w:p w:rsidR="00850B08" w:rsidRDefault="00AD73EA" w:rsidP="00301518">
      <w:pPr>
        <w:shd w:val="clear" w:color="auto" w:fill="FFFFFF"/>
        <w:spacing w:line="322" w:lineRule="exact"/>
        <w:ind w:left="283" w:firstLine="425"/>
        <w:jc w:val="center"/>
        <w:rPr>
          <w:b/>
          <w:bCs/>
          <w:color w:val="000000"/>
          <w:spacing w:val="-6"/>
          <w:sz w:val="28"/>
          <w:szCs w:val="28"/>
          <w:lang w:val="ru-RU"/>
        </w:rPr>
      </w:pPr>
      <w:r>
        <w:rPr>
          <w:b/>
          <w:bCs/>
          <w:noProof/>
          <w:color w:val="000000"/>
          <w:spacing w:val="-6"/>
          <w:sz w:val="28"/>
          <w:szCs w:val="28"/>
          <w:lang w:val="ru-RU" w:eastAsia="ru-RU" w:bidi="ar-SA"/>
        </w:rPr>
        <w:drawing>
          <wp:anchor distT="0" distB="0" distL="114300" distR="114300" simplePos="0" relativeHeight="251657728" behindDoc="0" locked="0" layoutInCell="1" allowOverlap="1">
            <wp:simplePos x="0" y="0"/>
            <wp:positionH relativeFrom="column">
              <wp:posOffset>2630805</wp:posOffset>
            </wp:positionH>
            <wp:positionV relativeFrom="paragraph">
              <wp:posOffset>98425</wp:posOffset>
            </wp:positionV>
            <wp:extent cx="575310" cy="685800"/>
            <wp:effectExtent l="19050" t="0" r="0" b="0"/>
            <wp:wrapSquare wrapText="left"/>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575310" cy="685800"/>
                    </a:xfrm>
                    <a:prstGeom prst="rect">
                      <a:avLst/>
                    </a:prstGeom>
                    <a:noFill/>
                    <a:ln w="9525">
                      <a:noFill/>
                      <a:miter lim="800000"/>
                      <a:headEnd/>
                      <a:tailEnd/>
                    </a:ln>
                  </pic:spPr>
                </pic:pic>
              </a:graphicData>
            </a:graphic>
          </wp:anchor>
        </w:drawing>
      </w:r>
    </w:p>
    <w:p w:rsidR="00301518" w:rsidRDefault="00301518" w:rsidP="00301518">
      <w:pPr>
        <w:shd w:val="clear" w:color="auto" w:fill="FFFFFF"/>
        <w:spacing w:line="322" w:lineRule="exact"/>
        <w:ind w:left="283" w:firstLine="425"/>
        <w:jc w:val="center"/>
        <w:rPr>
          <w:b/>
          <w:bCs/>
          <w:color w:val="000000"/>
          <w:spacing w:val="-6"/>
          <w:sz w:val="28"/>
          <w:szCs w:val="28"/>
          <w:lang w:val="ru-RU"/>
        </w:rPr>
      </w:pPr>
    </w:p>
    <w:p w:rsidR="00301518" w:rsidRDefault="00301518" w:rsidP="00AD139E">
      <w:pPr>
        <w:shd w:val="clear" w:color="auto" w:fill="FFFFFF"/>
        <w:spacing w:line="322" w:lineRule="exact"/>
        <w:ind w:left="283" w:firstLine="425"/>
        <w:rPr>
          <w:b/>
          <w:bCs/>
          <w:color w:val="000000"/>
          <w:spacing w:val="-6"/>
          <w:sz w:val="28"/>
          <w:szCs w:val="28"/>
          <w:lang w:val="ru-RU"/>
        </w:rPr>
      </w:pPr>
    </w:p>
    <w:p w:rsidR="00301518" w:rsidRDefault="00301518" w:rsidP="00301518">
      <w:pPr>
        <w:shd w:val="clear" w:color="auto" w:fill="FFFFFF"/>
        <w:spacing w:line="322" w:lineRule="exact"/>
        <w:ind w:left="283" w:firstLine="425"/>
        <w:jc w:val="center"/>
        <w:rPr>
          <w:b/>
          <w:bCs/>
          <w:color w:val="000000"/>
          <w:spacing w:val="-6"/>
          <w:sz w:val="28"/>
          <w:szCs w:val="28"/>
          <w:lang w:val="ru-RU"/>
        </w:rPr>
      </w:pPr>
    </w:p>
    <w:p w:rsidR="00301518" w:rsidRDefault="00301518" w:rsidP="00301518">
      <w:pPr>
        <w:ind w:right="-1"/>
        <w:jc w:val="center"/>
        <w:rPr>
          <w:b/>
          <w:bCs/>
          <w:color w:val="000000"/>
          <w:spacing w:val="-6"/>
          <w:sz w:val="28"/>
          <w:szCs w:val="28"/>
          <w:lang w:val="ru-RU"/>
        </w:rPr>
      </w:pPr>
      <w:r w:rsidRPr="005E5970">
        <w:rPr>
          <w:b/>
          <w:bCs/>
          <w:color w:val="000000"/>
          <w:spacing w:val="-6"/>
          <w:sz w:val="28"/>
          <w:szCs w:val="28"/>
          <w:lang w:val="ru-RU"/>
        </w:rPr>
        <w:t xml:space="preserve">АЛЕКСЕЕВСКИЙ </w:t>
      </w:r>
      <w:r w:rsidRPr="00AF1E4E">
        <w:rPr>
          <w:b/>
          <w:bCs/>
          <w:color w:val="000000"/>
          <w:spacing w:val="-6"/>
          <w:sz w:val="28"/>
          <w:szCs w:val="28"/>
          <w:lang w:val="ru-RU"/>
        </w:rPr>
        <w:t>СЕЛЬСКИЙ СОВЕТ ДЕПУТАТОВ</w:t>
      </w:r>
    </w:p>
    <w:p w:rsidR="00301518" w:rsidRDefault="00301518" w:rsidP="00301518">
      <w:pPr>
        <w:ind w:right="-1"/>
        <w:jc w:val="center"/>
        <w:rPr>
          <w:b/>
          <w:bCs/>
          <w:color w:val="000000"/>
          <w:spacing w:val="-3"/>
          <w:sz w:val="28"/>
          <w:szCs w:val="28"/>
          <w:lang w:val="ru-RU"/>
        </w:rPr>
      </w:pPr>
      <w:r w:rsidRPr="00AF1E4E">
        <w:rPr>
          <w:b/>
          <w:bCs/>
          <w:color w:val="000000"/>
          <w:spacing w:val="-7"/>
          <w:sz w:val="28"/>
          <w:szCs w:val="28"/>
          <w:lang w:val="ru-RU"/>
        </w:rPr>
        <w:t>КРАСНОЯРСКИЙ КРАЙ</w:t>
      </w:r>
      <w:r w:rsidRPr="005E5970">
        <w:rPr>
          <w:b/>
          <w:bCs/>
          <w:color w:val="000000"/>
          <w:spacing w:val="-3"/>
          <w:sz w:val="28"/>
          <w:szCs w:val="28"/>
          <w:lang w:val="ru-RU"/>
        </w:rPr>
        <w:t xml:space="preserve"> </w:t>
      </w:r>
      <w:r w:rsidRPr="008843B3">
        <w:rPr>
          <w:b/>
          <w:bCs/>
          <w:color w:val="000000"/>
          <w:spacing w:val="-3"/>
          <w:sz w:val="28"/>
          <w:szCs w:val="28"/>
          <w:lang w:val="ru-RU"/>
        </w:rPr>
        <w:t>КУРАГИНСКИЙ РАЙОН</w:t>
      </w:r>
    </w:p>
    <w:p w:rsidR="00301518" w:rsidRDefault="00301518" w:rsidP="00301518">
      <w:pPr>
        <w:ind w:right="-1"/>
        <w:jc w:val="center"/>
        <w:rPr>
          <w:b/>
          <w:color w:val="000000"/>
          <w:sz w:val="28"/>
          <w:szCs w:val="28"/>
          <w:lang w:val="ru-RU"/>
        </w:rPr>
      </w:pPr>
    </w:p>
    <w:p w:rsidR="00D76851" w:rsidRPr="005E5970" w:rsidRDefault="00301518" w:rsidP="00D76851">
      <w:pPr>
        <w:ind w:right="-1"/>
        <w:jc w:val="center"/>
        <w:rPr>
          <w:b/>
          <w:color w:val="000000"/>
          <w:sz w:val="28"/>
          <w:szCs w:val="28"/>
          <w:lang w:val="ru-RU"/>
        </w:rPr>
      </w:pPr>
      <w:r w:rsidRPr="005E5970">
        <w:rPr>
          <w:b/>
          <w:color w:val="000000"/>
          <w:sz w:val="28"/>
          <w:szCs w:val="28"/>
          <w:lang w:val="ru-RU"/>
        </w:rPr>
        <w:t>РЕШЕНИЕ</w:t>
      </w:r>
    </w:p>
    <w:p w:rsidR="00301518" w:rsidRPr="008843B3" w:rsidRDefault="00301518" w:rsidP="00301518">
      <w:pPr>
        <w:jc w:val="both"/>
        <w:rPr>
          <w:lang w:val="ru-RU"/>
        </w:rPr>
      </w:pPr>
    </w:p>
    <w:p w:rsidR="00301518" w:rsidRPr="00AF1E4E" w:rsidRDefault="00D76851" w:rsidP="00850B08">
      <w:pPr>
        <w:ind w:right="-1"/>
        <w:jc w:val="both"/>
        <w:rPr>
          <w:sz w:val="28"/>
          <w:szCs w:val="28"/>
          <w:lang w:val="ru-RU"/>
        </w:rPr>
      </w:pPr>
      <w:r>
        <w:rPr>
          <w:sz w:val="28"/>
          <w:szCs w:val="28"/>
          <w:lang w:val="ru-RU"/>
        </w:rPr>
        <w:t>00.00.2020</w:t>
      </w:r>
      <w:r w:rsidR="00850B08">
        <w:rPr>
          <w:sz w:val="28"/>
          <w:szCs w:val="28"/>
          <w:lang w:val="ru-RU"/>
        </w:rPr>
        <w:t xml:space="preserve">             </w:t>
      </w:r>
      <w:r w:rsidR="00AD139E">
        <w:rPr>
          <w:sz w:val="28"/>
          <w:szCs w:val="28"/>
          <w:lang w:val="ru-RU"/>
        </w:rPr>
        <w:t xml:space="preserve">                        </w:t>
      </w:r>
      <w:r w:rsidR="00850B08">
        <w:rPr>
          <w:sz w:val="28"/>
          <w:szCs w:val="28"/>
          <w:lang w:val="ru-RU"/>
        </w:rPr>
        <w:t>с. Алексе</w:t>
      </w:r>
      <w:r w:rsidR="00684623">
        <w:rPr>
          <w:sz w:val="28"/>
          <w:szCs w:val="28"/>
          <w:lang w:val="ru-RU"/>
        </w:rPr>
        <w:t>е</w:t>
      </w:r>
      <w:r w:rsidR="00850B08">
        <w:rPr>
          <w:sz w:val="28"/>
          <w:szCs w:val="28"/>
          <w:lang w:val="ru-RU"/>
        </w:rPr>
        <w:t xml:space="preserve">вка            </w:t>
      </w:r>
      <w:r w:rsidR="00684623">
        <w:rPr>
          <w:sz w:val="28"/>
          <w:szCs w:val="28"/>
          <w:lang w:val="ru-RU"/>
        </w:rPr>
        <w:t xml:space="preserve">                   </w:t>
      </w:r>
      <w:r w:rsidR="00AD139E">
        <w:rPr>
          <w:sz w:val="28"/>
          <w:szCs w:val="28"/>
          <w:lang w:val="ru-RU"/>
        </w:rPr>
        <w:t xml:space="preserve">     </w:t>
      </w:r>
      <w:r w:rsidR="00850B08">
        <w:rPr>
          <w:sz w:val="28"/>
          <w:szCs w:val="28"/>
          <w:lang w:val="ru-RU"/>
        </w:rPr>
        <w:t xml:space="preserve">№ </w:t>
      </w:r>
      <w:r>
        <w:rPr>
          <w:sz w:val="28"/>
          <w:szCs w:val="28"/>
          <w:lang w:val="ru-RU"/>
        </w:rPr>
        <w:t>Проект</w:t>
      </w:r>
    </w:p>
    <w:p w:rsidR="00301518" w:rsidRPr="00AF1E4E" w:rsidRDefault="00301518" w:rsidP="00301518">
      <w:pPr>
        <w:ind w:right="-1" w:firstLine="709"/>
        <w:jc w:val="both"/>
        <w:rPr>
          <w:sz w:val="28"/>
          <w:szCs w:val="28"/>
          <w:lang w:val="ru-RU"/>
        </w:rPr>
      </w:pPr>
    </w:p>
    <w:p w:rsidR="0064049A" w:rsidRDefault="0064049A" w:rsidP="00301518">
      <w:pPr>
        <w:ind w:right="-1"/>
        <w:jc w:val="both"/>
        <w:rPr>
          <w:sz w:val="28"/>
          <w:szCs w:val="28"/>
          <w:lang w:val="ru-RU"/>
        </w:rPr>
      </w:pPr>
      <w:r>
        <w:rPr>
          <w:sz w:val="28"/>
          <w:szCs w:val="28"/>
          <w:lang w:val="ru-RU"/>
        </w:rPr>
        <w:t xml:space="preserve">О внесение изменений в  Решение </w:t>
      </w:r>
    </w:p>
    <w:p w:rsidR="00301518" w:rsidRPr="00AF1E4E" w:rsidRDefault="0064049A" w:rsidP="00301518">
      <w:pPr>
        <w:ind w:right="-1"/>
        <w:jc w:val="both"/>
        <w:rPr>
          <w:sz w:val="28"/>
          <w:szCs w:val="28"/>
          <w:lang w:val="ru-RU"/>
        </w:rPr>
      </w:pPr>
      <w:r>
        <w:rPr>
          <w:sz w:val="28"/>
          <w:szCs w:val="28"/>
          <w:lang w:val="ru-RU"/>
        </w:rPr>
        <w:t>от 20.06.2017 № 21-65р «</w:t>
      </w:r>
      <w:r w:rsidR="00301518" w:rsidRPr="00AF1E4E">
        <w:rPr>
          <w:sz w:val="28"/>
          <w:szCs w:val="28"/>
          <w:lang w:val="ru-RU"/>
        </w:rPr>
        <w:t>О</w:t>
      </w:r>
      <w:bookmarkStart w:id="0" w:name="_GoBack"/>
      <w:bookmarkEnd w:id="0"/>
      <w:r w:rsidR="00301518">
        <w:rPr>
          <w:sz w:val="28"/>
          <w:szCs w:val="28"/>
          <w:lang w:val="ru-RU"/>
        </w:rPr>
        <w:t xml:space="preserve">б </w:t>
      </w:r>
      <w:r w:rsidR="00301518" w:rsidRPr="00AF1E4E">
        <w:rPr>
          <w:sz w:val="28"/>
          <w:szCs w:val="28"/>
          <w:lang w:val="ru-RU"/>
        </w:rPr>
        <w:t>утверждении Положения о бюджетном</w:t>
      </w:r>
    </w:p>
    <w:p w:rsidR="00301518" w:rsidRDefault="00301518" w:rsidP="00301518">
      <w:pPr>
        <w:pStyle w:val="1"/>
        <w:tabs>
          <w:tab w:val="clear" w:pos="432"/>
        </w:tabs>
        <w:spacing w:before="0" w:after="0"/>
        <w:ind w:left="0" w:right="-1" w:firstLine="0"/>
        <w:rPr>
          <w:rFonts w:ascii="Times New Roman" w:hAnsi="Times New Roman"/>
          <w:b w:val="0"/>
          <w:szCs w:val="28"/>
          <w:lang w:val="ru-RU"/>
        </w:rPr>
      </w:pPr>
      <w:r>
        <w:rPr>
          <w:rFonts w:ascii="Times New Roman" w:hAnsi="Times New Roman"/>
          <w:b w:val="0"/>
          <w:szCs w:val="28"/>
          <w:lang w:val="ru-RU"/>
        </w:rPr>
        <w:t>процессе в муниципальном образовании</w:t>
      </w:r>
    </w:p>
    <w:p w:rsidR="00301518" w:rsidRPr="00AF1E4E" w:rsidRDefault="00301518" w:rsidP="00301518">
      <w:pPr>
        <w:pStyle w:val="1"/>
        <w:tabs>
          <w:tab w:val="clear" w:pos="432"/>
        </w:tabs>
        <w:spacing w:before="0" w:after="0"/>
        <w:ind w:left="0" w:right="-1" w:firstLine="0"/>
        <w:rPr>
          <w:rFonts w:ascii="Times New Roman" w:hAnsi="Times New Roman"/>
          <w:b w:val="0"/>
          <w:szCs w:val="28"/>
          <w:lang w:val="ru-RU"/>
        </w:rPr>
      </w:pPr>
      <w:r>
        <w:rPr>
          <w:rFonts w:ascii="Times New Roman" w:hAnsi="Times New Roman"/>
          <w:b w:val="0"/>
          <w:szCs w:val="28"/>
          <w:lang w:val="ru-RU"/>
        </w:rPr>
        <w:t>Алексеевский сельсовет</w:t>
      </w:r>
      <w:r w:rsidR="0064049A">
        <w:rPr>
          <w:rFonts w:ascii="Times New Roman" w:hAnsi="Times New Roman"/>
          <w:b w:val="0"/>
          <w:szCs w:val="28"/>
          <w:lang w:val="ru-RU"/>
        </w:rPr>
        <w:t>»</w:t>
      </w:r>
    </w:p>
    <w:p w:rsidR="00301518" w:rsidRPr="00AF1E4E" w:rsidRDefault="00301518" w:rsidP="00301518">
      <w:pPr>
        <w:rPr>
          <w:lang w:val="ru-RU"/>
        </w:rPr>
      </w:pPr>
    </w:p>
    <w:p w:rsidR="00301518" w:rsidRDefault="00301518" w:rsidP="00301518">
      <w:pPr>
        <w:ind w:right="-1" w:firstLine="709"/>
        <w:jc w:val="both"/>
        <w:rPr>
          <w:sz w:val="28"/>
          <w:szCs w:val="28"/>
          <w:lang w:val="ru-RU"/>
        </w:rPr>
      </w:pPr>
    </w:p>
    <w:p w:rsidR="00301518" w:rsidRPr="00301518" w:rsidRDefault="00301518" w:rsidP="00301518">
      <w:pPr>
        <w:ind w:right="-1" w:firstLine="709"/>
        <w:jc w:val="both"/>
        <w:rPr>
          <w:sz w:val="28"/>
          <w:szCs w:val="28"/>
          <w:lang w:val="ru-RU"/>
        </w:rPr>
      </w:pPr>
      <w:r w:rsidRPr="002F5656">
        <w:rPr>
          <w:sz w:val="28"/>
          <w:szCs w:val="28"/>
          <w:lang w:val="ru-RU"/>
        </w:rPr>
        <w:t>В соответствии со статьёй 9 Бюджетного кодекса Российской Федерации, Федеральным законом «Об общих принципах организации местного самоуправления в Российской Федерации», Федеральным</w:t>
      </w:r>
      <w:r>
        <w:rPr>
          <w:sz w:val="28"/>
          <w:szCs w:val="28"/>
          <w:lang w:val="ru-RU"/>
        </w:rPr>
        <w:t xml:space="preserve"> законом </w:t>
      </w:r>
      <w:r w:rsidRPr="002F5656">
        <w:rPr>
          <w:sz w:val="28"/>
          <w:szCs w:val="28"/>
          <w:lang w:val="ru-RU"/>
        </w:rPr>
        <w:t xml:space="preserve">«О бюджетной классификации Российской Федерации», </w:t>
      </w:r>
      <w:r>
        <w:rPr>
          <w:sz w:val="28"/>
          <w:szCs w:val="28"/>
          <w:lang w:val="ru-RU"/>
        </w:rPr>
        <w:t xml:space="preserve">руководствуясь статьей </w:t>
      </w:r>
      <w:r w:rsidRPr="005E5970">
        <w:rPr>
          <w:color w:val="000000"/>
          <w:sz w:val="28"/>
          <w:szCs w:val="28"/>
          <w:lang w:val="ru-RU"/>
        </w:rPr>
        <w:t>20</w:t>
      </w:r>
      <w:r>
        <w:rPr>
          <w:sz w:val="28"/>
          <w:szCs w:val="28"/>
          <w:lang w:val="ru-RU"/>
        </w:rPr>
        <w:t xml:space="preserve"> Устава Алексеевского сельсовета, Алексеевский сельский Совет депутатов РЕШИЛ:</w:t>
      </w:r>
    </w:p>
    <w:p w:rsidR="00301518" w:rsidRDefault="00D76851" w:rsidP="00D76851">
      <w:pPr>
        <w:numPr>
          <w:ilvl w:val="0"/>
          <w:numId w:val="24"/>
        </w:numPr>
        <w:ind w:right="-1"/>
        <w:jc w:val="both"/>
        <w:rPr>
          <w:b/>
          <w:szCs w:val="28"/>
          <w:lang w:val="ru-RU"/>
        </w:rPr>
      </w:pPr>
      <w:r w:rsidRPr="00D76851">
        <w:rPr>
          <w:sz w:val="28"/>
          <w:szCs w:val="28"/>
          <w:lang w:val="ru-RU"/>
        </w:rPr>
        <w:t>Внести в решение Алексеевского сельского Совета депутатов от 20.06.2017 № 21-65р «</w:t>
      </w:r>
      <w:r w:rsidRPr="00AF1E4E">
        <w:rPr>
          <w:sz w:val="28"/>
          <w:szCs w:val="28"/>
          <w:lang w:val="ru-RU"/>
        </w:rPr>
        <w:t>О</w:t>
      </w:r>
      <w:r>
        <w:rPr>
          <w:sz w:val="28"/>
          <w:szCs w:val="28"/>
          <w:lang w:val="ru-RU"/>
        </w:rPr>
        <w:t xml:space="preserve">б </w:t>
      </w:r>
      <w:r w:rsidRPr="00AF1E4E">
        <w:rPr>
          <w:sz w:val="28"/>
          <w:szCs w:val="28"/>
          <w:lang w:val="ru-RU"/>
        </w:rPr>
        <w:t>утверждении Положения о бюджетном</w:t>
      </w:r>
      <w:r>
        <w:rPr>
          <w:sz w:val="28"/>
          <w:szCs w:val="28"/>
          <w:lang w:val="ru-RU"/>
        </w:rPr>
        <w:t xml:space="preserve"> </w:t>
      </w:r>
      <w:r w:rsidRPr="00D76851">
        <w:rPr>
          <w:sz w:val="28"/>
          <w:szCs w:val="28"/>
          <w:lang w:val="ru-RU"/>
        </w:rPr>
        <w:t>процессе в муниципальном образовании Алексеевский сельсовет»</w:t>
      </w:r>
      <w:r>
        <w:rPr>
          <w:sz w:val="28"/>
          <w:szCs w:val="28"/>
          <w:lang w:val="ru-RU"/>
        </w:rPr>
        <w:t xml:space="preserve"> следующие изменения</w:t>
      </w:r>
      <w:r w:rsidR="00301518" w:rsidRPr="00D76851">
        <w:rPr>
          <w:sz w:val="28"/>
          <w:szCs w:val="28"/>
          <w:lang w:val="ru-RU"/>
        </w:rPr>
        <w:t>.</w:t>
      </w:r>
      <w:r w:rsidR="00301518" w:rsidRPr="00D76851">
        <w:rPr>
          <w:b/>
          <w:szCs w:val="28"/>
          <w:lang w:val="ru-RU"/>
        </w:rPr>
        <w:t xml:space="preserve"> </w:t>
      </w:r>
    </w:p>
    <w:p w:rsidR="00D76851" w:rsidRDefault="00D76851" w:rsidP="00D76851">
      <w:pPr>
        <w:ind w:left="786" w:right="-1"/>
        <w:jc w:val="both"/>
        <w:rPr>
          <w:b/>
          <w:szCs w:val="28"/>
          <w:lang w:val="ru-RU"/>
        </w:rPr>
      </w:pPr>
    </w:p>
    <w:p w:rsidR="00D76851" w:rsidRDefault="00D76851" w:rsidP="00D76851">
      <w:pPr>
        <w:numPr>
          <w:ilvl w:val="1"/>
          <w:numId w:val="24"/>
        </w:numPr>
        <w:ind w:right="-1"/>
        <w:jc w:val="both"/>
        <w:rPr>
          <w:rFonts w:eastAsia="Arial" w:cs="Arial"/>
          <w:sz w:val="28"/>
          <w:szCs w:val="28"/>
          <w:lang w:val="ru-RU"/>
        </w:rPr>
      </w:pPr>
      <w:r w:rsidRPr="00D76851">
        <w:rPr>
          <w:rFonts w:eastAsia="Arial" w:cs="Arial"/>
          <w:sz w:val="28"/>
          <w:szCs w:val="28"/>
          <w:lang w:val="ru-RU"/>
        </w:rPr>
        <w:t>Пункт 1 статьи 28 изложить в следующей редакции:</w:t>
      </w:r>
    </w:p>
    <w:p w:rsidR="00D76851" w:rsidRPr="00D76851" w:rsidRDefault="00D76851" w:rsidP="00D76851">
      <w:pPr>
        <w:ind w:left="1506" w:right="-1"/>
        <w:jc w:val="both"/>
        <w:rPr>
          <w:rFonts w:eastAsia="Arial" w:cs="Arial"/>
          <w:sz w:val="28"/>
          <w:szCs w:val="28"/>
          <w:lang w:val="ru-RU"/>
        </w:rPr>
      </w:pPr>
    </w:p>
    <w:p w:rsidR="00D76851" w:rsidRPr="00D76851" w:rsidRDefault="00684623" w:rsidP="00D76851">
      <w:pPr>
        <w:jc w:val="both"/>
        <w:rPr>
          <w:rFonts w:eastAsia="Arial" w:cs="Arial"/>
          <w:sz w:val="28"/>
          <w:szCs w:val="28"/>
          <w:lang w:val="ru-RU"/>
        </w:rPr>
      </w:pPr>
      <w:r>
        <w:rPr>
          <w:b/>
          <w:szCs w:val="28"/>
          <w:lang w:val="ru-RU"/>
        </w:rPr>
        <w:t xml:space="preserve">      </w:t>
      </w:r>
      <w:r w:rsidR="00D76851">
        <w:rPr>
          <w:b/>
          <w:szCs w:val="28"/>
          <w:lang w:val="ru-RU"/>
        </w:rPr>
        <w:t>«</w:t>
      </w:r>
      <w:r w:rsidR="00D76851" w:rsidRPr="00D76851">
        <w:rPr>
          <w:rFonts w:eastAsia="Arial" w:cs="Arial"/>
          <w:sz w:val="28"/>
          <w:szCs w:val="28"/>
          <w:lang w:val="ru-RU"/>
        </w:rPr>
        <w:t>1.</w:t>
      </w:r>
      <w:r w:rsidR="00D76851" w:rsidRPr="00D76851">
        <w:rPr>
          <w:rFonts w:ascii="Arial" w:eastAsia="Arial" w:hAnsi="Arial" w:cs="Arial"/>
          <w:lang w:val="ru-RU"/>
        </w:rPr>
        <w:t xml:space="preserve"> </w:t>
      </w:r>
      <w:r w:rsidR="00D76851" w:rsidRPr="00D76851">
        <w:rPr>
          <w:rFonts w:eastAsia="Arial" w:cs="Arial"/>
          <w:sz w:val="28"/>
          <w:szCs w:val="28"/>
          <w:lang w:val="ru-RU"/>
        </w:rPr>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D76851" w:rsidRPr="0064049A" w:rsidRDefault="00D76851" w:rsidP="0064049A">
      <w:pPr>
        <w:autoSpaceDE w:val="0"/>
        <w:spacing w:before="200"/>
        <w:ind w:firstLine="540"/>
        <w:jc w:val="both"/>
        <w:rPr>
          <w:rFonts w:eastAsia="Arial" w:cs="Arial"/>
          <w:sz w:val="28"/>
          <w:szCs w:val="28"/>
          <w:lang w:val="ru-RU"/>
        </w:rPr>
      </w:pPr>
      <w:r w:rsidRPr="00D76851">
        <w:rPr>
          <w:rFonts w:eastAsia="Arial" w:cs="Arial"/>
          <w:sz w:val="28"/>
          <w:szCs w:val="28"/>
          <w:lang w:val="ru-RU"/>
        </w:rPr>
        <w:t>Главные администраторы средств федерального бюджета, бюджета субъекта Российской Федерации, местного бюджета представляют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сроки».</w:t>
      </w:r>
    </w:p>
    <w:p w:rsidR="0064049A" w:rsidRPr="0064049A" w:rsidRDefault="0064049A" w:rsidP="0064049A">
      <w:pPr>
        <w:autoSpaceDE w:val="0"/>
        <w:spacing w:before="200"/>
        <w:ind w:firstLine="540"/>
        <w:jc w:val="both"/>
        <w:rPr>
          <w:rFonts w:eastAsia="Arial" w:cs="Arial"/>
          <w:sz w:val="28"/>
          <w:szCs w:val="28"/>
          <w:lang w:val="ru-RU"/>
        </w:rPr>
      </w:pPr>
      <w:r w:rsidRPr="0064049A">
        <w:rPr>
          <w:rFonts w:eastAsia="Arial" w:cs="Arial"/>
          <w:sz w:val="28"/>
          <w:szCs w:val="28"/>
          <w:lang w:val="ru-RU"/>
        </w:rPr>
        <w:t>1.2. Статью 31 изложить в следующей редакции:</w:t>
      </w:r>
    </w:p>
    <w:p w:rsidR="0064049A" w:rsidRPr="0064049A" w:rsidRDefault="0064049A" w:rsidP="0064049A">
      <w:pPr>
        <w:autoSpaceDE w:val="0"/>
        <w:spacing w:before="200"/>
        <w:ind w:firstLine="540"/>
        <w:jc w:val="both"/>
        <w:rPr>
          <w:rFonts w:eastAsia="Arial" w:cs="Arial"/>
          <w:sz w:val="28"/>
          <w:szCs w:val="28"/>
          <w:lang w:val="ru-RU"/>
        </w:rPr>
      </w:pPr>
      <w:r w:rsidRPr="0064049A">
        <w:rPr>
          <w:rFonts w:eastAsia="Arial" w:cs="Arial"/>
          <w:sz w:val="28"/>
          <w:szCs w:val="28"/>
          <w:lang w:val="ru-RU"/>
        </w:rPr>
        <w:t xml:space="preserve">«31.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w:t>
      </w:r>
      <w:r w:rsidRPr="0064049A">
        <w:rPr>
          <w:rFonts w:eastAsia="Arial" w:cs="Arial"/>
          <w:sz w:val="28"/>
          <w:szCs w:val="28"/>
          <w:lang w:val="ru-RU"/>
        </w:rPr>
        <w:lastRenderedPageBreak/>
        <w:t>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64049A" w:rsidRPr="0064049A" w:rsidRDefault="0064049A" w:rsidP="00684623">
      <w:pPr>
        <w:numPr>
          <w:ilvl w:val="1"/>
          <w:numId w:val="25"/>
        </w:numPr>
        <w:autoSpaceDE w:val="0"/>
        <w:spacing w:before="200"/>
        <w:ind w:hanging="1517"/>
        <w:jc w:val="both"/>
        <w:rPr>
          <w:rFonts w:eastAsia="Arial" w:cs="Arial"/>
          <w:sz w:val="28"/>
          <w:szCs w:val="28"/>
          <w:lang w:val="ru-RU"/>
        </w:rPr>
      </w:pPr>
      <w:r w:rsidRPr="0064049A">
        <w:rPr>
          <w:rFonts w:eastAsia="Arial" w:cs="Arial"/>
          <w:sz w:val="28"/>
          <w:szCs w:val="28"/>
          <w:lang w:val="ru-RU"/>
        </w:rPr>
        <w:t xml:space="preserve">Пункт </w:t>
      </w:r>
      <w:r w:rsidR="00684623">
        <w:rPr>
          <w:rFonts w:eastAsia="Arial" w:cs="Arial"/>
          <w:sz w:val="28"/>
          <w:szCs w:val="28"/>
          <w:lang w:val="ru-RU"/>
        </w:rPr>
        <w:t>3</w:t>
      </w:r>
      <w:r w:rsidRPr="0064049A">
        <w:rPr>
          <w:rFonts w:eastAsia="Arial" w:cs="Arial"/>
          <w:sz w:val="28"/>
          <w:szCs w:val="28"/>
          <w:lang w:val="ru-RU"/>
        </w:rPr>
        <w:t xml:space="preserve"> статьи 3</w:t>
      </w:r>
      <w:r w:rsidR="00684623">
        <w:rPr>
          <w:rFonts w:eastAsia="Arial" w:cs="Arial"/>
          <w:sz w:val="28"/>
          <w:szCs w:val="28"/>
          <w:lang w:val="ru-RU"/>
        </w:rPr>
        <w:t>3</w:t>
      </w:r>
      <w:r w:rsidRPr="0064049A">
        <w:rPr>
          <w:rFonts w:eastAsia="Arial" w:cs="Arial"/>
          <w:sz w:val="28"/>
          <w:szCs w:val="28"/>
          <w:lang w:val="ru-RU"/>
        </w:rPr>
        <w:t xml:space="preserve"> изложить в следующей редакции:</w:t>
      </w:r>
    </w:p>
    <w:p w:rsidR="0064049A" w:rsidRPr="0064049A" w:rsidRDefault="0064049A" w:rsidP="00684623">
      <w:pPr>
        <w:autoSpaceDE w:val="0"/>
        <w:spacing w:before="200"/>
        <w:ind w:firstLine="709"/>
        <w:jc w:val="both"/>
        <w:rPr>
          <w:rFonts w:eastAsia="Arial" w:cs="Arial"/>
          <w:sz w:val="28"/>
          <w:szCs w:val="28"/>
          <w:lang w:val="ru-RU"/>
        </w:rPr>
      </w:pPr>
      <w:r w:rsidRPr="0064049A">
        <w:rPr>
          <w:rFonts w:ascii="Arial" w:eastAsia="Arial" w:hAnsi="Arial" w:cs="Arial"/>
          <w:lang w:val="ru-RU"/>
        </w:rPr>
        <w:t xml:space="preserve">        </w:t>
      </w:r>
      <w:r w:rsidR="00684623">
        <w:rPr>
          <w:rFonts w:eastAsia="Arial" w:cs="Arial"/>
          <w:sz w:val="28"/>
          <w:szCs w:val="28"/>
          <w:lang w:val="ru-RU"/>
        </w:rPr>
        <w:t>«3</w:t>
      </w:r>
      <w:r w:rsidRPr="0064049A">
        <w:rPr>
          <w:rFonts w:eastAsia="Arial" w:cs="Arial"/>
          <w:sz w:val="28"/>
          <w:szCs w:val="28"/>
          <w:lang w:val="ru-RU"/>
        </w:rPr>
        <w:t>.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64049A" w:rsidRPr="0064049A" w:rsidRDefault="0064049A" w:rsidP="0064049A">
      <w:pPr>
        <w:autoSpaceDE w:val="0"/>
        <w:spacing w:before="200"/>
        <w:jc w:val="both"/>
        <w:rPr>
          <w:rFonts w:eastAsia="Arial" w:cs="Arial"/>
          <w:sz w:val="28"/>
          <w:szCs w:val="28"/>
          <w:lang w:val="ru-RU"/>
        </w:rPr>
      </w:pPr>
      <w:r w:rsidRPr="0064049A">
        <w:rPr>
          <w:rFonts w:eastAsia="Arial" w:cs="Arial"/>
          <w:sz w:val="28"/>
          <w:szCs w:val="28"/>
          <w:lang w:val="ru-RU"/>
        </w:rPr>
        <w:t xml:space="preserve">      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76851" w:rsidRPr="00D76851" w:rsidRDefault="00D76851" w:rsidP="00E32C83">
      <w:pPr>
        <w:ind w:left="786" w:right="-1"/>
        <w:jc w:val="both"/>
        <w:rPr>
          <w:sz w:val="28"/>
          <w:szCs w:val="28"/>
          <w:lang w:val="ru-RU"/>
        </w:rPr>
      </w:pPr>
    </w:p>
    <w:p w:rsidR="005370F2" w:rsidRPr="005370F2" w:rsidRDefault="00684623" w:rsidP="005370F2">
      <w:pPr>
        <w:ind w:firstLine="709"/>
        <w:jc w:val="both"/>
        <w:rPr>
          <w:sz w:val="28"/>
          <w:szCs w:val="28"/>
          <w:lang w:val="ru-RU"/>
        </w:rPr>
      </w:pPr>
      <w:r>
        <w:rPr>
          <w:sz w:val="28"/>
          <w:szCs w:val="28"/>
          <w:lang w:val="ru-RU"/>
        </w:rPr>
        <w:t>2</w:t>
      </w:r>
      <w:r w:rsidR="00301518" w:rsidRPr="00301518">
        <w:rPr>
          <w:sz w:val="28"/>
          <w:szCs w:val="28"/>
          <w:lang w:val="ru-RU"/>
        </w:rPr>
        <w:t xml:space="preserve">. </w:t>
      </w:r>
      <w:r w:rsidR="005370F2" w:rsidRPr="005370F2">
        <w:rPr>
          <w:sz w:val="28"/>
          <w:szCs w:val="28"/>
          <w:lang w:val="ru-RU"/>
        </w:rPr>
        <w:t>Контроль за исполнением настоящего Решения возложить на постоянную комиссию по экономической политике и финансам (Кривовяз А.Н.)</w:t>
      </w:r>
    </w:p>
    <w:p w:rsidR="00301518" w:rsidRPr="00301518" w:rsidRDefault="00301518" w:rsidP="005370F2">
      <w:pPr>
        <w:ind w:firstLine="709"/>
        <w:jc w:val="both"/>
        <w:rPr>
          <w:sz w:val="28"/>
          <w:szCs w:val="28"/>
          <w:lang w:val="ru-RU"/>
        </w:rPr>
      </w:pPr>
      <w:r w:rsidRPr="00301518">
        <w:rPr>
          <w:sz w:val="28"/>
          <w:szCs w:val="28"/>
          <w:lang w:val="ru-RU"/>
        </w:rPr>
        <w:t xml:space="preserve">  </w:t>
      </w:r>
      <w:r w:rsidR="00684623">
        <w:rPr>
          <w:sz w:val="28"/>
          <w:szCs w:val="28"/>
          <w:lang w:val="ru-RU"/>
        </w:rPr>
        <w:t>3</w:t>
      </w:r>
      <w:r w:rsidR="00AD139E">
        <w:rPr>
          <w:sz w:val="28"/>
          <w:szCs w:val="28"/>
          <w:lang w:val="ru-RU"/>
        </w:rPr>
        <w:t>. Настоящее Р</w:t>
      </w:r>
      <w:r w:rsidRPr="00301518">
        <w:rPr>
          <w:sz w:val="28"/>
          <w:szCs w:val="28"/>
          <w:lang w:val="ru-RU"/>
        </w:rPr>
        <w:t>ешение вступает в силу со дня, следующего за днем его официального опубликования (обнародования)</w:t>
      </w:r>
      <w:r w:rsidR="00684623">
        <w:rPr>
          <w:sz w:val="28"/>
          <w:szCs w:val="28"/>
          <w:lang w:val="ru-RU"/>
        </w:rPr>
        <w:t xml:space="preserve"> в газете </w:t>
      </w:r>
      <w:r w:rsidR="00684623" w:rsidRPr="00301518">
        <w:rPr>
          <w:sz w:val="28"/>
          <w:szCs w:val="28"/>
          <w:lang w:val="ru-RU"/>
        </w:rPr>
        <w:t>«Алексеевские вести» и на «Официальном интернет-сайте администрации Алексеевского сельсовета» (</w:t>
      </w:r>
      <w:r w:rsidR="00684623" w:rsidRPr="000F2551">
        <w:rPr>
          <w:sz w:val="28"/>
          <w:szCs w:val="28"/>
        </w:rPr>
        <w:t>Alekseevka</w:t>
      </w:r>
      <w:r w:rsidR="00684623" w:rsidRPr="00301518">
        <w:rPr>
          <w:sz w:val="28"/>
          <w:szCs w:val="28"/>
          <w:lang w:val="ru-RU"/>
        </w:rPr>
        <w:t>.</w:t>
      </w:r>
      <w:r w:rsidR="00684623" w:rsidRPr="000F2551">
        <w:rPr>
          <w:sz w:val="28"/>
          <w:szCs w:val="28"/>
        </w:rPr>
        <w:t>bdu</w:t>
      </w:r>
      <w:r w:rsidR="00684623" w:rsidRPr="00301518">
        <w:rPr>
          <w:sz w:val="28"/>
          <w:szCs w:val="28"/>
          <w:lang w:val="ru-RU"/>
        </w:rPr>
        <w:t>.</w:t>
      </w:r>
      <w:r w:rsidR="00684623" w:rsidRPr="000F2551">
        <w:rPr>
          <w:sz w:val="28"/>
          <w:szCs w:val="28"/>
        </w:rPr>
        <w:t>su</w:t>
      </w:r>
      <w:r w:rsidR="00684623" w:rsidRPr="00301518">
        <w:rPr>
          <w:sz w:val="28"/>
          <w:szCs w:val="28"/>
          <w:lang w:val="ru-RU"/>
        </w:rPr>
        <w:t>)</w:t>
      </w:r>
      <w:r w:rsidRPr="00301518">
        <w:rPr>
          <w:sz w:val="28"/>
          <w:szCs w:val="28"/>
          <w:lang w:val="ru-RU"/>
        </w:rPr>
        <w:t>.</w:t>
      </w:r>
    </w:p>
    <w:p w:rsidR="00301518" w:rsidRPr="00301518" w:rsidRDefault="00301518" w:rsidP="00301518">
      <w:pPr>
        <w:jc w:val="both"/>
        <w:rPr>
          <w:sz w:val="28"/>
          <w:szCs w:val="28"/>
          <w:lang w:val="ru-RU"/>
        </w:rPr>
      </w:pPr>
    </w:p>
    <w:p w:rsidR="00301518" w:rsidRPr="00301518" w:rsidRDefault="00301518" w:rsidP="00301518">
      <w:pPr>
        <w:jc w:val="both"/>
        <w:rPr>
          <w:sz w:val="28"/>
          <w:szCs w:val="28"/>
          <w:lang w:val="ru-RU"/>
        </w:rPr>
      </w:pPr>
    </w:p>
    <w:p w:rsidR="005370F2" w:rsidRPr="005370F2" w:rsidRDefault="005370F2" w:rsidP="005370F2">
      <w:pPr>
        <w:rPr>
          <w:bCs/>
          <w:color w:val="000000"/>
          <w:sz w:val="28"/>
          <w:szCs w:val="28"/>
          <w:lang w:val="ru-RU"/>
        </w:rPr>
      </w:pPr>
      <w:r w:rsidRPr="005370F2">
        <w:rPr>
          <w:bCs/>
          <w:color w:val="000000"/>
          <w:sz w:val="28"/>
          <w:szCs w:val="28"/>
          <w:lang w:val="ru-RU"/>
        </w:rPr>
        <w:t xml:space="preserve">Председатель                                                        Глава сельсовета                                                                                                   </w:t>
      </w:r>
    </w:p>
    <w:p w:rsidR="005370F2" w:rsidRPr="005370F2" w:rsidRDefault="005370F2" w:rsidP="005370F2">
      <w:pPr>
        <w:rPr>
          <w:bCs/>
          <w:color w:val="000000"/>
          <w:sz w:val="28"/>
          <w:szCs w:val="28"/>
          <w:lang w:val="ru-RU"/>
        </w:rPr>
      </w:pPr>
      <w:r w:rsidRPr="005370F2">
        <w:rPr>
          <w:bCs/>
          <w:color w:val="000000"/>
          <w:sz w:val="28"/>
          <w:szCs w:val="28"/>
          <w:lang w:val="ru-RU"/>
        </w:rPr>
        <w:t xml:space="preserve">Совета депутатов                                                         </w:t>
      </w:r>
    </w:p>
    <w:p w:rsidR="005370F2" w:rsidRPr="005370F2" w:rsidRDefault="005370F2" w:rsidP="005370F2">
      <w:pPr>
        <w:rPr>
          <w:bCs/>
          <w:color w:val="000000"/>
          <w:sz w:val="28"/>
          <w:szCs w:val="28"/>
          <w:lang w:val="ru-RU"/>
        </w:rPr>
      </w:pPr>
      <w:r w:rsidRPr="005370F2">
        <w:rPr>
          <w:bCs/>
          <w:color w:val="000000"/>
          <w:sz w:val="28"/>
          <w:szCs w:val="28"/>
          <w:lang w:val="ru-RU"/>
        </w:rPr>
        <w:t xml:space="preserve">                  А.С. Лазарев                                                       М.В. Романченко    </w:t>
      </w:r>
    </w:p>
    <w:p w:rsidR="00301518" w:rsidRPr="005370F2" w:rsidRDefault="00301518" w:rsidP="00301518">
      <w:pPr>
        <w:jc w:val="both"/>
        <w:rPr>
          <w:bCs/>
          <w:sz w:val="28"/>
          <w:szCs w:val="28"/>
          <w:lang w:val="ru-RU" w:eastAsia="ar-SA"/>
        </w:rPr>
      </w:pPr>
      <w:r w:rsidRPr="005370F2">
        <w:rPr>
          <w:bCs/>
          <w:sz w:val="28"/>
          <w:szCs w:val="28"/>
          <w:lang w:val="ru-RU" w:eastAsia="ar-SA"/>
        </w:rPr>
        <w:tab/>
      </w:r>
      <w:r w:rsidRPr="005370F2">
        <w:rPr>
          <w:bCs/>
          <w:sz w:val="28"/>
          <w:szCs w:val="28"/>
          <w:lang w:val="ru-RU" w:eastAsia="ar-SA"/>
        </w:rPr>
        <w:tab/>
      </w:r>
    </w:p>
    <w:p w:rsidR="00301518" w:rsidRDefault="00301518" w:rsidP="00301518">
      <w:pPr>
        <w:autoSpaceDE w:val="0"/>
        <w:autoSpaceDN w:val="0"/>
        <w:adjustRightInd w:val="0"/>
        <w:ind w:firstLine="709"/>
        <w:jc w:val="both"/>
        <w:rPr>
          <w:sz w:val="28"/>
          <w:szCs w:val="28"/>
          <w:lang w:val="ru-RU"/>
        </w:rPr>
      </w:pPr>
    </w:p>
    <w:p w:rsidR="00850B08" w:rsidRDefault="00850B08" w:rsidP="00AD139E">
      <w:pPr>
        <w:jc w:val="both"/>
        <w:rPr>
          <w:b/>
          <w:kern w:val="1"/>
          <w:sz w:val="24"/>
          <w:szCs w:val="24"/>
          <w:lang w:val="ru-RU"/>
        </w:rPr>
      </w:pPr>
    </w:p>
    <w:p w:rsidR="00850B08" w:rsidRDefault="00850B08" w:rsidP="00AD139E">
      <w:pPr>
        <w:jc w:val="both"/>
        <w:rPr>
          <w:b/>
          <w:kern w:val="1"/>
          <w:sz w:val="24"/>
          <w:szCs w:val="24"/>
          <w:lang w:val="ru-RU"/>
        </w:rPr>
      </w:pPr>
    </w:p>
    <w:p w:rsidR="00AD139E" w:rsidRDefault="00AD139E"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684623" w:rsidRDefault="00684623" w:rsidP="00AD139E">
      <w:pPr>
        <w:jc w:val="both"/>
        <w:rPr>
          <w:b/>
          <w:kern w:val="1"/>
          <w:sz w:val="24"/>
          <w:szCs w:val="24"/>
          <w:lang w:val="ru-RU"/>
        </w:rPr>
      </w:pPr>
    </w:p>
    <w:p w:rsidR="00AD139E" w:rsidRDefault="00AD139E" w:rsidP="00AD139E">
      <w:pPr>
        <w:jc w:val="both"/>
        <w:rPr>
          <w:b/>
          <w:kern w:val="1"/>
          <w:sz w:val="24"/>
          <w:szCs w:val="24"/>
          <w:lang w:val="ru-RU"/>
        </w:rPr>
      </w:pPr>
    </w:p>
    <w:p w:rsidR="00AD139E" w:rsidRPr="00E67ACE" w:rsidRDefault="00AD139E" w:rsidP="00AD139E">
      <w:pPr>
        <w:jc w:val="right"/>
        <w:rPr>
          <w:b/>
          <w:kern w:val="1"/>
          <w:sz w:val="24"/>
          <w:szCs w:val="24"/>
          <w:lang w:val="ru-RU"/>
        </w:rPr>
      </w:pPr>
    </w:p>
    <w:p w:rsidR="00301518" w:rsidRDefault="00301518" w:rsidP="00AD139E">
      <w:pPr>
        <w:jc w:val="right"/>
        <w:rPr>
          <w:sz w:val="24"/>
          <w:szCs w:val="24"/>
          <w:lang w:val="ru-RU"/>
        </w:rPr>
      </w:pPr>
      <w:r w:rsidRPr="00E67ACE">
        <w:rPr>
          <w:sz w:val="24"/>
          <w:szCs w:val="24"/>
          <w:lang w:val="ru-RU"/>
        </w:rPr>
        <w:t>Приложение</w:t>
      </w:r>
      <w:r>
        <w:rPr>
          <w:sz w:val="24"/>
          <w:szCs w:val="24"/>
          <w:lang w:val="ru-RU"/>
        </w:rPr>
        <w:t xml:space="preserve"> к Решению</w:t>
      </w:r>
    </w:p>
    <w:p w:rsidR="00301518" w:rsidRDefault="00AD139E" w:rsidP="00AD139E">
      <w:pPr>
        <w:ind w:firstLine="6379"/>
        <w:jc w:val="right"/>
        <w:rPr>
          <w:sz w:val="24"/>
          <w:szCs w:val="24"/>
          <w:lang w:val="ru-RU"/>
        </w:rPr>
      </w:pPr>
      <w:r>
        <w:rPr>
          <w:sz w:val="24"/>
          <w:szCs w:val="24"/>
          <w:lang w:val="ru-RU"/>
        </w:rPr>
        <w:t xml:space="preserve">     </w:t>
      </w:r>
      <w:r w:rsidR="00301518">
        <w:rPr>
          <w:sz w:val="24"/>
          <w:szCs w:val="24"/>
          <w:lang w:val="ru-RU"/>
        </w:rPr>
        <w:t xml:space="preserve">Алексеевского сельского </w:t>
      </w:r>
    </w:p>
    <w:p w:rsidR="00301518" w:rsidRDefault="00301518" w:rsidP="00AD139E">
      <w:pPr>
        <w:ind w:firstLine="6379"/>
        <w:jc w:val="right"/>
        <w:rPr>
          <w:sz w:val="24"/>
          <w:szCs w:val="24"/>
          <w:lang w:val="ru-RU"/>
        </w:rPr>
      </w:pPr>
      <w:r>
        <w:rPr>
          <w:sz w:val="24"/>
          <w:szCs w:val="24"/>
          <w:lang w:val="ru-RU"/>
        </w:rPr>
        <w:t xml:space="preserve">         Совета депутатов </w:t>
      </w:r>
    </w:p>
    <w:p w:rsidR="00301518" w:rsidRPr="00E67ACE" w:rsidRDefault="00301518" w:rsidP="00AD139E">
      <w:pPr>
        <w:ind w:firstLine="6946"/>
        <w:jc w:val="right"/>
        <w:rPr>
          <w:sz w:val="24"/>
          <w:szCs w:val="24"/>
          <w:lang w:val="ru-RU"/>
        </w:rPr>
      </w:pPr>
      <w:r>
        <w:rPr>
          <w:sz w:val="24"/>
          <w:szCs w:val="24"/>
          <w:lang w:val="ru-RU"/>
        </w:rPr>
        <w:t xml:space="preserve">от </w:t>
      </w:r>
      <w:r w:rsidR="00684623">
        <w:rPr>
          <w:sz w:val="24"/>
          <w:szCs w:val="24"/>
          <w:lang w:val="ru-RU"/>
        </w:rPr>
        <w:t>00.00.2020</w:t>
      </w:r>
      <w:r>
        <w:rPr>
          <w:sz w:val="24"/>
          <w:szCs w:val="24"/>
          <w:lang w:val="ru-RU"/>
        </w:rPr>
        <w:t xml:space="preserve"> № </w:t>
      </w:r>
      <w:r w:rsidR="00684623">
        <w:rPr>
          <w:sz w:val="24"/>
          <w:szCs w:val="24"/>
          <w:lang w:val="ru-RU"/>
        </w:rPr>
        <w:t>Проект</w:t>
      </w:r>
      <w:r>
        <w:rPr>
          <w:sz w:val="24"/>
          <w:szCs w:val="24"/>
          <w:lang w:val="ru-RU"/>
        </w:rPr>
        <w:t xml:space="preserve"> </w:t>
      </w:r>
    </w:p>
    <w:p w:rsidR="00301518" w:rsidRPr="00E67ACE" w:rsidRDefault="00301518" w:rsidP="00AD139E">
      <w:pPr>
        <w:ind w:firstLine="720"/>
        <w:jc w:val="right"/>
        <w:rPr>
          <w:b/>
          <w:sz w:val="24"/>
          <w:szCs w:val="24"/>
          <w:lang w:val="ru-RU"/>
        </w:rPr>
      </w:pPr>
    </w:p>
    <w:p w:rsidR="00301518" w:rsidRPr="008843B3" w:rsidRDefault="00301518" w:rsidP="00301518">
      <w:pPr>
        <w:ind w:firstLine="720"/>
        <w:jc w:val="center"/>
        <w:rPr>
          <w:b/>
          <w:sz w:val="28"/>
          <w:szCs w:val="28"/>
          <w:lang w:val="ru-RU"/>
        </w:rPr>
      </w:pPr>
      <w:r w:rsidRPr="008843B3">
        <w:rPr>
          <w:b/>
          <w:sz w:val="28"/>
          <w:szCs w:val="28"/>
          <w:lang w:val="ru-RU"/>
        </w:rPr>
        <w:t>ПОЛОЖЕНИЕ</w:t>
      </w:r>
    </w:p>
    <w:p w:rsidR="00301518" w:rsidRPr="008843B3" w:rsidRDefault="00301518" w:rsidP="00301518">
      <w:pPr>
        <w:ind w:firstLine="720"/>
        <w:jc w:val="center"/>
        <w:rPr>
          <w:b/>
          <w:caps/>
          <w:sz w:val="28"/>
          <w:szCs w:val="28"/>
          <w:lang w:val="ru-RU"/>
        </w:rPr>
      </w:pPr>
      <w:r w:rsidRPr="008843B3">
        <w:rPr>
          <w:b/>
          <w:sz w:val="28"/>
          <w:szCs w:val="28"/>
          <w:lang w:val="ru-RU"/>
        </w:rPr>
        <w:t xml:space="preserve">О БЮДЖЕТНОМ </w:t>
      </w:r>
      <w:r w:rsidRPr="008843B3">
        <w:rPr>
          <w:b/>
          <w:caps/>
          <w:sz w:val="28"/>
          <w:szCs w:val="28"/>
          <w:lang w:val="ru-RU"/>
        </w:rPr>
        <w:t>ПРОЦЕССЕ в М</w:t>
      </w:r>
      <w:r>
        <w:rPr>
          <w:b/>
          <w:caps/>
          <w:sz w:val="28"/>
          <w:szCs w:val="28"/>
          <w:lang w:val="ru-RU"/>
        </w:rPr>
        <w:t xml:space="preserve">УНИЦИПАЛЬНОМ ОБРАЗОВАНИИ АЛЕКСЕЕВСКИЙ </w:t>
      </w:r>
      <w:r w:rsidRPr="008843B3">
        <w:rPr>
          <w:b/>
          <w:caps/>
          <w:sz w:val="28"/>
          <w:szCs w:val="28"/>
          <w:lang w:val="ru-RU"/>
        </w:rPr>
        <w:t>СЕЛЬСОВЕТ</w:t>
      </w:r>
    </w:p>
    <w:p w:rsidR="00301518" w:rsidRPr="00850B08" w:rsidRDefault="00301518" w:rsidP="00850B08">
      <w:pPr>
        <w:tabs>
          <w:tab w:val="right" w:pos="9071"/>
        </w:tabs>
        <w:ind w:firstLine="720"/>
        <w:jc w:val="both"/>
        <w:rPr>
          <w:i/>
          <w:sz w:val="28"/>
          <w:szCs w:val="28"/>
          <w:lang w:val="ru-RU"/>
        </w:rPr>
      </w:pPr>
      <w:r w:rsidRPr="008843B3">
        <w:rPr>
          <w:i/>
          <w:sz w:val="28"/>
          <w:szCs w:val="28"/>
          <w:lang w:val="ru-RU"/>
        </w:rPr>
        <w:tab/>
      </w:r>
    </w:p>
    <w:p w:rsidR="00301518" w:rsidRPr="008843B3" w:rsidRDefault="00301518" w:rsidP="00301518">
      <w:pPr>
        <w:autoSpaceDE w:val="0"/>
        <w:autoSpaceDN w:val="0"/>
        <w:adjustRightInd w:val="0"/>
        <w:ind w:firstLine="720"/>
        <w:jc w:val="both"/>
        <w:rPr>
          <w:i/>
          <w:sz w:val="28"/>
          <w:szCs w:val="28"/>
          <w:lang w:val="ru-RU"/>
        </w:rPr>
      </w:pPr>
      <w:r w:rsidRPr="008843B3">
        <w:rPr>
          <w:sz w:val="28"/>
          <w:szCs w:val="28"/>
          <w:lang w:val="ru-RU"/>
        </w:rPr>
        <w:t xml:space="preserve">Настоящее Положение «О бюджетном процессе в МО </w:t>
      </w:r>
      <w:r>
        <w:rPr>
          <w:sz w:val="28"/>
          <w:szCs w:val="28"/>
          <w:lang w:val="ru-RU"/>
        </w:rPr>
        <w:t xml:space="preserve">Алексеевский </w:t>
      </w:r>
      <w:r w:rsidRPr="008843B3">
        <w:rPr>
          <w:sz w:val="28"/>
          <w:szCs w:val="28"/>
          <w:lang w:val="ru-RU"/>
        </w:rPr>
        <w:t>сельсовет» (далее – Положение) в соответствии</w:t>
      </w:r>
      <w:r w:rsidR="00491430">
        <w:rPr>
          <w:sz w:val="28"/>
          <w:szCs w:val="28"/>
          <w:lang w:val="ru-RU"/>
        </w:rPr>
        <w:t xml:space="preserve"> </w:t>
      </w:r>
      <w:r w:rsidRPr="008843B3">
        <w:rPr>
          <w:sz w:val="28"/>
          <w:szCs w:val="28"/>
          <w:lang w:val="ru-RU"/>
        </w:rPr>
        <w:t xml:space="preserve">с бюджетным законодательством Российской Федерации устанавливает порядок составления и рассмотрения проекта местного бюджета, утверждения и исполнения местного бюджета, контроля за исполнением местного бюджета, осуществления бюджетного учета, составления, внешней проверки, рассмотрения и утверждения бюджетной отчетности.   </w:t>
      </w:r>
    </w:p>
    <w:p w:rsidR="00301518" w:rsidRPr="008843B3" w:rsidRDefault="00301518" w:rsidP="00301518">
      <w:pPr>
        <w:ind w:firstLine="720"/>
        <w:jc w:val="both"/>
        <w:rPr>
          <w:sz w:val="28"/>
          <w:szCs w:val="28"/>
          <w:lang w:val="ru-RU"/>
        </w:rPr>
      </w:pPr>
    </w:p>
    <w:p w:rsidR="00301518" w:rsidRPr="008843B3" w:rsidRDefault="00301518" w:rsidP="00301518">
      <w:pPr>
        <w:ind w:firstLine="720"/>
        <w:jc w:val="center"/>
        <w:rPr>
          <w:b/>
          <w:sz w:val="28"/>
          <w:szCs w:val="28"/>
          <w:lang w:val="ru-RU"/>
        </w:rPr>
      </w:pPr>
      <w:r w:rsidRPr="008843B3">
        <w:rPr>
          <w:b/>
          <w:sz w:val="28"/>
          <w:szCs w:val="28"/>
          <w:lang w:val="ru-RU"/>
        </w:rPr>
        <w:t>Глава 1. Полномочия органов местного самоуправления</w:t>
      </w:r>
    </w:p>
    <w:p w:rsidR="00301518" w:rsidRPr="008843B3" w:rsidRDefault="00301518" w:rsidP="00301518">
      <w:pPr>
        <w:ind w:firstLine="720"/>
        <w:jc w:val="center"/>
        <w:rPr>
          <w:b/>
          <w:sz w:val="28"/>
          <w:szCs w:val="28"/>
          <w:lang w:val="ru-RU"/>
        </w:rPr>
      </w:pPr>
      <w:r w:rsidRPr="008843B3">
        <w:rPr>
          <w:b/>
          <w:sz w:val="28"/>
          <w:szCs w:val="28"/>
          <w:lang w:val="ru-RU"/>
        </w:rPr>
        <w:t>в сфере бюджетного процесса</w:t>
      </w:r>
    </w:p>
    <w:p w:rsidR="00301518" w:rsidRPr="008843B3" w:rsidRDefault="00301518" w:rsidP="00301518">
      <w:pPr>
        <w:ind w:firstLine="720"/>
        <w:jc w:val="center"/>
        <w:rPr>
          <w:b/>
          <w:sz w:val="28"/>
          <w:szCs w:val="28"/>
          <w:lang w:val="ru-RU"/>
        </w:rPr>
      </w:pPr>
    </w:p>
    <w:p w:rsidR="00301518" w:rsidRPr="008843B3" w:rsidRDefault="00301518" w:rsidP="00301518">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Статья 1. Участники бюджетного процесса</w:t>
      </w:r>
    </w:p>
    <w:p w:rsidR="00301518" w:rsidRPr="008843B3" w:rsidRDefault="00301518" w:rsidP="00301518">
      <w:pPr>
        <w:pStyle w:val="ConsNormal"/>
        <w:widowControl/>
        <w:jc w:val="both"/>
        <w:rPr>
          <w:rFonts w:ascii="Times New Roman" w:hAnsi="Times New Roman" w:cs="Times New Roman"/>
          <w:sz w:val="28"/>
          <w:szCs w:val="28"/>
        </w:rPr>
      </w:pPr>
      <w:r w:rsidRPr="008843B3">
        <w:rPr>
          <w:rFonts w:ascii="Times New Roman" w:hAnsi="Times New Roman" w:cs="Times New Roman"/>
          <w:sz w:val="28"/>
          <w:szCs w:val="28"/>
        </w:rPr>
        <w:t>Участниками бюджетного процесса являются:</w:t>
      </w:r>
    </w:p>
    <w:p w:rsidR="00301518" w:rsidRPr="008843B3" w:rsidRDefault="00301518" w:rsidP="00684623">
      <w:pPr>
        <w:pStyle w:val="ConsNormal"/>
        <w:widowControl/>
        <w:numPr>
          <w:ilvl w:val="0"/>
          <w:numId w:val="25"/>
        </w:numPr>
        <w:ind w:firstLine="720"/>
        <w:jc w:val="both"/>
        <w:rPr>
          <w:rFonts w:ascii="Times New Roman" w:hAnsi="Times New Roman" w:cs="Times New Roman"/>
          <w:sz w:val="28"/>
          <w:szCs w:val="28"/>
        </w:rPr>
      </w:pPr>
      <w:r w:rsidRPr="008843B3">
        <w:rPr>
          <w:rFonts w:ascii="Times New Roman" w:hAnsi="Times New Roman" w:cs="Times New Roman"/>
          <w:sz w:val="28"/>
          <w:szCs w:val="28"/>
        </w:rPr>
        <w:t xml:space="preserve">Глава сельсовета;                         </w:t>
      </w:r>
    </w:p>
    <w:p w:rsidR="00301518" w:rsidRPr="008843B3" w:rsidRDefault="00301518" w:rsidP="00684623">
      <w:pPr>
        <w:pStyle w:val="ConsNormal"/>
        <w:widowControl/>
        <w:numPr>
          <w:ilvl w:val="0"/>
          <w:numId w:val="25"/>
        </w:numPr>
        <w:ind w:firstLine="720"/>
        <w:jc w:val="both"/>
        <w:rPr>
          <w:rFonts w:ascii="Times New Roman" w:hAnsi="Times New Roman" w:cs="Times New Roman"/>
          <w:i/>
          <w:sz w:val="28"/>
          <w:szCs w:val="28"/>
        </w:rPr>
      </w:pPr>
      <w:r w:rsidRPr="008843B3">
        <w:rPr>
          <w:rFonts w:ascii="Times New Roman" w:hAnsi="Times New Roman" w:cs="Times New Roman"/>
          <w:sz w:val="28"/>
          <w:szCs w:val="28"/>
        </w:rPr>
        <w:t>сельский Совет депутатов</w:t>
      </w:r>
      <w:r>
        <w:rPr>
          <w:rFonts w:ascii="Times New Roman" w:hAnsi="Times New Roman" w:cs="Times New Roman"/>
          <w:sz w:val="28"/>
          <w:szCs w:val="28"/>
        </w:rPr>
        <w:t xml:space="preserve"> </w:t>
      </w:r>
      <w:r w:rsidRPr="008843B3">
        <w:rPr>
          <w:rFonts w:ascii="Times New Roman" w:hAnsi="Times New Roman" w:cs="Times New Roman"/>
          <w:sz w:val="28"/>
          <w:szCs w:val="28"/>
        </w:rPr>
        <w:t>(далее - представительный орган);</w:t>
      </w:r>
    </w:p>
    <w:p w:rsidR="00301518" w:rsidRPr="008843B3" w:rsidRDefault="00301518" w:rsidP="00684623">
      <w:pPr>
        <w:pStyle w:val="ConsNormal"/>
        <w:widowControl/>
        <w:numPr>
          <w:ilvl w:val="0"/>
          <w:numId w:val="25"/>
        </w:numPr>
        <w:ind w:firstLine="720"/>
        <w:jc w:val="both"/>
        <w:rPr>
          <w:rFonts w:ascii="Times New Roman" w:hAnsi="Times New Roman" w:cs="Times New Roman"/>
          <w:i/>
          <w:sz w:val="28"/>
          <w:szCs w:val="28"/>
        </w:rPr>
      </w:pPr>
      <w:r w:rsidRPr="008843B3">
        <w:rPr>
          <w:rFonts w:ascii="Times New Roman" w:hAnsi="Times New Roman" w:cs="Times New Roman"/>
          <w:sz w:val="28"/>
          <w:szCs w:val="28"/>
        </w:rPr>
        <w:t xml:space="preserve"> администрация</w:t>
      </w:r>
      <w:r w:rsidR="003A3801">
        <w:rPr>
          <w:rFonts w:ascii="Times New Roman" w:hAnsi="Times New Roman" w:cs="Times New Roman"/>
          <w:sz w:val="28"/>
          <w:szCs w:val="28"/>
        </w:rPr>
        <w:t xml:space="preserve"> </w:t>
      </w:r>
      <w:r>
        <w:rPr>
          <w:rFonts w:ascii="Times New Roman" w:hAnsi="Times New Roman" w:cs="Times New Roman"/>
          <w:sz w:val="28"/>
          <w:szCs w:val="28"/>
        </w:rPr>
        <w:t>с</w:t>
      </w:r>
      <w:r w:rsidRPr="008843B3">
        <w:rPr>
          <w:rFonts w:ascii="Times New Roman" w:hAnsi="Times New Roman" w:cs="Times New Roman"/>
          <w:sz w:val="28"/>
          <w:szCs w:val="28"/>
        </w:rPr>
        <w:t>ельсовета (далее – местная администрация);</w:t>
      </w:r>
    </w:p>
    <w:p w:rsidR="00301518" w:rsidRPr="008843B3" w:rsidRDefault="003A3801" w:rsidP="00684623">
      <w:pPr>
        <w:pStyle w:val="ConsNormal"/>
        <w:widowControl/>
        <w:numPr>
          <w:ilvl w:val="0"/>
          <w:numId w:val="25"/>
        </w:numPr>
        <w:ind w:firstLine="720"/>
        <w:jc w:val="both"/>
        <w:rPr>
          <w:rFonts w:ascii="Times New Roman" w:hAnsi="Times New Roman" w:cs="Times New Roman"/>
          <w:i/>
          <w:sz w:val="28"/>
          <w:szCs w:val="28"/>
        </w:rPr>
      </w:pPr>
      <w:r>
        <w:rPr>
          <w:rFonts w:ascii="Times New Roman" w:hAnsi="Times New Roman" w:cs="Times New Roman"/>
          <w:sz w:val="28"/>
          <w:szCs w:val="28"/>
        </w:rPr>
        <w:t>К</w:t>
      </w:r>
      <w:r w:rsidR="00301518">
        <w:rPr>
          <w:rFonts w:ascii="Times New Roman" w:hAnsi="Times New Roman" w:cs="Times New Roman"/>
          <w:sz w:val="28"/>
          <w:szCs w:val="28"/>
        </w:rPr>
        <w:t>онтрольный</w:t>
      </w:r>
      <w:r>
        <w:rPr>
          <w:rFonts w:ascii="Times New Roman" w:hAnsi="Times New Roman" w:cs="Times New Roman"/>
          <w:sz w:val="28"/>
          <w:szCs w:val="28"/>
        </w:rPr>
        <w:t xml:space="preserve"> </w:t>
      </w:r>
      <w:r w:rsidR="00301518" w:rsidRPr="008843B3">
        <w:rPr>
          <w:rFonts w:ascii="Times New Roman" w:hAnsi="Times New Roman" w:cs="Times New Roman"/>
          <w:sz w:val="28"/>
          <w:szCs w:val="28"/>
        </w:rPr>
        <w:t>орган;</w:t>
      </w:r>
    </w:p>
    <w:p w:rsidR="00301518" w:rsidRPr="008843B3" w:rsidRDefault="00301518" w:rsidP="00684623">
      <w:pPr>
        <w:pStyle w:val="ConsNormal"/>
        <w:widowControl/>
        <w:numPr>
          <w:ilvl w:val="0"/>
          <w:numId w:val="25"/>
        </w:numPr>
        <w:ind w:firstLine="720"/>
        <w:jc w:val="both"/>
        <w:rPr>
          <w:rFonts w:ascii="Times New Roman" w:hAnsi="Times New Roman" w:cs="Times New Roman"/>
          <w:i/>
          <w:sz w:val="28"/>
          <w:szCs w:val="28"/>
        </w:rPr>
      </w:pPr>
      <w:r w:rsidRPr="008843B3">
        <w:rPr>
          <w:rFonts w:ascii="Times New Roman" w:hAnsi="Times New Roman" w:cs="Times New Roman"/>
          <w:sz w:val="28"/>
          <w:szCs w:val="28"/>
        </w:rPr>
        <w:t xml:space="preserve"> главные распорядители </w:t>
      </w:r>
      <w:r>
        <w:rPr>
          <w:rFonts w:ascii="Times New Roman" w:hAnsi="Times New Roman" w:cs="Times New Roman"/>
          <w:sz w:val="28"/>
          <w:szCs w:val="28"/>
        </w:rPr>
        <w:t>(</w:t>
      </w:r>
      <w:r w:rsidRPr="008843B3">
        <w:rPr>
          <w:rFonts w:ascii="Times New Roman" w:hAnsi="Times New Roman" w:cs="Times New Roman"/>
          <w:sz w:val="28"/>
          <w:szCs w:val="28"/>
        </w:rPr>
        <w:t>распорядители</w:t>
      </w:r>
      <w:r>
        <w:rPr>
          <w:rFonts w:ascii="Times New Roman" w:hAnsi="Times New Roman" w:cs="Times New Roman"/>
          <w:sz w:val="28"/>
          <w:szCs w:val="28"/>
        </w:rPr>
        <w:t>)</w:t>
      </w:r>
      <w:r w:rsidRPr="008843B3">
        <w:rPr>
          <w:rFonts w:ascii="Times New Roman" w:hAnsi="Times New Roman" w:cs="Times New Roman"/>
          <w:sz w:val="28"/>
          <w:szCs w:val="28"/>
        </w:rPr>
        <w:t xml:space="preserve"> бюджетных средств;</w:t>
      </w:r>
    </w:p>
    <w:p w:rsidR="00301518" w:rsidRPr="008843B3" w:rsidRDefault="00301518" w:rsidP="00684623">
      <w:pPr>
        <w:pStyle w:val="ConsNormal"/>
        <w:widowControl/>
        <w:numPr>
          <w:ilvl w:val="0"/>
          <w:numId w:val="25"/>
        </w:numPr>
        <w:ind w:firstLine="720"/>
        <w:jc w:val="both"/>
        <w:rPr>
          <w:rFonts w:ascii="Times New Roman" w:hAnsi="Times New Roman" w:cs="Times New Roman"/>
          <w:sz w:val="28"/>
          <w:szCs w:val="28"/>
        </w:rPr>
      </w:pPr>
      <w:r>
        <w:rPr>
          <w:rFonts w:ascii="Times New Roman" w:hAnsi="Times New Roman" w:cs="Times New Roman"/>
          <w:sz w:val="28"/>
          <w:szCs w:val="28"/>
        </w:rPr>
        <w:t>главные администраторы (</w:t>
      </w:r>
      <w:r w:rsidRPr="008843B3">
        <w:rPr>
          <w:rFonts w:ascii="Times New Roman" w:hAnsi="Times New Roman" w:cs="Times New Roman"/>
          <w:sz w:val="28"/>
          <w:szCs w:val="28"/>
        </w:rPr>
        <w:t>администраторы</w:t>
      </w:r>
      <w:r>
        <w:rPr>
          <w:rFonts w:ascii="Times New Roman" w:hAnsi="Times New Roman" w:cs="Times New Roman"/>
          <w:sz w:val="28"/>
          <w:szCs w:val="28"/>
        </w:rPr>
        <w:t>)</w:t>
      </w:r>
      <w:r w:rsidRPr="008843B3">
        <w:rPr>
          <w:rFonts w:ascii="Times New Roman" w:hAnsi="Times New Roman" w:cs="Times New Roman"/>
          <w:sz w:val="28"/>
          <w:szCs w:val="28"/>
        </w:rPr>
        <w:t xml:space="preserve"> источников финансирования дефицита местного бюджета;</w:t>
      </w:r>
    </w:p>
    <w:p w:rsidR="00301518" w:rsidRPr="008843B3" w:rsidRDefault="00301518" w:rsidP="00684623">
      <w:pPr>
        <w:pStyle w:val="ConsNormal"/>
        <w:widowControl/>
        <w:numPr>
          <w:ilvl w:val="0"/>
          <w:numId w:val="25"/>
        </w:numPr>
        <w:ind w:firstLine="720"/>
        <w:jc w:val="both"/>
        <w:rPr>
          <w:rFonts w:ascii="Times New Roman" w:hAnsi="Times New Roman" w:cs="Times New Roman"/>
          <w:sz w:val="28"/>
          <w:szCs w:val="28"/>
        </w:rPr>
      </w:pPr>
      <w:r w:rsidRPr="008843B3">
        <w:rPr>
          <w:rFonts w:ascii="Times New Roman" w:hAnsi="Times New Roman" w:cs="Times New Roman"/>
          <w:sz w:val="28"/>
          <w:szCs w:val="28"/>
        </w:rPr>
        <w:t>получатели бюджетных средств;</w:t>
      </w:r>
    </w:p>
    <w:p w:rsidR="00301518" w:rsidRDefault="00301518" w:rsidP="00684623">
      <w:pPr>
        <w:pStyle w:val="ConsNormal"/>
        <w:widowControl/>
        <w:numPr>
          <w:ilvl w:val="0"/>
          <w:numId w:val="25"/>
        </w:numPr>
        <w:ind w:firstLine="720"/>
        <w:jc w:val="both"/>
        <w:rPr>
          <w:rFonts w:ascii="Times New Roman" w:hAnsi="Times New Roman" w:cs="Times New Roman"/>
          <w:sz w:val="28"/>
          <w:szCs w:val="28"/>
        </w:rPr>
      </w:pPr>
      <w:r>
        <w:rPr>
          <w:rFonts w:ascii="Times New Roman" w:hAnsi="Times New Roman" w:cs="Times New Roman"/>
          <w:sz w:val="28"/>
          <w:szCs w:val="28"/>
        </w:rPr>
        <w:t>главные администраторы (</w:t>
      </w:r>
      <w:r w:rsidRPr="008843B3">
        <w:rPr>
          <w:rFonts w:ascii="Times New Roman" w:hAnsi="Times New Roman" w:cs="Times New Roman"/>
          <w:sz w:val="28"/>
          <w:szCs w:val="28"/>
        </w:rPr>
        <w:t>администраторы</w:t>
      </w:r>
      <w:r>
        <w:rPr>
          <w:rFonts w:ascii="Times New Roman" w:hAnsi="Times New Roman" w:cs="Times New Roman"/>
          <w:sz w:val="28"/>
          <w:szCs w:val="28"/>
        </w:rPr>
        <w:t>)</w:t>
      </w:r>
      <w:r w:rsidRPr="008843B3">
        <w:rPr>
          <w:rFonts w:ascii="Times New Roman" w:hAnsi="Times New Roman" w:cs="Times New Roman"/>
          <w:sz w:val="28"/>
          <w:szCs w:val="28"/>
        </w:rPr>
        <w:t xml:space="preserve"> доходов местного бюджета.</w:t>
      </w:r>
    </w:p>
    <w:p w:rsidR="00301518" w:rsidRPr="008843B3" w:rsidRDefault="00301518" w:rsidP="00301518">
      <w:pPr>
        <w:pStyle w:val="ConsNormal"/>
        <w:widowControl/>
        <w:ind w:left="720" w:firstLine="0"/>
        <w:jc w:val="both"/>
        <w:rPr>
          <w:rFonts w:ascii="Times New Roman" w:hAnsi="Times New Roman" w:cs="Times New Roman"/>
          <w:sz w:val="28"/>
          <w:szCs w:val="28"/>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 xml:space="preserve">Статья 2. </w:t>
      </w:r>
      <w:r>
        <w:rPr>
          <w:rFonts w:ascii="Times New Roman" w:hAnsi="Times New Roman" w:cs="Times New Roman"/>
          <w:b/>
          <w:sz w:val="28"/>
          <w:szCs w:val="28"/>
        </w:rPr>
        <w:t>Бюджетные п</w:t>
      </w:r>
      <w:r w:rsidRPr="008843B3">
        <w:rPr>
          <w:rFonts w:ascii="Times New Roman" w:hAnsi="Times New Roman" w:cs="Times New Roman"/>
          <w:b/>
          <w:sz w:val="28"/>
          <w:szCs w:val="28"/>
        </w:rPr>
        <w:t xml:space="preserve">олномочия представительного органа </w:t>
      </w:r>
    </w:p>
    <w:p w:rsidR="00301518" w:rsidRPr="008843B3" w:rsidRDefault="00301518" w:rsidP="00301518">
      <w:pPr>
        <w:pStyle w:val="ConsNormal"/>
        <w:widowControl/>
        <w:jc w:val="both"/>
        <w:rPr>
          <w:rFonts w:ascii="Times New Roman" w:hAnsi="Times New Roman" w:cs="Times New Roman"/>
          <w:sz w:val="28"/>
          <w:szCs w:val="28"/>
        </w:rPr>
      </w:pPr>
      <w:r w:rsidRPr="008843B3">
        <w:rPr>
          <w:rFonts w:ascii="Times New Roman" w:hAnsi="Times New Roman" w:cs="Times New Roman"/>
          <w:sz w:val="28"/>
          <w:szCs w:val="28"/>
        </w:rPr>
        <w:t>В сфере бюджетного процесса представительный орган обладает следующими полномочиями:</w:t>
      </w:r>
    </w:p>
    <w:p w:rsidR="00301518" w:rsidRPr="008843B3" w:rsidRDefault="00301518" w:rsidP="00301518">
      <w:pPr>
        <w:numPr>
          <w:ilvl w:val="0"/>
          <w:numId w:val="2"/>
        </w:numPr>
        <w:autoSpaceDE w:val="0"/>
        <w:ind w:firstLine="720"/>
        <w:jc w:val="both"/>
        <w:rPr>
          <w:sz w:val="28"/>
          <w:szCs w:val="28"/>
          <w:lang w:val="ru-RU"/>
        </w:rPr>
      </w:pPr>
      <w:r w:rsidRPr="008843B3">
        <w:rPr>
          <w:sz w:val="28"/>
          <w:szCs w:val="28"/>
          <w:lang w:val="ru-RU"/>
        </w:rPr>
        <w:t>рассматривает и утверждает местный бюджет;</w:t>
      </w:r>
    </w:p>
    <w:p w:rsidR="00301518" w:rsidRDefault="00301518" w:rsidP="00301518">
      <w:pPr>
        <w:numPr>
          <w:ilvl w:val="0"/>
          <w:numId w:val="2"/>
        </w:numPr>
        <w:autoSpaceDE w:val="0"/>
        <w:ind w:firstLine="720"/>
        <w:jc w:val="both"/>
        <w:rPr>
          <w:sz w:val="28"/>
          <w:szCs w:val="28"/>
          <w:lang w:val="ru-RU"/>
        </w:rPr>
      </w:pPr>
      <w:r w:rsidRPr="008843B3">
        <w:rPr>
          <w:sz w:val="28"/>
          <w:szCs w:val="28"/>
          <w:lang w:val="ru-RU"/>
        </w:rPr>
        <w:t>рассматривает и утверждает отчеты об исполнении местного бюджета;</w:t>
      </w:r>
    </w:p>
    <w:p w:rsidR="00301518" w:rsidRDefault="00301518" w:rsidP="00301518">
      <w:pPr>
        <w:numPr>
          <w:ilvl w:val="0"/>
          <w:numId w:val="2"/>
        </w:numPr>
        <w:autoSpaceDE w:val="0"/>
        <w:ind w:firstLine="720"/>
        <w:jc w:val="both"/>
        <w:rPr>
          <w:sz w:val="28"/>
          <w:szCs w:val="28"/>
          <w:lang w:val="ru-RU"/>
        </w:rPr>
      </w:pPr>
      <w:r w:rsidRPr="008843B3">
        <w:rPr>
          <w:sz w:val="28"/>
          <w:szCs w:val="28"/>
          <w:lang w:val="ru-RU"/>
        </w:rPr>
        <w:t>осуществляет контроль в ходе рассмотрения отдельных вопросов исполнения местного бюджета</w:t>
      </w:r>
      <w:r>
        <w:rPr>
          <w:sz w:val="28"/>
          <w:szCs w:val="28"/>
          <w:lang w:val="ru-RU"/>
        </w:rPr>
        <w:t>,</w:t>
      </w:r>
      <w:r w:rsidRPr="008843B3">
        <w:rPr>
          <w:sz w:val="28"/>
          <w:szCs w:val="28"/>
          <w:lang w:val="ru-RU"/>
        </w:rPr>
        <w:t xml:space="preserve">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rsidR="00301518" w:rsidRDefault="00301518" w:rsidP="00301518">
      <w:pPr>
        <w:numPr>
          <w:ilvl w:val="0"/>
          <w:numId w:val="2"/>
        </w:numPr>
        <w:autoSpaceDE w:val="0"/>
        <w:ind w:firstLine="720"/>
        <w:jc w:val="both"/>
        <w:rPr>
          <w:sz w:val="28"/>
          <w:szCs w:val="28"/>
          <w:lang w:val="ru-RU"/>
        </w:rPr>
      </w:pPr>
      <w:r w:rsidRPr="008843B3">
        <w:rPr>
          <w:sz w:val="28"/>
          <w:szCs w:val="28"/>
          <w:lang w:val="ru-RU"/>
        </w:rPr>
        <w:t>формиру</w:t>
      </w:r>
      <w:r>
        <w:rPr>
          <w:sz w:val="28"/>
          <w:szCs w:val="28"/>
          <w:lang w:val="ru-RU"/>
        </w:rPr>
        <w:t>ет и определяет правовой статус контрольн</w:t>
      </w:r>
      <w:r w:rsidRPr="008843B3">
        <w:rPr>
          <w:sz w:val="28"/>
          <w:szCs w:val="28"/>
          <w:lang w:val="ru-RU"/>
        </w:rPr>
        <w:t>ого органа;</w:t>
      </w:r>
    </w:p>
    <w:p w:rsidR="00301518" w:rsidRDefault="00301518" w:rsidP="00301518">
      <w:pPr>
        <w:numPr>
          <w:ilvl w:val="0"/>
          <w:numId w:val="2"/>
        </w:numPr>
        <w:autoSpaceDE w:val="0"/>
        <w:ind w:firstLine="720"/>
        <w:jc w:val="both"/>
        <w:rPr>
          <w:sz w:val="28"/>
          <w:szCs w:val="28"/>
          <w:lang w:val="ru-RU"/>
        </w:rPr>
      </w:pPr>
      <w:r w:rsidRPr="008843B3">
        <w:rPr>
          <w:sz w:val="28"/>
          <w:szCs w:val="28"/>
          <w:lang w:val="ru-RU"/>
        </w:rPr>
        <w:lastRenderedPageBreak/>
        <w:t xml:space="preserve">устанавливает порядок осуществления внешней проверки годового отчета об исполнении местного бюджета </w:t>
      </w:r>
      <w:r>
        <w:rPr>
          <w:sz w:val="28"/>
          <w:szCs w:val="28"/>
          <w:lang w:val="ru-RU"/>
        </w:rPr>
        <w:t xml:space="preserve"> контрольн</w:t>
      </w:r>
      <w:r w:rsidRPr="008843B3">
        <w:rPr>
          <w:sz w:val="28"/>
          <w:szCs w:val="28"/>
          <w:lang w:val="ru-RU"/>
        </w:rPr>
        <w:t>ым органом;</w:t>
      </w:r>
    </w:p>
    <w:p w:rsidR="00301518" w:rsidRPr="008843B3" w:rsidRDefault="00301518" w:rsidP="00301518">
      <w:pPr>
        <w:numPr>
          <w:ilvl w:val="0"/>
          <w:numId w:val="2"/>
        </w:numPr>
        <w:autoSpaceDE w:val="0"/>
        <w:ind w:firstLine="720"/>
        <w:jc w:val="both"/>
        <w:rPr>
          <w:sz w:val="28"/>
          <w:szCs w:val="28"/>
          <w:lang w:val="ru-RU"/>
        </w:rPr>
      </w:pPr>
      <w:r w:rsidRPr="008843B3">
        <w:rPr>
          <w:sz w:val="28"/>
          <w:szCs w:val="28"/>
          <w:lang w:val="ru-RU"/>
        </w:rPr>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w:t>
      </w:r>
      <w:r>
        <w:rPr>
          <w:sz w:val="28"/>
          <w:szCs w:val="28"/>
          <w:lang w:val="ru-RU"/>
        </w:rPr>
        <w:t xml:space="preserve"> муниципального образования.</w:t>
      </w:r>
      <w:r w:rsidRPr="008843B3">
        <w:rPr>
          <w:color w:val="FFFFFF"/>
          <w:sz w:val="28"/>
          <w:szCs w:val="28"/>
          <w:lang w:val="ru-RU"/>
        </w:rPr>
        <w:t xml:space="preserve">местного самоуправления </w:t>
      </w:r>
      <w:r w:rsidRPr="008843B3">
        <w:rPr>
          <w:i/>
          <w:color w:val="FFFFFF"/>
          <w:sz w:val="28"/>
          <w:szCs w:val="28"/>
          <w:lang w:val="ru-RU"/>
        </w:rPr>
        <w:t>наименование поселения</w:t>
      </w:r>
      <w:r w:rsidRPr="008843B3">
        <w:rPr>
          <w:color w:val="FFFFFF"/>
          <w:sz w:val="28"/>
          <w:szCs w:val="28"/>
          <w:lang w:val="ru-RU"/>
        </w:rPr>
        <w:t>.</w:t>
      </w:r>
    </w:p>
    <w:p w:rsidR="00301518" w:rsidRDefault="00301518" w:rsidP="00301518">
      <w:pPr>
        <w:pStyle w:val="ConsNormal"/>
        <w:widowControl/>
        <w:jc w:val="both"/>
        <w:rPr>
          <w:rFonts w:ascii="Times New Roman" w:hAnsi="Times New Roman" w:cs="Times New Roman"/>
          <w:b/>
          <w:sz w:val="28"/>
          <w:szCs w:val="28"/>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 xml:space="preserve">Статья 3. </w:t>
      </w:r>
      <w:r>
        <w:rPr>
          <w:rFonts w:ascii="Times New Roman" w:hAnsi="Times New Roman" w:cs="Times New Roman"/>
          <w:b/>
          <w:sz w:val="28"/>
          <w:szCs w:val="28"/>
        </w:rPr>
        <w:t>Бюджетные п</w:t>
      </w:r>
      <w:r w:rsidRPr="008843B3">
        <w:rPr>
          <w:rFonts w:ascii="Times New Roman" w:hAnsi="Times New Roman" w:cs="Times New Roman"/>
          <w:b/>
          <w:sz w:val="28"/>
          <w:szCs w:val="28"/>
        </w:rPr>
        <w:t xml:space="preserve">олномочия Главы сельсовета </w:t>
      </w:r>
    </w:p>
    <w:p w:rsidR="00301518" w:rsidRPr="008843B3" w:rsidRDefault="00301518" w:rsidP="00301518">
      <w:pPr>
        <w:pStyle w:val="ConsNormal"/>
        <w:widowControl/>
        <w:jc w:val="both"/>
        <w:rPr>
          <w:rFonts w:ascii="Times New Roman" w:hAnsi="Times New Roman" w:cs="Times New Roman"/>
          <w:sz w:val="28"/>
          <w:szCs w:val="28"/>
        </w:rPr>
      </w:pPr>
      <w:r w:rsidRPr="008843B3">
        <w:rPr>
          <w:rFonts w:ascii="Times New Roman" w:hAnsi="Times New Roman" w:cs="Times New Roman"/>
          <w:sz w:val="28"/>
          <w:szCs w:val="28"/>
        </w:rPr>
        <w:t xml:space="preserve">1. Глава сельсовета подписывает решение представительного органа об утверждении местного бюджета на очередной финансовый год и плановый период.   </w:t>
      </w:r>
    </w:p>
    <w:p w:rsidR="00301518" w:rsidRDefault="00301518" w:rsidP="00301518">
      <w:pPr>
        <w:pStyle w:val="ConsNormal"/>
        <w:widowControl/>
        <w:jc w:val="both"/>
        <w:rPr>
          <w:rFonts w:ascii="Times New Roman" w:hAnsi="Times New Roman" w:cs="Times New Roman"/>
          <w:sz w:val="28"/>
          <w:szCs w:val="28"/>
        </w:rPr>
      </w:pPr>
      <w:r w:rsidRPr="008843B3">
        <w:rPr>
          <w:rFonts w:ascii="Times New Roman" w:hAnsi="Times New Roman" w:cs="Times New Roman"/>
          <w:sz w:val="28"/>
          <w:szCs w:val="28"/>
        </w:rPr>
        <w:t>2. Подает ходатайство о введении временной финансовой администрации в</w:t>
      </w:r>
      <w:r>
        <w:rPr>
          <w:rFonts w:ascii="Times New Roman" w:hAnsi="Times New Roman" w:cs="Times New Roman"/>
          <w:sz w:val="28"/>
          <w:szCs w:val="28"/>
        </w:rPr>
        <w:t>муниципальном образовании Алексеевский</w:t>
      </w:r>
      <w:r w:rsidRPr="008843B3">
        <w:rPr>
          <w:rFonts w:ascii="Times New Roman" w:hAnsi="Times New Roman" w:cs="Times New Roman"/>
          <w:sz w:val="28"/>
          <w:szCs w:val="28"/>
        </w:rPr>
        <w:t xml:space="preserve"> сельсовет</w:t>
      </w:r>
      <w:r>
        <w:rPr>
          <w:rFonts w:ascii="Times New Roman" w:hAnsi="Times New Roman" w:cs="Times New Roman"/>
          <w:sz w:val="28"/>
          <w:szCs w:val="28"/>
        </w:rPr>
        <w:t>.</w:t>
      </w:r>
    </w:p>
    <w:p w:rsidR="00301518" w:rsidRPr="008843B3" w:rsidRDefault="00301518" w:rsidP="00301518">
      <w:pPr>
        <w:pStyle w:val="ConsNormal"/>
        <w:widowControl/>
        <w:jc w:val="both"/>
        <w:rPr>
          <w:rFonts w:ascii="Times New Roman" w:hAnsi="Times New Roman" w:cs="Times New Roman"/>
          <w:sz w:val="28"/>
          <w:szCs w:val="28"/>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Статья 4.</w:t>
      </w:r>
      <w:r>
        <w:rPr>
          <w:rFonts w:ascii="Times New Roman" w:hAnsi="Times New Roman" w:cs="Times New Roman"/>
          <w:b/>
          <w:sz w:val="28"/>
          <w:szCs w:val="28"/>
        </w:rPr>
        <w:t xml:space="preserve"> Бюджетные п</w:t>
      </w:r>
      <w:r w:rsidRPr="008843B3">
        <w:rPr>
          <w:rFonts w:ascii="Times New Roman" w:hAnsi="Times New Roman" w:cs="Times New Roman"/>
          <w:b/>
          <w:sz w:val="28"/>
          <w:szCs w:val="28"/>
        </w:rPr>
        <w:t>о</w:t>
      </w:r>
      <w:r>
        <w:rPr>
          <w:rFonts w:ascii="Times New Roman" w:hAnsi="Times New Roman" w:cs="Times New Roman"/>
          <w:b/>
          <w:sz w:val="28"/>
          <w:szCs w:val="28"/>
        </w:rPr>
        <w:t>лномочия местной администрации.</w:t>
      </w:r>
    </w:p>
    <w:p w:rsidR="00301518" w:rsidRPr="008843B3" w:rsidRDefault="00301518" w:rsidP="00301518">
      <w:pPr>
        <w:pStyle w:val="ConsNormal"/>
        <w:widowControl/>
        <w:jc w:val="both"/>
        <w:rPr>
          <w:rFonts w:ascii="Times New Roman" w:hAnsi="Times New Roman" w:cs="Times New Roman"/>
          <w:sz w:val="28"/>
          <w:szCs w:val="28"/>
        </w:rPr>
      </w:pPr>
      <w:r w:rsidRPr="008843B3">
        <w:rPr>
          <w:rFonts w:ascii="Times New Roman" w:hAnsi="Times New Roman" w:cs="Times New Roman"/>
          <w:sz w:val="28"/>
          <w:szCs w:val="28"/>
        </w:rPr>
        <w:t>1. Местная администрация обладает следующими полномочиями:</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rsidR="00301518" w:rsidRPr="008843B3" w:rsidRDefault="00301518" w:rsidP="00301518">
      <w:pPr>
        <w:pStyle w:val="ConsNormal"/>
        <w:widowControl/>
        <w:numPr>
          <w:ilvl w:val="1"/>
          <w:numId w:val="11"/>
        </w:numPr>
        <w:suppressAutoHyphens w:val="0"/>
        <w:autoSpaceDN w:val="0"/>
        <w:adjustRightInd w:val="0"/>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формирования муниципального задания на оказание муниципальных услуг (выполнение работ) муниципальными учреждениями;</w:t>
      </w:r>
    </w:p>
    <w:p w:rsidR="00301518" w:rsidRPr="008843B3" w:rsidRDefault="00301518" w:rsidP="00301518">
      <w:pPr>
        <w:pStyle w:val="ConsNormal"/>
        <w:widowControl/>
        <w:numPr>
          <w:ilvl w:val="1"/>
          <w:numId w:val="11"/>
        </w:numPr>
        <w:suppressAutoHyphens w:val="0"/>
        <w:autoSpaceDN w:val="0"/>
        <w:adjustRightInd w:val="0"/>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формирования, ведения и утверждения ведомственного перечня муниципальных услуг и работ, оказываемых и выполняемых муниципальными учреждениями;</w:t>
      </w:r>
    </w:p>
    <w:p w:rsidR="00301518" w:rsidRPr="008843B3" w:rsidRDefault="00301518" w:rsidP="00301518">
      <w:pPr>
        <w:pStyle w:val="ConsNormal"/>
        <w:widowControl/>
        <w:numPr>
          <w:ilvl w:val="1"/>
          <w:numId w:val="11"/>
        </w:numPr>
        <w:suppressAutoHyphens w:val="0"/>
        <w:autoSpaceDN w:val="0"/>
        <w:adjustRightInd w:val="0"/>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финансового обеспечения выполнения муниципальных заданий за счет средств местного бюджета;</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утверждения нормативных затрат на оказание муниципальных услуг;</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разработки, утверждения и реализации ведомственных целевых программ;</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предоставления средств из местного бюджета при выполнении условий;</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использования бюджетных ассигнований резервного фонда местной администрации;</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ведения реестра расходных обязательств;</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определяет порядок проведения реструктуризации обязательств (задолженности) по бюджетному кредиту;</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 xml:space="preserve">осуществляет управление муниципальным долгом администрации </w:t>
      </w:r>
      <w:r>
        <w:rPr>
          <w:rFonts w:ascii="Times New Roman" w:hAnsi="Times New Roman" w:cs="Times New Roman"/>
          <w:sz w:val="28"/>
          <w:szCs w:val="28"/>
        </w:rPr>
        <w:t>Алексеевского</w:t>
      </w:r>
      <w:r w:rsidRPr="008843B3">
        <w:rPr>
          <w:rFonts w:ascii="Times New Roman" w:hAnsi="Times New Roman" w:cs="Times New Roman"/>
          <w:sz w:val="28"/>
          <w:szCs w:val="28"/>
        </w:rPr>
        <w:t xml:space="preserve"> сельсовета;</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 xml:space="preserve">осуществляет муниципальные заимствования от имени администрации </w:t>
      </w:r>
      <w:r>
        <w:rPr>
          <w:rFonts w:ascii="Times New Roman" w:hAnsi="Times New Roman" w:cs="Times New Roman"/>
          <w:sz w:val="28"/>
          <w:szCs w:val="28"/>
        </w:rPr>
        <w:t>Алексеевского</w:t>
      </w:r>
      <w:r w:rsidRPr="008843B3">
        <w:rPr>
          <w:rFonts w:ascii="Times New Roman" w:hAnsi="Times New Roman" w:cs="Times New Roman"/>
          <w:sz w:val="28"/>
          <w:szCs w:val="28"/>
        </w:rPr>
        <w:t xml:space="preserve"> сельсовета;</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lastRenderedPageBreak/>
        <w:t xml:space="preserve">предоставляет муниципальные гарантии от имени администрации </w:t>
      </w:r>
      <w:r>
        <w:rPr>
          <w:rFonts w:ascii="Times New Roman" w:hAnsi="Times New Roman" w:cs="Times New Roman"/>
          <w:sz w:val="28"/>
          <w:szCs w:val="28"/>
        </w:rPr>
        <w:t>Алексеевского</w:t>
      </w:r>
      <w:r w:rsidRPr="008843B3">
        <w:rPr>
          <w:rFonts w:ascii="Times New Roman" w:hAnsi="Times New Roman" w:cs="Times New Roman"/>
          <w:sz w:val="28"/>
          <w:szCs w:val="28"/>
        </w:rPr>
        <w:t xml:space="preserve"> сельсовета;</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состав информации, вносимой в муниципальную долговую книгу, порядок и срок ее внесения;</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осуществления бюджетных полномочий</w:t>
      </w:r>
      <w:r>
        <w:rPr>
          <w:rFonts w:ascii="Times New Roman" w:hAnsi="Times New Roman" w:cs="Times New Roman"/>
          <w:sz w:val="28"/>
          <w:szCs w:val="28"/>
        </w:rPr>
        <w:t>,</w:t>
      </w:r>
      <w:r w:rsidRPr="008843B3">
        <w:rPr>
          <w:rFonts w:ascii="Times New Roman" w:hAnsi="Times New Roman" w:cs="Times New Roman"/>
          <w:sz w:val="28"/>
          <w:szCs w:val="28"/>
        </w:rPr>
        <w:t xml:space="preserve"> главных администраторов доходов бюджетной системы Российской Федерации, являющихся органами местного самоуправления</w:t>
      </w:r>
      <w:r>
        <w:rPr>
          <w:rFonts w:ascii="Times New Roman" w:hAnsi="Times New Roman" w:cs="Times New Roman"/>
          <w:sz w:val="28"/>
          <w:szCs w:val="28"/>
        </w:rPr>
        <w:t xml:space="preserve"> Алексеевского</w:t>
      </w:r>
      <w:r w:rsidRPr="008843B3">
        <w:rPr>
          <w:rFonts w:ascii="Times New Roman" w:hAnsi="Times New Roman" w:cs="Times New Roman"/>
          <w:sz w:val="28"/>
          <w:szCs w:val="28"/>
        </w:rPr>
        <w:t xml:space="preserve"> сельсовета и (или) находящимися в их ведении бюджетными учреждениями;</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составления местного бюджета;</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составляет проект местного бюджета;</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разработки прогноза социально-экономического развития</w:t>
      </w:r>
      <w:r>
        <w:rPr>
          <w:rFonts w:ascii="Times New Roman" w:hAnsi="Times New Roman" w:cs="Times New Roman"/>
          <w:sz w:val="28"/>
          <w:szCs w:val="28"/>
        </w:rPr>
        <w:t xml:space="preserve"> Алексевеского</w:t>
      </w:r>
      <w:r w:rsidRPr="008843B3">
        <w:rPr>
          <w:rFonts w:ascii="Times New Roman" w:hAnsi="Times New Roman" w:cs="Times New Roman"/>
          <w:sz w:val="28"/>
          <w:szCs w:val="28"/>
        </w:rPr>
        <w:t xml:space="preserve"> сельсовета, одобряет прогноз социально-экономического развития;</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форму и порядок разработки среднесрочного финансового плана;</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утверждает муниципальные программы (подпрограммы), реализуемые за счет средств местного бюджета;</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определяет сроки реализации муниципальных программ в установленном порядке;</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принятия решений о разработке муниципальных программ и их формирования и реализации;</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проведения оценки эффективности</w:t>
      </w:r>
      <w:r>
        <w:rPr>
          <w:rFonts w:ascii="Times New Roman" w:hAnsi="Times New Roman" w:cs="Times New Roman"/>
          <w:sz w:val="28"/>
          <w:szCs w:val="28"/>
        </w:rPr>
        <w:t>,</w:t>
      </w:r>
      <w:r w:rsidRPr="008843B3">
        <w:rPr>
          <w:rFonts w:ascii="Times New Roman" w:hAnsi="Times New Roman" w:cs="Times New Roman"/>
          <w:sz w:val="28"/>
          <w:szCs w:val="28"/>
        </w:rPr>
        <w:t xml:space="preserve"> реализации муниципальных программ и ее критерии;</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устанавливает порядок и сроки составления проекта местного бюджета;</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обеспечивает исполнение местного бюджета;</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w:t>
      </w:r>
      <w:r>
        <w:rPr>
          <w:rFonts w:ascii="Times New Roman" w:hAnsi="Times New Roman" w:cs="Times New Roman"/>
          <w:sz w:val="28"/>
          <w:szCs w:val="28"/>
        </w:rPr>
        <w:t xml:space="preserve"> </w:t>
      </w:r>
      <w:r w:rsidRPr="008843B3">
        <w:rPr>
          <w:rFonts w:ascii="Times New Roman" w:hAnsi="Times New Roman" w:cs="Times New Roman"/>
          <w:sz w:val="28"/>
          <w:szCs w:val="28"/>
        </w:rPr>
        <w:t>Российской Федерации, Бюджетным кодексом РФ, иными нормативными правовыми актами Российской Федерации;</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утверждает генеральные условия эмиссии муниципальных</w:t>
      </w:r>
      <w:r>
        <w:rPr>
          <w:rFonts w:ascii="Times New Roman" w:hAnsi="Times New Roman" w:cs="Times New Roman"/>
          <w:sz w:val="28"/>
          <w:szCs w:val="28"/>
        </w:rPr>
        <w:t>,</w:t>
      </w:r>
      <w:r w:rsidRPr="008843B3">
        <w:rPr>
          <w:rFonts w:ascii="Times New Roman" w:hAnsi="Times New Roman" w:cs="Times New Roman"/>
          <w:sz w:val="28"/>
          <w:szCs w:val="28"/>
        </w:rPr>
        <w:t xml:space="preserve"> ценных бумаг</w:t>
      </w:r>
      <w:r>
        <w:rPr>
          <w:rFonts w:ascii="Times New Roman" w:hAnsi="Times New Roman" w:cs="Times New Roman"/>
          <w:sz w:val="28"/>
          <w:szCs w:val="28"/>
        </w:rPr>
        <w:t xml:space="preserve"> Алексевеского</w:t>
      </w:r>
      <w:r w:rsidRPr="008843B3">
        <w:rPr>
          <w:rFonts w:ascii="Times New Roman" w:hAnsi="Times New Roman" w:cs="Times New Roman"/>
          <w:sz w:val="28"/>
          <w:szCs w:val="28"/>
        </w:rPr>
        <w:t xml:space="preserve"> сельсовета;</w:t>
      </w:r>
    </w:p>
    <w:p w:rsidR="00301518" w:rsidRPr="008843B3" w:rsidRDefault="00301518" w:rsidP="00301518">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организует бюджетный учет, составляет отчеты об исполнении местного бюджета;</w:t>
      </w:r>
    </w:p>
    <w:p w:rsidR="00301518" w:rsidRPr="00D462A2" w:rsidRDefault="00301518" w:rsidP="00D462A2">
      <w:pPr>
        <w:pStyle w:val="ConsNormal"/>
        <w:widowControl/>
        <w:numPr>
          <w:ilvl w:val="1"/>
          <w:numId w:val="11"/>
        </w:numPr>
        <w:ind w:firstLine="720"/>
        <w:jc w:val="both"/>
        <w:rPr>
          <w:rFonts w:ascii="Times New Roman" w:hAnsi="Times New Roman" w:cs="Times New Roman"/>
          <w:sz w:val="28"/>
          <w:szCs w:val="28"/>
        </w:rPr>
      </w:pPr>
      <w:r w:rsidRPr="008843B3">
        <w:rPr>
          <w:rFonts w:ascii="Times New Roman" w:hAnsi="Times New Roman" w:cs="Times New Roman"/>
          <w:sz w:val="28"/>
          <w:szCs w:val="28"/>
        </w:rPr>
        <w:t xml:space="preserve">осуществляет иные полномочия в соответствии с федеральным законодательством, законодательством Красноярского края и нормативными правовыми актами </w:t>
      </w:r>
      <w:r>
        <w:rPr>
          <w:rFonts w:ascii="Times New Roman" w:hAnsi="Times New Roman" w:cs="Times New Roman"/>
          <w:sz w:val="28"/>
          <w:szCs w:val="28"/>
        </w:rPr>
        <w:t>Алексевеского</w:t>
      </w:r>
      <w:r w:rsidRPr="008843B3">
        <w:rPr>
          <w:rFonts w:ascii="Times New Roman" w:hAnsi="Times New Roman" w:cs="Times New Roman"/>
          <w:sz w:val="28"/>
          <w:szCs w:val="28"/>
        </w:rPr>
        <w:t xml:space="preserve"> сельсовета.</w:t>
      </w:r>
    </w:p>
    <w:p w:rsidR="00301518" w:rsidRPr="00AD139E" w:rsidRDefault="00301518" w:rsidP="00AD139E">
      <w:pPr>
        <w:pStyle w:val="ConsNormal"/>
        <w:widowControl/>
        <w:jc w:val="both"/>
        <w:rPr>
          <w:rFonts w:ascii="Times New Roman" w:hAnsi="Times New Roman" w:cs="Times New Roman"/>
          <w:b/>
          <w:bCs/>
          <w:i/>
          <w:color w:val="000000"/>
          <w:sz w:val="28"/>
          <w:szCs w:val="28"/>
          <w:shd w:val="clear" w:color="auto" w:fill="FFFFFF"/>
        </w:rPr>
      </w:pPr>
      <w:r w:rsidRPr="008843B3">
        <w:rPr>
          <w:rFonts w:ascii="Times New Roman" w:hAnsi="Times New Roman" w:cs="Times New Roman"/>
          <w:b/>
          <w:sz w:val="28"/>
          <w:szCs w:val="28"/>
        </w:rPr>
        <w:t xml:space="preserve">Статья 5. </w:t>
      </w:r>
      <w:r w:rsidRPr="008843B3">
        <w:rPr>
          <w:rStyle w:val="a3"/>
          <w:rFonts w:ascii="Times New Roman" w:hAnsi="Times New Roman" w:cs="Times New Roman"/>
          <w:color w:val="000000"/>
          <w:sz w:val="28"/>
          <w:szCs w:val="28"/>
          <w:shd w:val="clear" w:color="auto" w:fill="FFFFFF"/>
        </w:rPr>
        <w:t xml:space="preserve">Бюджетные полномочия иных участников бюджетного процесса в МО </w:t>
      </w:r>
      <w:r>
        <w:rPr>
          <w:rStyle w:val="a3"/>
          <w:rFonts w:ascii="Times New Roman" w:hAnsi="Times New Roman" w:cs="Times New Roman"/>
          <w:color w:val="000000"/>
          <w:sz w:val="28"/>
          <w:szCs w:val="28"/>
          <w:shd w:val="clear" w:color="auto" w:fill="FFFFFF"/>
        </w:rPr>
        <w:t xml:space="preserve">Алексевеский </w:t>
      </w:r>
      <w:r w:rsidRPr="008843B3">
        <w:rPr>
          <w:rStyle w:val="a3"/>
          <w:rFonts w:ascii="Times New Roman" w:hAnsi="Times New Roman" w:cs="Times New Roman"/>
          <w:color w:val="000000"/>
          <w:sz w:val="28"/>
          <w:szCs w:val="28"/>
          <w:shd w:val="clear" w:color="auto" w:fill="FFFFFF"/>
        </w:rPr>
        <w:t xml:space="preserve"> сельсовет</w:t>
      </w:r>
    </w:p>
    <w:p w:rsidR="00301518" w:rsidRPr="008843B3" w:rsidRDefault="00301518" w:rsidP="00301518">
      <w:pPr>
        <w:numPr>
          <w:ilvl w:val="0"/>
          <w:numId w:val="23"/>
        </w:numPr>
        <w:autoSpaceDE w:val="0"/>
        <w:autoSpaceDN w:val="0"/>
        <w:adjustRightInd w:val="0"/>
        <w:jc w:val="both"/>
        <w:rPr>
          <w:sz w:val="28"/>
          <w:szCs w:val="28"/>
          <w:lang w:val="ru-RU"/>
        </w:rPr>
      </w:pPr>
      <w:r w:rsidRPr="008843B3">
        <w:rPr>
          <w:color w:val="000000"/>
          <w:sz w:val="28"/>
          <w:szCs w:val="28"/>
          <w:shd w:val="clear" w:color="auto" w:fill="FFFFFF"/>
          <w:lang w:val="ru-RU"/>
        </w:rPr>
        <w:t xml:space="preserve">Бюджетные полномочия </w:t>
      </w:r>
      <w:r>
        <w:rPr>
          <w:color w:val="000000"/>
          <w:sz w:val="28"/>
          <w:szCs w:val="28"/>
          <w:shd w:val="clear" w:color="auto" w:fill="FFFFFF"/>
          <w:lang w:val="ru-RU"/>
        </w:rPr>
        <w:t xml:space="preserve"> контрольн</w:t>
      </w:r>
      <w:r w:rsidRPr="008843B3">
        <w:rPr>
          <w:color w:val="000000"/>
          <w:sz w:val="28"/>
          <w:szCs w:val="28"/>
          <w:shd w:val="clear" w:color="auto" w:fill="FFFFFF"/>
          <w:lang w:val="ru-RU"/>
        </w:rPr>
        <w:t xml:space="preserve">ого органа по осуществлению </w:t>
      </w:r>
      <w:r w:rsidRPr="008843B3">
        <w:rPr>
          <w:iCs/>
          <w:sz w:val="28"/>
          <w:szCs w:val="28"/>
          <w:lang w:val="ru-RU"/>
        </w:rPr>
        <w:t xml:space="preserve">муниципального финансового контроля </w:t>
      </w:r>
      <w:r w:rsidRPr="008843B3">
        <w:rPr>
          <w:sz w:val="28"/>
          <w:szCs w:val="28"/>
          <w:lang w:val="ru-RU"/>
        </w:rPr>
        <w:t xml:space="preserve">определяются </w:t>
      </w:r>
      <w:r w:rsidRPr="008843B3">
        <w:rPr>
          <w:iCs/>
          <w:sz w:val="28"/>
          <w:szCs w:val="28"/>
          <w:lang w:val="ru-RU"/>
        </w:rPr>
        <w:t xml:space="preserve">в соответствии с </w:t>
      </w:r>
      <w:r w:rsidRPr="008843B3">
        <w:rPr>
          <w:sz w:val="28"/>
          <w:szCs w:val="28"/>
          <w:lang w:val="ru-RU"/>
        </w:rPr>
        <w:t>Бюджетным кодексом Российской Федерации.</w:t>
      </w:r>
    </w:p>
    <w:p w:rsidR="00301518" w:rsidRDefault="00301518" w:rsidP="00301518">
      <w:pPr>
        <w:numPr>
          <w:ilvl w:val="0"/>
          <w:numId w:val="23"/>
        </w:numPr>
        <w:autoSpaceDE w:val="0"/>
        <w:autoSpaceDN w:val="0"/>
        <w:adjustRightInd w:val="0"/>
        <w:jc w:val="both"/>
        <w:rPr>
          <w:color w:val="000000"/>
          <w:sz w:val="28"/>
          <w:szCs w:val="28"/>
          <w:shd w:val="clear" w:color="auto" w:fill="FFFFFF"/>
          <w:lang w:val="ru-RU"/>
        </w:rPr>
      </w:pPr>
      <w:r w:rsidRPr="008843B3">
        <w:rPr>
          <w:color w:val="000000"/>
          <w:sz w:val="28"/>
          <w:szCs w:val="28"/>
          <w:shd w:val="clear" w:color="auto" w:fill="FFFFFF"/>
          <w:lang w:val="ru-RU"/>
        </w:rPr>
        <w:t>Бюджетные</w:t>
      </w:r>
      <w:r w:rsidR="003A3801">
        <w:rPr>
          <w:color w:val="000000"/>
          <w:sz w:val="28"/>
          <w:szCs w:val="28"/>
          <w:shd w:val="clear" w:color="auto" w:fill="FFFFFF"/>
          <w:lang w:val="ru-RU"/>
        </w:rPr>
        <w:t xml:space="preserve"> </w:t>
      </w:r>
      <w:r w:rsidRPr="008843B3">
        <w:rPr>
          <w:color w:val="000000"/>
          <w:sz w:val="28"/>
          <w:szCs w:val="28"/>
          <w:shd w:val="clear" w:color="auto" w:fill="FFFFFF"/>
          <w:lang w:val="ru-RU"/>
        </w:rPr>
        <w:t>полномочия иных участников бюджетного процесса определяются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301518" w:rsidRDefault="00301518" w:rsidP="00301518">
      <w:pPr>
        <w:autoSpaceDE w:val="0"/>
        <w:autoSpaceDN w:val="0"/>
        <w:adjustRightInd w:val="0"/>
        <w:ind w:left="709"/>
        <w:jc w:val="both"/>
        <w:rPr>
          <w:color w:val="000000"/>
          <w:sz w:val="28"/>
          <w:szCs w:val="28"/>
          <w:shd w:val="clear" w:color="auto" w:fill="FFFFFF"/>
          <w:lang w:val="ru-RU"/>
        </w:rPr>
      </w:pPr>
    </w:p>
    <w:p w:rsidR="00AD139E" w:rsidRDefault="00AD139E" w:rsidP="00301518">
      <w:pPr>
        <w:autoSpaceDE w:val="0"/>
        <w:autoSpaceDN w:val="0"/>
        <w:adjustRightInd w:val="0"/>
        <w:ind w:left="709"/>
        <w:jc w:val="both"/>
        <w:rPr>
          <w:color w:val="000000"/>
          <w:sz w:val="28"/>
          <w:szCs w:val="28"/>
          <w:shd w:val="clear" w:color="auto" w:fill="FFFFFF"/>
          <w:lang w:val="ru-RU"/>
        </w:rPr>
      </w:pPr>
    </w:p>
    <w:p w:rsidR="00AD139E" w:rsidRPr="008843B3" w:rsidRDefault="00AD139E" w:rsidP="00301518">
      <w:pPr>
        <w:autoSpaceDE w:val="0"/>
        <w:autoSpaceDN w:val="0"/>
        <w:adjustRightInd w:val="0"/>
        <w:ind w:left="709"/>
        <w:jc w:val="both"/>
        <w:rPr>
          <w:color w:val="000000"/>
          <w:sz w:val="28"/>
          <w:szCs w:val="28"/>
          <w:shd w:val="clear" w:color="auto" w:fill="FFFFFF"/>
          <w:lang w:val="ru-RU"/>
        </w:rPr>
      </w:pPr>
    </w:p>
    <w:p w:rsidR="00301518" w:rsidRDefault="00301518" w:rsidP="00301518">
      <w:pPr>
        <w:pStyle w:val="ConsNormal"/>
        <w:widowControl/>
        <w:jc w:val="center"/>
        <w:rPr>
          <w:rFonts w:ascii="Times New Roman" w:hAnsi="Times New Roman" w:cs="Times New Roman"/>
          <w:b/>
          <w:sz w:val="28"/>
          <w:szCs w:val="28"/>
        </w:rPr>
      </w:pPr>
      <w:r w:rsidRPr="008843B3">
        <w:rPr>
          <w:rFonts w:ascii="Times New Roman" w:hAnsi="Times New Roman" w:cs="Times New Roman"/>
          <w:b/>
          <w:sz w:val="28"/>
          <w:szCs w:val="28"/>
        </w:rPr>
        <w:t>Глава 2. Доходы и расходы местного бюджета</w:t>
      </w:r>
    </w:p>
    <w:p w:rsidR="00301518" w:rsidRPr="008843B3" w:rsidRDefault="00301518" w:rsidP="00301518">
      <w:pPr>
        <w:pStyle w:val="ConsNormal"/>
        <w:widowControl/>
        <w:jc w:val="center"/>
        <w:rPr>
          <w:rFonts w:ascii="Times New Roman" w:hAnsi="Times New Roman" w:cs="Times New Roman"/>
          <w:b/>
          <w:sz w:val="28"/>
          <w:szCs w:val="28"/>
        </w:rPr>
      </w:pPr>
    </w:p>
    <w:p w:rsidR="00301518" w:rsidRPr="008843B3" w:rsidRDefault="00301518" w:rsidP="00301518">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Статья 6. Доходы местного бюджета</w:t>
      </w:r>
    </w:p>
    <w:p w:rsidR="00301518" w:rsidRPr="00AD139E" w:rsidRDefault="00301518" w:rsidP="00301518">
      <w:pPr>
        <w:pStyle w:val="ConsNormal"/>
        <w:widowControl/>
        <w:numPr>
          <w:ilvl w:val="0"/>
          <w:numId w:val="21"/>
        </w:numPr>
        <w:ind w:firstLine="720"/>
        <w:jc w:val="both"/>
        <w:rPr>
          <w:rFonts w:ascii="Times New Roman" w:hAnsi="Times New Roman" w:cs="Times New Roman"/>
          <w:color w:val="000000"/>
          <w:sz w:val="28"/>
          <w:szCs w:val="28"/>
        </w:rPr>
      </w:pPr>
      <w:r w:rsidRPr="008843B3">
        <w:rPr>
          <w:rFonts w:ascii="Times New Roman" w:hAnsi="Times New Roman" w:cs="Times New Roman"/>
          <w:color w:val="000000"/>
          <w:sz w:val="28"/>
          <w:szCs w:val="28"/>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D139E" w:rsidRPr="008843B3" w:rsidRDefault="00AD139E" w:rsidP="00AD139E">
      <w:pPr>
        <w:pStyle w:val="ConsNormal"/>
        <w:widowControl/>
        <w:ind w:left="720" w:firstLine="0"/>
        <w:jc w:val="both"/>
        <w:rPr>
          <w:rFonts w:ascii="Times New Roman" w:hAnsi="Times New Roman" w:cs="Times New Roman"/>
          <w:color w:val="000000"/>
          <w:sz w:val="28"/>
          <w:szCs w:val="28"/>
        </w:rPr>
      </w:pPr>
    </w:p>
    <w:p w:rsidR="00301518" w:rsidRPr="008D03BD" w:rsidRDefault="00301518" w:rsidP="00AD139E">
      <w:pPr>
        <w:ind w:firstLine="720"/>
        <w:jc w:val="both"/>
        <w:rPr>
          <w:rStyle w:val="a3"/>
          <w:color w:val="000000"/>
          <w:sz w:val="28"/>
          <w:szCs w:val="28"/>
          <w:shd w:val="clear" w:color="auto" w:fill="FFFFFF"/>
          <w:lang w:val="ru-RU"/>
        </w:rPr>
      </w:pPr>
      <w:r w:rsidRPr="008843B3">
        <w:rPr>
          <w:b/>
          <w:sz w:val="28"/>
          <w:szCs w:val="28"/>
          <w:lang w:val="ru-RU"/>
        </w:rPr>
        <w:t xml:space="preserve">Статья </w:t>
      </w:r>
      <w:r w:rsidRPr="008D03BD">
        <w:rPr>
          <w:b/>
          <w:sz w:val="28"/>
          <w:szCs w:val="28"/>
          <w:lang w:val="ru-RU"/>
        </w:rPr>
        <w:t xml:space="preserve">7. </w:t>
      </w:r>
      <w:r w:rsidRPr="008D03BD">
        <w:rPr>
          <w:rStyle w:val="a3"/>
          <w:color w:val="000000"/>
          <w:sz w:val="28"/>
          <w:szCs w:val="28"/>
          <w:shd w:val="clear" w:color="auto" w:fill="FFFFFF"/>
          <w:lang w:val="ru-RU"/>
        </w:rPr>
        <w:t>Формирование расходов местного бюджета</w:t>
      </w:r>
    </w:p>
    <w:p w:rsidR="00301518" w:rsidRPr="008843B3" w:rsidRDefault="00301518" w:rsidP="00301518">
      <w:pPr>
        <w:numPr>
          <w:ilvl w:val="0"/>
          <w:numId w:val="22"/>
        </w:numPr>
        <w:ind w:firstLine="720"/>
        <w:jc w:val="both"/>
        <w:rPr>
          <w:sz w:val="28"/>
          <w:szCs w:val="28"/>
          <w:lang w:val="ru-RU"/>
        </w:rPr>
      </w:pPr>
      <w:r w:rsidRPr="008843B3">
        <w:rPr>
          <w:color w:val="000000"/>
          <w:sz w:val="28"/>
          <w:szCs w:val="28"/>
          <w:shd w:val="clear" w:color="auto" w:fill="FFFFFF"/>
          <w:lang w:val="ru-RU"/>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местного бюджета.</w:t>
      </w:r>
    </w:p>
    <w:p w:rsidR="00301518" w:rsidRPr="00030E8A" w:rsidRDefault="00301518" w:rsidP="00301518">
      <w:pPr>
        <w:numPr>
          <w:ilvl w:val="0"/>
          <w:numId w:val="22"/>
        </w:numPr>
        <w:ind w:firstLine="720"/>
        <w:jc w:val="both"/>
        <w:rPr>
          <w:sz w:val="28"/>
          <w:szCs w:val="28"/>
          <w:lang w:val="ru-RU"/>
        </w:rPr>
      </w:pPr>
      <w:r w:rsidRPr="008843B3">
        <w:rPr>
          <w:color w:val="000000"/>
          <w:sz w:val="28"/>
          <w:szCs w:val="28"/>
          <w:shd w:val="clear" w:color="auto" w:fill="FFFFFF"/>
          <w:lang w:val="ru-RU"/>
        </w:rPr>
        <w:t>Бюджетные ассигнования из местного бюджета предоставляются в формах, установленных Бюджетным кодексом Российской Федерации.</w:t>
      </w:r>
    </w:p>
    <w:p w:rsidR="00301518" w:rsidRPr="008843B3" w:rsidRDefault="00301518" w:rsidP="00C77C35">
      <w:pPr>
        <w:jc w:val="both"/>
        <w:rPr>
          <w:sz w:val="28"/>
          <w:szCs w:val="28"/>
          <w:lang w:val="ru-RU"/>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Статья 8. Резервный фонд местной администрации</w:t>
      </w:r>
    </w:p>
    <w:p w:rsidR="00301518" w:rsidRDefault="00301518" w:rsidP="00301518">
      <w:pPr>
        <w:pStyle w:val="ConsNormal"/>
        <w:widowControl/>
        <w:numPr>
          <w:ilvl w:val="0"/>
          <w:numId w:val="9"/>
        </w:numPr>
        <w:ind w:firstLine="720"/>
        <w:jc w:val="both"/>
        <w:rPr>
          <w:rFonts w:ascii="Times New Roman" w:hAnsi="Times New Roman" w:cs="Times New Roman"/>
          <w:sz w:val="28"/>
          <w:szCs w:val="28"/>
        </w:rPr>
      </w:pPr>
      <w:r w:rsidRPr="008843B3">
        <w:rPr>
          <w:rFonts w:ascii="Times New Roman" w:hAnsi="Times New Roman" w:cs="Times New Roman"/>
          <w:sz w:val="28"/>
          <w:szCs w:val="28"/>
        </w:rPr>
        <w:t xml:space="preserve">В расходной части местного бюджета предусматривается создание резервного фонда местной администрации. </w:t>
      </w:r>
    </w:p>
    <w:p w:rsidR="00301518" w:rsidRPr="002230DC" w:rsidRDefault="00301518" w:rsidP="002230DC">
      <w:pPr>
        <w:pStyle w:val="ConsNormal"/>
        <w:widowControl/>
        <w:numPr>
          <w:ilvl w:val="0"/>
          <w:numId w:val="9"/>
        </w:numPr>
        <w:ind w:firstLine="720"/>
        <w:jc w:val="both"/>
        <w:rPr>
          <w:rFonts w:ascii="Times New Roman" w:hAnsi="Times New Roman" w:cs="Times New Roman"/>
          <w:sz w:val="28"/>
          <w:szCs w:val="28"/>
        </w:rPr>
      </w:pPr>
      <w:r w:rsidRPr="002230DC">
        <w:rPr>
          <w:rFonts w:ascii="Times New Roman" w:hAnsi="Times New Roman" w:cs="Times New Roman"/>
          <w:sz w:val="28"/>
          <w:szCs w:val="28"/>
        </w:rPr>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и не может быть более 3% утвержденных решением  о местном бюджете общего объема расходов. </w:t>
      </w:r>
    </w:p>
    <w:p w:rsidR="00301518" w:rsidRPr="00030E8A" w:rsidRDefault="00301518" w:rsidP="00301518">
      <w:pPr>
        <w:pStyle w:val="ConsNormal"/>
        <w:widowControl/>
        <w:numPr>
          <w:ilvl w:val="0"/>
          <w:numId w:val="9"/>
        </w:numPr>
        <w:ind w:firstLine="720"/>
        <w:jc w:val="both"/>
        <w:rPr>
          <w:rFonts w:ascii="Times New Roman" w:hAnsi="Times New Roman" w:cs="Times New Roman"/>
          <w:sz w:val="28"/>
          <w:szCs w:val="28"/>
        </w:rPr>
      </w:pPr>
      <w:r w:rsidRPr="008843B3">
        <w:rPr>
          <w:rFonts w:ascii="Times New Roman" w:hAnsi="Times New Roman" w:cs="Times New Roman"/>
          <w:sz w:val="28"/>
          <w:szCs w:val="28"/>
        </w:rPr>
        <w:t>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w:t>
      </w:r>
      <w:r w:rsidR="00030E8A">
        <w:rPr>
          <w:rFonts w:ascii="Times New Roman" w:hAnsi="Times New Roman" w:cs="Times New Roman"/>
          <w:sz w:val="28"/>
          <w:szCs w:val="28"/>
        </w:rPr>
        <w:t xml:space="preserve"> и других чрезвычайных ситуаций,</w:t>
      </w:r>
      <w:r w:rsidRPr="008843B3">
        <w:rPr>
          <w:rFonts w:ascii="Times New Roman" w:hAnsi="Times New Roman" w:cs="Times New Roman"/>
          <w:sz w:val="28"/>
          <w:szCs w:val="28"/>
        </w:rPr>
        <w:t xml:space="preserve"> </w:t>
      </w:r>
      <w:r w:rsidR="00030E8A" w:rsidRPr="00030E8A">
        <w:rPr>
          <w:rFonts w:ascii="Times New Roman" w:hAnsi="Times New Roman" w:cs="Times New Roman"/>
          <w:sz w:val="28"/>
          <w:szCs w:val="28"/>
          <w:shd w:val="clear" w:color="auto" w:fill="FFFFFF"/>
        </w:rPr>
        <w:t>а также на иные мероприятия, предусмотренные порядком, указанным в</w:t>
      </w:r>
      <w:r w:rsidR="00030E8A" w:rsidRPr="00030E8A">
        <w:rPr>
          <w:rStyle w:val="apple-converted-space"/>
          <w:rFonts w:ascii="Times New Roman" w:hAnsi="Times New Roman" w:cs="Times New Roman"/>
          <w:sz w:val="28"/>
          <w:szCs w:val="28"/>
          <w:shd w:val="clear" w:color="auto" w:fill="FFFFFF"/>
        </w:rPr>
        <w:t> </w:t>
      </w:r>
      <w:hyperlink r:id="rId9" w:anchor="dst1447" w:history="1">
        <w:r w:rsidR="00030E8A" w:rsidRPr="00030E8A">
          <w:rPr>
            <w:rStyle w:val="a6"/>
            <w:rFonts w:ascii="Times New Roman" w:hAnsi="Times New Roman" w:cs="Times New Roman"/>
            <w:color w:val="auto"/>
            <w:sz w:val="28"/>
            <w:szCs w:val="28"/>
            <w:u w:val="none"/>
            <w:shd w:val="clear" w:color="auto" w:fill="FFFFFF"/>
          </w:rPr>
          <w:t>пункте 6</w:t>
        </w:r>
      </w:hyperlink>
      <w:r w:rsidR="00030E8A" w:rsidRPr="00030E8A">
        <w:rPr>
          <w:rStyle w:val="apple-converted-space"/>
          <w:rFonts w:ascii="Times New Roman" w:hAnsi="Times New Roman" w:cs="Times New Roman"/>
          <w:sz w:val="28"/>
          <w:szCs w:val="28"/>
          <w:shd w:val="clear" w:color="auto" w:fill="FFFFFF"/>
        </w:rPr>
        <w:t> </w:t>
      </w:r>
      <w:r w:rsidR="00030E8A" w:rsidRPr="00030E8A">
        <w:rPr>
          <w:rFonts w:ascii="Times New Roman" w:hAnsi="Times New Roman" w:cs="Times New Roman"/>
          <w:sz w:val="28"/>
          <w:szCs w:val="28"/>
          <w:shd w:val="clear" w:color="auto" w:fill="FFFFFF"/>
        </w:rPr>
        <w:t>настоящей статьи.</w:t>
      </w:r>
    </w:p>
    <w:p w:rsidR="00962140" w:rsidRPr="008843B3" w:rsidRDefault="00962140" w:rsidP="00962140">
      <w:pPr>
        <w:numPr>
          <w:ilvl w:val="0"/>
          <w:numId w:val="9"/>
        </w:numPr>
        <w:autoSpaceDE w:val="0"/>
        <w:autoSpaceDN w:val="0"/>
        <w:adjustRightInd w:val="0"/>
        <w:jc w:val="both"/>
        <w:rPr>
          <w:sz w:val="28"/>
          <w:szCs w:val="28"/>
          <w:lang w:val="ru-RU"/>
        </w:rPr>
      </w:pPr>
      <w:r w:rsidRPr="008843B3">
        <w:rPr>
          <w:sz w:val="28"/>
          <w:szCs w:val="28"/>
          <w:lang w:val="ru-RU"/>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rsidR="00301518" w:rsidRPr="008843B3" w:rsidRDefault="00301518" w:rsidP="00301518">
      <w:pPr>
        <w:numPr>
          <w:ilvl w:val="0"/>
          <w:numId w:val="9"/>
        </w:numPr>
        <w:autoSpaceDE w:val="0"/>
        <w:autoSpaceDN w:val="0"/>
        <w:adjustRightInd w:val="0"/>
        <w:ind w:firstLine="720"/>
        <w:jc w:val="both"/>
        <w:rPr>
          <w:sz w:val="28"/>
          <w:szCs w:val="28"/>
          <w:lang w:val="ru-RU"/>
        </w:rPr>
      </w:pPr>
      <w:r w:rsidRPr="008843B3">
        <w:rPr>
          <w:sz w:val="28"/>
          <w:szCs w:val="28"/>
          <w:lang w:val="ru-RU"/>
        </w:rPr>
        <w:t>Порядок использования бюджетных ассигнований резервного фонда местной администрации</w:t>
      </w:r>
      <w:r>
        <w:rPr>
          <w:sz w:val="28"/>
          <w:szCs w:val="28"/>
          <w:lang w:val="ru-RU"/>
        </w:rPr>
        <w:t>,</w:t>
      </w:r>
      <w:r w:rsidRPr="008843B3">
        <w:rPr>
          <w:sz w:val="28"/>
          <w:szCs w:val="28"/>
          <w:lang w:val="ru-RU"/>
        </w:rPr>
        <w:t xml:space="preserve"> устанавливается местной администрацией.</w:t>
      </w:r>
    </w:p>
    <w:p w:rsidR="00301518" w:rsidRDefault="00301518" w:rsidP="00301518">
      <w:pPr>
        <w:numPr>
          <w:ilvl w:val="0"/>
          <w:numId w:val="9"/>
        </w:numPr>
        <w:tabs>
          <w:tab w:val="left" w:pos="720"/>
        </w:tabs>
        <w:autoSpaceDE w:val="0"/>
        <w:autoSpaceDN w:val="0"/>
        <w:adjustRightInd w:val="0"/>
        <w:ind w:firstLine="720"/>
        <w:jc w:val="both"/>
        <w:rPr>
          <w:sz w:val="28"/>
          <w:szCs w:val="28"/>
          <w:lang w:val="ru-RU"/>
        </w:rPr>
      </w:pPr>
      <w:r w:rsidRPr="008843B3">
        <w:rPr>
          <w:sz w:val="28"/>
          <w:szCs w:val="28"/>
          <w:lang w:val="ru-RU"/>
        </w:rPr>
        <w:t>Отчет об использовании бюджетных ассигнований резервного фонда местной администрации прилагается к годовому отчет</w:t>
      </w:r>
      <w:r>
        <w:rPr>
          <w:sz w:val="28"/>
          <w:szCs w:val="28"/>
          <w:lang w:val="ru-RU"/>
        </w:rPr>
        <w:t>у</w:t>
      </w:r>
      <w:r w:rsidRPr="008843B3">
        <w:rPr>
          <w:sz w:val="28"/>
          <w:szCs w:val="28"/>
          <w:lang w:val="ru-RU"/>
        </w:rPr>
        <w:t xml:space="preserve"> об исполнении местного бюджета.</w:t>
      </w:r>
    </w:p>
    <w:p w:rsidR="00301518" w:rsidRPr="008843B3" w:rsidRDefault="00301518" w:rsidP="00301518">
      <w:pPr>
        <w:tabs>
          <w:tab w:val="left" w:pos="720"/>
        </w:tabs>
        <w:autoSpaceDE w:val="0"/>
        <w:autoSpaceDN w:val="0"/>
        <w:adjustRightInd w:val="0"/>
        <w:ind w:left="720"/>
        <w:jc w:val="both"/>
        <w:rPr>
          <w:sz w:val="28"/>
          <w:szCs w:val="28"/>
          <w:lang w:val="ru-RU"/>
        </w:rPr>
      </w:pPr>
    </w:p>
    <w:p w:rsidR="00AD139E" w:rsidRDefault="00AD139E" w:rsidP="00301518">
      <w:pPr>
        <w:pStyle w:val="ConsNormal"/>
        <w:widowControl/>
        <w:jc w:val="both"/>
        <w:rPr>
          <w:rFonts w:ascii="Times New Roman" w:hAnsi="Times New Roman" w:cs="Times New Roman"/>
          <w:b/>
          <w:sz w:val="28"/>
          <w:szCs w:val="28"/>
        </w:rPr>
      </w:pPr>
    </w:p>
    <w:p w:rsidR="00AD139E" w:rsidRDefault="00AD139E" w:rsidP="00301518">
      <w:pPr>
        <w:pStyle w:val="ConsNormal"/>
        <w:widowControl/>
        <w:jc w:val="both"/>
        <w:rPr>
          <w:rFonts w:ascii="Times New Roman" w:hAnsi="Times New Roman" w:cs="Times New Roman"/>
          <w:b/>
          <w:sz w:val="28"/>
          <w:szCs w:val="28"/>
        </w:rPr>
      </w:pPr>
    </w:p>
    <w:p w:rsidR="00AD139E" w:rsidRDefault="00AD139E" w:rsidP="00301518">
      <w:pPr>
        <w:pStyle w:val="ConsNormal"/>
        <w:widowControl/>
        <w:jc w:val="both"/>
        <w:rPr>
          <w:rFonts w:ascii="Times New Roman" w:hAnsi="Times New Roman" w:cs="Times New Roman"/>
          <w:b/>
          <w:sz w:val="28"/>
          <w:szCs w:val="28"/>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 xml:space="preserve">Статья 9. Осуществление расходов, не предусмотренных местным бюджетом </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1.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 дополнительных поступлений в местный бюджет и (или) при сокращении бюджетных ассигнований по отдельным статьям расходов местного бюджета.</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 xml:space="preserve">2. Если принимается закон Красноярского края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местный бюджет. </w:t>
      </w:r>
    </w:p>
    <w:p w:rsidR="00301518" w:rsidRPr="008843B3" w:rsidRDefault="00301518" w:rsidP="00301518">
      <w:pPr>
        <w:autoSpaceDE w:val="0"/>
        <w:autoSpaceDN w:val="0"/>
        <w:adjustRightInd w:val="0"/>
        <w:ind w:firstLine="720"/>
        <w:jc w:val="both"/>
        <w:outlineLvl w:val="0"/>
        <w:rPr>
          <w:b/>
          <w:sz w:val="28"/>
          <w:szCs w:val="28"/>
          <w:lang w:val="ru-RU"/>
        </w:rPr>
      </w:pPr>
    </w:p>
    <w:p w:rsidR="00301518" w:rsidRPr="00AD139E" w:rsidRDefault="00301518" w:rsidP="00AD139E">
      <w:pPr>
        <w:autoSpaceDE w:val="0"/>
        <w:autoSpaceDN w:val="0"/>
        <w:adjustRightInd w:val="0"/>
        <w:ind w:firstLine="720"/>
        <w:jc w:val="both"/>
        <w:outlineLvl w:val="0"/>
        <w:rPr>
          <w:b/>
          <w:sz w:val="28"/>
          <w:szCs w:val="28"/>
          <w:lang w:val="ru-RU"/>
        </w:rPr>
      </w:pPr>
      <w:r w:rsidRPr="008843B3">
        <w:rPr>
          <w:b/>
          <w:sz w:val="28"/>
          <w:szCs w:val="28"/>
          <w:lang w:val="ru-RU"/>
        </w:rPr>
        <w:t>Статья 10. Муниципальные программы</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1. Муниципальные программы утверждаются местной администрацией.</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местной администрации муниципального образования.</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3.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 xml:space="preserve">Муниципальные программы подлежат приведению в соответствие с решением о местном бюджете не позднее </w:t>
      </w:r>
      <w:r>
        <w:rPr>
          <w:sz w:val="28"/>
          <w:szCs w:val="28"/>
          <w:lang w:val="ru-RU"/>
        </w:rPr>
        <w:t>трех</w:t>
      </w:r>
      <w:r w:rsidRPr="008843B3">
        <w:rPr>
          <w:sz w:val="28"/>
          <w:szCs w:val="28"/>
          <w:lang w:val="ru-RU"/>
        </w:rPr>
        <w:t>месяцев со дня вступления его в силу.</w:t>
      </w:r>
    </w:p>
    <w:p w:rsidR="00301518" w:rsidRPr="008843B3" w:rsidRDefault="00301518" w:rsidP="00301518">
      <w:pPr>
        <w:autoSpaceDE w:val="0"/>
        <w:autoSpaceDN w:val="0"/>
        <w:adjustRightInd w:val="0"/>
        <w:ind w:firstLine="720"/>
        <w:jc w:val="both"/>
        <w:rPr>
          <w:sz w:val="28"/>
          <w:szCs w:val="28"/>
          <w:lang w:val="ru-RU"/>
        </w:rPr>
      </w:pPr>
      <w:r>
        <w:rPr>
          <w:sz w:val="28"/>
          <w:szCs w:val="28"/>
          <w:lang w:val="ru-RU"/>
        </w:rPr>
        <w:t>4</w:t>
      </w:r>
      <w:r w:rsidRPr="008843B3">
        <w:rPr>
          <w:sz w:val="28"/>
          <w:szCs w:val="28"/>
          <w:lang w:val="ru-RU"/>
        </w:rPr>
        <w:t xml:space="preserve">. По каждой муниципальной программе ежегодно проводится оценка эффективности ее реализации. </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 xml:space="preserve">По результатам указанной оценки местной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w:t>
      </w:r>
      <w:r w:rsidRPr="008843B3">
        <w:rPr>
          <w:sz w:val="28"/>
          <w:szCs w:val="28"/>
          <w:lang w:val="ru-RU"/>
        </w:rPr>
        <w:lastRenderedPageBreak/>
        <w:t>программы, в том числе необходимости изменения объема бюджетных ассигнований на финансовое обеспечение реализации муниципальной программы.</w:t>
      </w:r>
    </w:p>
    <w:p w:rsidR="00301518" w:rsidRPr="008843B3" w:rsidRDefault="00301518" w:rsidP="00301518">
      <w:pPr>
        <w:pStyle w:val="ConsPlusNormal"/>
        <w:widowControl/>
        <w:jc w:val="both"/>
        <w:rPr>
          <w:rFonts w:ascii="Times New Roman" w:hAnsi="Times New Roman" w:cs="Times New Roman"/>
          <w:sz w:val="28"/>
          <w:szCs w:val="28"/>
        </w:rPr>
      </w:pPr>
    </w:p>
    <w:p w:rsidR="00301518" w:rsidRPr="008843B3" w:rsidRDefault="00301518" w:rsidP="00AD139E">
      <w:pPr>
        <w:pStyle w:val="ConsPlusNormal"/>
        <w:widowControl/>
        <w:jc w:val="both"/>
        <w:outlineLvl w:val="3"/>
        <w:rPr>
          <w:rFonts w:ascii="Times New Roman" w:hAnsi="Times New Roman" w:cs="Times New Roman"/>
          <w:b/>
          <w:sz w:val="28"/>
          <w:szCs w:val="28"/>
        </w:rPr>
      </w:pPr>
      <w:r w:rsidRPr="008843B3">
        <w:rPr>
          <w:rFonts w:ascii="Times New Roman" w:hAnsi="Times New Roman" w:cs="Times New Roman"/>
          <w:b/>
          <w:sz w:val="28"/>
          <w:szCs w:val="28"/>
        </w:rPr>
        <w:t>Статья 11. Ведомственные целевые программы</w:t>
      </w:r>
    </w:p>
    <w:p w:rsidR="00301518" w:rsidRDefault="00301518" w:rsidP="00301518">
      <w:pPr>
        <w:pStyle w:val="ConsPlusNormal"/>
        <w:widowControl/>
        <w:jc w:val="both"/>
        <w:rPr>
          <w:rFonts w:ascii="Times New Roman" w:hAnsi="Times New Roman" w:cs="Times New Roman"/>
          <w:sz w:val="28"/>
          <w:szCs w:val="28"/>
        </w:rPr>
      </w:pPr>
      <w:r w:rsidRPr="008843B3">
        <w:rPr>
          <w:rFonts w:ascii="Times New Roman" w:hAnsi="Times New Roman" w:cs="Times New Roman"/>
          <w:sz w:val="28"/>
          <w:szCs w:val="28"/>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rsidR="00301518" w:rsidRPr="008843B3" w:rsidRDefault="00301518" w:rsidP="00301518">
      <w:pPr>
        <w:pStyle w:val="ConsPlusNormal"/>
        <w:widowControl/>
        <w:jc w:val="both"/>
        <w:rPr>
          <w:rFonts w:ascii="Times New Roman" w:hAnsi="Times New Roman" w:cs="Times New Roman"/>
          <w:sz w:val="28"/>
          <w:szCs w:val="28"/>
        </w:rPr>
      </w:pPr>
    </w:p>
    <w:p w:rsidR="00301518" w:rsidRDefault="00301518" w:rsidP="00301518">
      <w:pPr>
        <w:ind w:firstLine="720"/>
        <w:jc w:val="center"/>
        <w:rPr>
          <w:b/>
          <w:sz w:val="28"/>
          <w:szCs w:val="28"/>
          <w:lang w:val="ru-RU"/>
        </w:rPr>
      </w:pPr>
      <w:r w:rsidRPr="008843B3">
        <w:rPr>
          <w:b/>
          <w:sz w:val="28"/>
          <w:szCs w:val="28"/>
          <w:lang w:val="ru-RU"/>
        </w:rPr>
        <w:t>Глава 3. Составление проекта местного бюджета</w:t>
      </w:r>
    </w:p>
    <w:p w:rsidR="00301518" w:rsidRPr="008843B3" w:rsidRDefault="00301518" w:rsidP="00301518">
      <w:pPr>
        <w:ind w:firstLine="720"/>
        <w:jc w:val="center"/>
        <w:rPr>
          <w:b/>
          <w:sz w:val="28"/>
          <w:szCs w:val="28"/>
          <w:lang w:val="ru-RU"/>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Статья 12. Основы составления проекта местного бюджета</w:t>
      </w:r>
    </w:p>
    <w:p w:rsidR="00301518" w:rsidRPr="008843B3" w:rsidRDefault="00301518" w:rsidP="00301518">
      <w:pPr>
        <w:numPr>
          <w:ilvl w:val="1"/>
          <w:numId w:val="12"/>
        </w:numPr>
        <w:autoSpaceDE w:val="0"/>
        <w:autoSpaceDN w:val="0"/>
        <w:adjustRightInd w:val="0"/>
        <w:ind w:firstLine="720"/>
        <w:jc w:val="both"/>
        <w:rPr>
          <w:sz w:val="28"/>
          <w:szCs w:val="28"/>
          <w:lang w:val="ru-RU"/>
        </w:rPr>
      </w:pPr>
      <w:r w:rsidRPr="008843B3">
        <w:rPr>
          <w:sz w:val="28"/>
          <w:szCs w:val="28"/>
          <w:lang w:val="ru-RU"/>
        </w:rPr>
        <w:t xml:space="preserve">Проект местного бюджета составляется на основе прогноза социально-экономического развития МО </w:t>
      </w:r>
      <w:r>
        <w:rPr>
          <w:sz w:val="28"/>
          <w:szCs w:val="28"/>
          <w:lang w:val="ru-RU"/>
        </w:rPr>
        <w:t>Алексеевский</w:t>
      </w:r>
      <w:r w:rsidRPr="008843B3">
        <w:rPr>
          <w:sz w:val="28"/>
          <w:szCs w:val="28"/>
          <w:lang w:val="ru-RU"/>
        </w:rPr>
        <w:t xml:space="preserve"> сельсовет 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rsidR="00301518" w:rsidRDefault="00301518" w:rsidP="00301518">
      <w:pPr>
        <w:pStyle w:val="ConsNormal"/>
        <w:widowControl/>
        <w:numPr>
          <w:ilvl w:val="1"/>
          <w:numId w:val="12"/>
        </w:numPr>
        <w:ind w:firstLine="720"/>
        <w:jc w:val="both"/>
        <w:rPr>
          <w:rFonts w:ascii="Times New Roman" w:hAnsi="Times New Roman" w:cs="Times New Roman"/>
          <w:sz w:val="28"/>
          <w:szCs w:val="28"/>
        </w:rPr>
      </w:pPr>
      <w:r w:rsidRPr="008843B3">
        <w:rPr>
          <w:rFonts w:ascii="Times New Roman" w:hAnsi="Times New Roman" w:cs="Times New Roman"/>
          <w:sz w:val="28"/>
          <w:szCs w:val="28"/>
        </w:rPr>
        <w:t>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w:t>
      </w:r>
    </w:p>
    <w:p w:rsidR="00301518" w:rsidRPr="008843B3" w:rsidRDefault="00301518" w:rsidP="00301518">
      <w:pPr>
        <w:pStyle w:val="ConsNormal"/>
        <w:widowControl/>
        <w:ind w:left="720" w:firstLine="0"/>
        <w:jc w:val="both"/>
        <w:rPr>
          <w:rFonts w:ascii="Times New Roman" w:hAnsi="Times New Roman" w:cs="Times New Roman"/>
          <w:sz w:val="28"/>
          <w:szCs w:val="28"/>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Статья 13. Организация работы по составлению проекта местного бюджета</w:t>
      </w:r>
    </w:p>
    <w:p w:rsidR="00301518" w:rsidRPr="008843B3" w:rsidRDefault="00301518" w:rsidP="00301518">
      <w:pPr>
        <w:pStyle w:val="ConsNormal"/>
        <w:widowControl/>
        <w:numPr>
          <w:ilvl w:val="1"/>
          <w:numId w:val="13"/>
        </w:numPr>
        <w:ind w:firstLine="720"/>
        <w:jc w:val="both"/>
        <w:rPr>
          <w:rFonts w:ascii="Times New Roman" w:hAnsi="Times New Roman" w:cs="Times New Roman"/>
          <w:sz w:val="28"/>
          <w:szCs w:val="28"/>
        </w:rPr>
      </w:pPr>
      <w:r w:rsidRPr="008843B3">
        <w:rPr>
          <w:rFonts w:ascii="Times New Roman" w:hAnsi="Times New Roman" w:cs="Times New Roman"/>
          <w:sz w:val="28"/>
          <w:szCs w:val="28"/>
        </w:rPr>
        <w:t>Составление проекта местного бюджета основывается на:</w:t>
      </w:r>
    </w:p>
    <w:p w:rsidR="00301518" w:rsidRPr="00D03E86" w:rsidRDefault="00301518" w:rsidP="00301518">
      <w:pPr>
        <w:pStyle w:val="ConsNormal"/>
        <w:numPr>
          <w:ilvl w:val="0"/>
          <w:numId w:val="18"/>
        </w:numPr>
        <w:jc w:val="both"/>
        <w:rPr>
          <w:rFonts w:ascii="Times New Roman" w:hAnsi="Times New Roman" w:cs="Times New Roman"/>
          <w:sz w:val="28"/>
          <w:szCs w:val="28"/>
        </w:rPr>
      </w:pPr>
      <w:r w:rsidRPr="00D03E86">
        <w:rPr>
          <w:rFonts w:ascii="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01518" w:rsidRPr="00D03E86" w:rsidRDefault="00301518" w:rsidP="00301518">
      <w:pPr>
        <w:pStyle w:val="ConsNormal"/>
        <w:numPr>
          <w:ilvl w:val="0"/>
          <w:numId w:val="18"/>
        </w:numPr>
        <w:jc w:val="both"/>
        <w:rPr>
          <w:rFonts w:ascii="Times New Roman" w:hAnsi="Times New Roman" w:cs="Times New Roman"/>
          <w:sz w:val="28"/>
          <w:szCs w:val="28"/>
        </w:rPr>
      </w:pPr>
      <w:r w:rsidRPr="00D03E86">
        <w:rPr>
          <w:rFonts w:ascii="Times New Roman" w:hAnsi="Times New Roman" w:cs="Times New Roman"/>
          <w:sz w:val="28"/>
          <w:szCs w:val="28"/>
        </w:rPr>
        <w:t>основных направлениях бюджетной политики и основных направлениях налоговой политики;</w:t>
      </w:r>
    </w:p>
    <w:p w:rsidR="00301518" w:rsidRPr="00D03E86" w:rsidRDefault="00301518" w:rsidP="00301518">
      <w:pPr>
        <w:pStyle w:val="ConsNormal"/>
        <w:numPr>
          <w:ilvl w:val="0"/>
          <w:numId w:val="18"/>
        </w:numPr>
        <w:jc w:val="both"/>
        <w:rPr>
          <w:rFonts w:ascii="Times New Roman" w:hAnsi="Times New Roman" w:cs="Times New Roman"/>
          <w:sz w:val="28"/>
          <w:szCs w:val="28"/>
        </w:rPr>
      </w:pPr>
      <w:r w:rsidRPr="00D03E86">
        <w:rPr>
          <w:rFonts w:ascii="Times New Roman" w:hAnsi="Times New Roman" w:cs="Times New Roman"/>
          <w:sz w:val="28"/>
          <w:szCs w:val="28"/>
        </w:rPr>
        <w:t>основных направлениях</w:t>
      </w:r>
      <w:r>
        <w:rPr>
          <w:rFonts w:ascii="Times New Roman" w:hAnsi="Times New Roman" w:cs="Times New Roman"/>
          <w:sz w:val="28"/>
          <w:szCs w:val="28"/>
        </w:rPr>
        <w:t xml:space="preserve"> </w:t>
      </w:r>
      <w:r w:rsidRPr="00D03E86">
        <w:rPr>
          <w:rFonts w:ascii="Times New Roman" w:hAnsi="Times New Roman" w:cs="Times New Roman"/>
          <w:sz w:val="28"/>
          <w:szCs w:val="28"/>
        </w:rPr>
        <w:t>таможенно-тарифной политики Российской Федерации;</w:t>
      </w:r>
    </w:p>
    <w:p w:rsidR="00301518" w:rsidRPr="00D03E86" w:rsidRDefault="00301518" w:rsidP="00301518">
      <w:pPr>
        <w:pStyle w:val="ConsNormal"/>
        <w:numPr>
          <w:ilvl w:val="0"/>
          <w:numId w:val="18"/>
        </w:numPr>
        <w:jc w:val="both"/>
        <w:rPr>
          <w:rFonts w:ascii="Times New Roman" w:hAnsi="Times New Roman" w:cs="Times New Roman"/>
          <w:sz w:val="28"/>
          <w:szCs w:val="28"/>
        </w:rPr>
      </w:pPr>
      <w:r w:rsidRPr="00D03E86">
        <w:rPr>
          <w:rFonts w:ascii="Times New Roman" w:hAnsi="Times New Roman" w:cs="Times New Roman"/>
          <w:sz w:val="28"/>
          <w:szCs w:val="28"/>
        </w:rPr>
        <w:t>прогнозе социально-экономического развития;</w:t>
      </w:r>
    </w:p>
    <w:p w:rsidR="00301518" w:rsidRPr="00D03E86" w:rsidRDefault="00301518" w:rsidP="00301518">
      <w:pPr>
        <w:pStyle w:val="ConsNormal"/>
        <w:numPr>
          <w:ilvl w:val="0"/>
          <w:numId w:val="18"/>
        </w:numPr>
        <w:jc w:val="both"/>
        <w:rPr>
          <w:rFonts w:ascii="Times New Roman" w:hAnsi="Times New Roman" w:cs="Times New Roman"/>
          <w:sz w:val="28"/>
          <w:szCs w:val="28"/>
        </w:rPr>
      </w:pPr>
      <w:r w:rsidRPr="00D03E86">
        <w:rPr>
          <w:rFonts w:ascii="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rsidR="00301518" w:rsidRDefault="00301518" w:rsidP="00301518">
      <w:pPr>
        <w:pStyle w:val="ConsNormal"/>
        <w:widowControl/>
        <w:numPr>
          <w:ilvl w:val="0"/>
          <w:numId w:val="18"/>
        </w:numPr>
        <w:jc w:val="both"/>
        <w:rPr>
          <w:rFonts w:ascii="Times New Roman" w:hAnsi="Times New Roman" w:cs="Times New Roman"/>
          <w:sz w:val="28"/>
          <w:szCs w:val="28"/>
        </w:rPr>
      </w:pPr>
      <w:r w:rsidRPr="00D03E86">
        <w:rPr>
          <w:rFonts w:ascii="Times New Roman" w:hAnsi="Times New Roman" w:cs="Times New Roman"/>
          <w:sz w:val="28"/>
          <w:szCs w:val="28"/>
        </w:rPr>
        <w:t>муниципальных программах (проектах муниципальных программ, проектах изменений указанных программ).</w:t>
      </w:r>
    </w:p>
    <w:p w:rsidR="00301518" w:rsidRPr="008843B3" w:rsidRDefault="00301518" w:rsidP="00301518">
      <w:pPr>
        <w:pStyle w:val="ConsNormal"/>
        <w:widowControl/>
        <w:numPr>
          <w:ilvl w:val="3"/>
          <w:numId w:val="13"/>
        </w:numPr>
        <w:ind w:firstLine="720"/>
        <w:jc w:val="both"/>
        <w:rPr>
          <w:rFonts w:ascii="Times New Roman" w:hAnsi="Times New Roman" w:cs="Times New Roman"/>
          <w:sz w:val="28"/>
          <w:szCs w:val="28"/>
        </w:rPr>
      </w:pPr>
      <w:r w:rsidRPr="008843B3">
        <w:rPr>
          <w:rFonts w:ascii="Times New Roman" w:hAnsi="Times New Roman" w:cs="Times New Roman"/>
          <w:sz w:val="28"/>
          <w:szCs w:val="28"/>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rsidR="00301518" w:rsidRDefault="00301518" w:rsidP="00301518">
      <w:pPr>
        <w:pStyle w:val="ConsNormal"/>
        <w:widowControl/>
        <w:numPr>
          <w:ilvl w:val="3"/>
          <w:numId w:val="13"/>
        </w:numPr>
        <w:ind w:firstLine="720"/>
        <w:jc w:val="both"/>
        <w:rPr>
          <w:rFonts w:ascii="Times New Roman" w:hAnsi="Times New Roman" w:cs="Times New Roman"/>
          <w:sz w:val="28"/>
          <w:szCs w:val="28"/>
        </w:rPr>
      </w:pPr>
      <w:r w:rsidRPr="008843B3">
        <w:rPr>
          <w:rFonts w:ascii="Times New Roman" w:hAnsi="Times New Roman" w:cs="Times New Roman"/>
          <w:sz w:val="28"/>
          <w:szCs w:val="28"/>
        </w:rPr>
        <w:lastRenderedPageBreak/>
        <w:t>Местная администрация вправе получать необходимые для составления проекта местного бюджета сведения от юридических лиц.</w:t>
      </w:r>
    </w:p>
    <w:p w:rsidR="00301518" w:rsidRPr="008843B3" w:rsidRDefault="00301518" w:rsidP="00301518">
      <w:pPr>
        <w:pStyle w:val="ConsNormal"/>
        <w:widowControl/>
        <w:ind w:left="720" w:firstLine="0"/>
        <w:jc w:val="both"/>
        <w:rPr>
          <w:rFonts w:ascii="Times New Roman" w:hAnsi="Times New Roman" w:cs="Times New Roman"/>
          <w:sz w:val="28"/>
          <w:szCs w:val="28"/>
        </w:rPr>
      </w:pPr>
    </w:p>
    <w:p w:rsidR="00301518" w:rsidRPr="00AD139E"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 xml:space="preserve">Статья 14. Прогноз социально-экономического развития МО </w:t>
      </w:r>
      <w:r>
        <w:rPr>
          <w:rFonts w:ascii="Times New Roman" w:hAnsi="Times New Roman" w:cs="Times New Roman"/>
          <w:b/>
          <w:sz w:val="28"/>
          <w:szCs w:val="28"/>
        </w:rPr>
        <w:t xml:space="preserve">Алексеевский </w:t>
      </w:r>
      <w:r w:rsidRPr="008843B3">
        <w:rPr>
          <w:rFonts w:ascii="Times New Roman" w:hAnsi="Times New Roman" w:cs="Times New Roman"/>
          <w:b/>
          <w:sz w:val="28"/>
          <w:szCs w:val="28"/>
        </w:rPr>
        <w:t>сельсовет</w:t>
      </w:r>
    </w:p>
    <w:p w:rsidR="00301518" w:rsidRPr="008843B3" w:rsidRDefault="00301518" w:rsidP="00301518">
      <w:pPr>
        <w:numPr>
          <w:ilvl w:val="1"/>
          <w:numId w:val="14"/>
        </w:numPr>
        <w:autoSpaceDE w:val="0"/>
        <w:autoSpaceDN w:val="0"/>
        <w:adjustRightInd w:val="0"/>
        <w:ind w:firstLine="720"/>
        <w:jc w:val="both"/>
        <w:rPr>
          <w:sz w:val="28"/>
          <w:szCs w:val="28"/>
          <w:lang w:val="ru-RU"/>
        </w:rPr>
      </w:pPr>
      <w:r w:rsidRPr="008843B3">
        <w:rPr>
          <w:sz w:val="28"/>
          <w:szCs w:val="28"/>
          <w:lang w:val="ru-RU"/>
        </w:rPr>
        <w:t xml:space="preserve">Прогноз социально-экономического развития МО </w:t>
      </w:r>
      <w:r w:rsidR="00636DB0">
        <w:rPr>
          <w:sz w:val="28"/>
          <w:szCs w:val="28"/>
          <w:lang w:val="ru-RU"/>
        </w:rPr>
        <w:t>Алексе</w:t>
      </w:r>
      <w:r>
        <w:rPr>
          <w:sz w:val="28"/>
          <w:szCs w:val="28"/>
          <w:lang w:val="ru-RU"/>
        </w:rPr>
        <w:t>е</w:t>
      </w:r>
      <w:r w:rsidR="00636DB0">
        <w:rPr>
          <w:sz w:val="28"/>
          <w:szCs w:val="28"/>
          <w:lang w:val="ru-RU"/>
        </w:rPr>
        <w:t>в</w:t>
      </w:r>
      <w:r>
        <w:rPr>
          <w:sz w:val="28"/>
          <w:szCs w:val="28"/>
          <w:lang w:val="ru-RU"/>
        </w:rPr>
        <w:t xml:space="preserve">ский </w:t>
      </w:r>
      <w:r w:rsidRPr="008843B3">
        <w:rPr>
          <w:sz w:val="28"/>
          <w:szCs w:val="28"/>
          <w:lang w:val="ru-RU"/>
        </w:rPr>
        <w:t>сельсовет разрабатывается на</w:t>
      </w:r>
      <w:r>
        <w:rPr>
          <w:sz w:val="28"/>
          <w:szCs w:val="28"/>
          <w:lang w:val="ru-RU"/>
        </w:rPr>
        <w:t xml:space="preserve"> </w:t>
      </w:r>
      <w:r w:rsidRPr="008843B3">
        <w:rPr>
          <w:sz w:val="28"/>
          <w:szCs w:val="28"/>
          <w:lang w:val="ru-RU"/>
        </w:rPr>
        <w:t>3 года.</w:t>
      </w:r>
    </w:p>
    <w:p w:rsidR="00301518" w:rsidRPr="008843B3" w:rsidRDefault="00301518" w:rsidP="00301518">
      <w:pPr>
        <w:autoSpaceDE w:val="0"/>
        <w:ind w:firstLine="720"/>
        <w:jc w:val="both"/>
        <w:rPr>
          <w:sz w:val="28"/>
          <w:szCs w:val="28"/>
          <w:lang w:val="ru-RU"/>
        </w:rPr>
      </w:pPr>
      <w:r w:rsidRPr="008843B3">
        <w:rPr>
          <w:sz w:val="28"/>
          <w:szCs w:val="28"/>
          <w:lang w:val="ru-RU"/>
        </w:rPr>
        <w:t xml:space="preserve">Прогноз социально-экономического развития МО </w:t>
      </w:r>
      <w:r w:rsidR="00636DB0">
        <w:rPr>
          <w:sz w:val="28"/>
          <w:szCs w:val="28"/>
          <w:lang w:val="ru-RU"/>
        </w:rPr>
        <w:t>Алексе</w:t>
      </w:r>
      <w:r>
        <w:rPr>
          <w:sz w:val="28"/>
          <w:szCs w:val="28"/>
          <w:lang w:val="ru-RU"/>
        </w:rPr>
        <w:t>е</w:t>
      </w:r>
      <w:r w:rsidR="00636DB0">
        <w:rPr>
          <w:sz w:val="28"/>
          <w:szCs w:val="28"/>
          <w:lang w:val="ru-RU"/>
        </w:rPr>
        <w:t>в</w:t>
      </w:r>
      <w:r>
        <w:rPr>
          <w:sz w:val="28"/>
          <w:szCs w:val="28"/>
          <w:lang w:val="ru-RU"/>
        </w:rPr>
        <w:t>ский</w:t>
      </w:r>
      <w:r w:rsidRPr="008843B3">
        <w:rPr>
          <w:sz w:val="28"/>
          <w:szCs w:val="28"/>
          <w:lang w:val="ru-RU"/>
        </w:rPr>
        <w:t xml:space="preserve"> сельсовет ежегодно разрабатывается в порядке, установленном местной администрацией.</w:t>
      </w:r>
    </w:p>
    <w:p w:rsidR="00301518" w:rsidRPr="008843B3" w:rsidRDefault="00301518" w:rsidP="00301518">
      <w:pPr>
        <w:ind w:firstLine="720"/>
        <w:jc w:val="both"/>
        <w:rPr>
          <w:sz w:val="28"/>
          <w:szCs w:val="28"/>
          <w:lang w:val="ru-RU"/>
        </w:rPr>
      </w:pPr>
      <w:r w:rsidRPr="008843B3">
        <w:rPr>
          <w:sz w:val="28"/>
          <w:szCs w:val="28"/>
          <w:lang w:val="ru-RU"/>
        </w:rPr>
        <w:t xml:space="preserve">Разработка прогноза социально-экономического развития МО </w:t>
      </w:r>
      <w:r>
        <w:rPr>
          <w:sz w:val="28"/>
          <w:szCs w:val="28"/>
          <w:lang w:val="ru-RU"/>
        </w:rPr>
        <w:t>Алексеевский</w:t>
      </w:r>
      <w:r w:rsidRPr="008843B3">
        <w:rPr>
          <w:sz w:val="28"/>
          <w:szCs w:val="28"/>
          <w:lang w:val="ru-RU"/>
        </w:rPr>
        <w:t xml:space="preserve"> сельсовет осуществляется уполномоченным местной администрацией органом (должностным лицом) местной администрации.</w:t>
      </w:r>
    </w:p>
    <w:p w:rsidR="00301518" w:rsidRPr="008843B3" w:rsidRDefault="00301518" w:rsidP="00301518">
      <w:pPr>
        <w:autoSpaceDE w:val="0"/>
        <w:ind w:firstLine="720"/>
        <w:jc w:val="both"/>
        <w:rPr>
          <w:sz w:val="28"/>
          <w:szCs w:val="28"/>
          <w:lang w:val="ru-RU"/>
        </w:rPr>
      </w:pPr>
      <w:r w:rsidRPr="008843B3">
        <w:rPr>
          <w:sz w:val="28"/>
          <w:szCs w:val="28"/>
          <w:lang w:val="ru-RU"/>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301518" w:rsidRPr="008843B3" w:rsidRDefault="00301518" w:rsidP="00301518">
      <w:pPr>
        <w:autoSpaceDE w:val="0"/>
        <w:ind w:firstLine="720"/>
        <w:jc w:val="both"/>
        <w:rPr>
          <w:sz w:val="28"/>
          <w:szCs w:val="28"/>
          <w:lang w:val="ru-RU"/>
        </w:rPr>
      </w:pPr>
      <w:r w:rsidRPr="008843B3">
        <w:rPr>
          <w:sz w:val="28"/>
          <w:szCs w:val="28"/>
          <w:lang w:val="ru-RU"/>
        </w:rPr>
        <w:t xml:space="preserve">В пояснительной записке к прогнозу социально-экономического развития МО </w:t>
      </w:r>
      <w:r w:rsidR="00850B08">
        <w:rPr>
          <w:sz w:val="28"/>
          <w:szCs w:val="28"/>
          <w:lang w:val="ru-RU"/>
        </w:rPr>
        <w:t>Алексеевский</w:t>
      </w:r>
      <w:r w:rsidRPr="008843B3">
        <w:rPr>
          <w:sz w:val="28"/>
          <w:szCs w:val="28"/>
          <w:lang w:val="ru-RU"/>
        </w:rPr>
        <w:t xml:space="preserve"> сельсовет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301518" w:rsidRPr="008843B3" w:rsidRDefault="00301518" w:rsidP="00301518">
      <w:pPr>
        <w:autoSpaceDE w:val="0"/>
        <w:ind w:firstLine="720"/>
        <w:jc w:val="both"/>
        <w:rPr>
          <w:sz w:val="28"/>
          <w:szCs w:val="28"/>
          <w:lang w:val="ru-RU"/>
        </w:rPr>
      </w:pPr>
      <w:r w:rsidRPr="008843B3">
        <w:rPr>
          <w:sz w:val="28"/>
          <w:szCs w:val="28"/>
          <w:lang w:val="ru-RU"/>
        </w:rPr>
        <w:t xml:space="preserve">Изменение прогноза социально-экономического развития МО </w:t>
      </w:r>
      <w:r w:rsidR="00850B08">
        <w:rPr>
          <w:sz w:val="28"/>
          <w:szCs w:val="28"/>
          <w:lang w:val="ru-RU"/>
        </w:rPr>
        <w:t xml:space="preserve">Алексеевский </w:t>
      </w:r>
      <w:r w:rsidRPr="008843B3">
        <w:rPr>
          <w:sz w:val="28"/>
          <w:szCs w:val="28"/>
          <w:lang w:val="ru-RU"/>
        </w:rPr>
        <w:t>сельсовет в ходе составления или рассмотрения проекта бюджета влечет за собой изменение основных характеристик проекта местного бюджета.</w:t>
      </w:r>
    </w:p>
    <w:p w:rsidR="00301518" w:rsidRDefault="00301518" w:rsidP="00301518">
      <w:pPr>
        <w:numPr>
          <w:ilvl w:val="1"/>
          <w:numId w:val="14"/>
        </w:numPr>
        <w:autoSpaceDE w:val="0"/>
        <w:autoSpaceDN w:val="0"/>
        <w:adjustRightInd w:val="0"/>
        <w:ind w:firstLine="720"/>
        <w:jc w:val="both"/>
        <w:rPr>
          <w:sz w:val="28"/>
          <w:szCs w:val="28"/>
          <w:lang w:val="ru-RU"/>
        </w:rPr>
      </w:pPr>
      <w:r w:rsidRPr="008843B3">
        <w:rPr>
          <w:sz w:val="28"/>
          <w:szCs w:val="28"/>
          <w:lang w:val="ru-RU"/>
        </w:rPr>
        <w:t xml:space="preserve">Прогноз социально-экономического развития МО </w:t>
      </w:r>
      <w:r w:rsidR="00850B08">
        <w:rPr>
          <w:sz w:val="28"/>
          <w:szCs w:val="28"/>
          <w:lang w:val="ru-RU"/>
        </w:rPr>
        <w:t>Алексеевский</w:t>
      </w:r>
      <w:r w:rsidRPr="008843B3">
        <w:rPr>
          <w:sz w:val="28"/>
          <w:szCs w:val="28"/>
          <w:lang w:val="ru-RU"/>
        </w:rPr>
        <w:t xml:space="preserve"> сельсовет одобряется местной администрацией одновременно с принятием решения о внесении проекта бюджета в представительный орган. </w:t>
      </w:r>
    </w:p>
    <w:p w:rsidR="00301518" w:rsidRPr="008843B3" w:rsidRDefault="00301518" w:rsidP="00301518">
      <w:pPr>
        <w:autoSpaceDE w:val="0"/>
        <w:autoSpaceDN w:val="0"/>
        <w:adjustRightInd w:val="0"/>
        <w:ind w:left="720"/>
        <w:jc w:val="both"/>
        <w:rPr>
          <w:sz w:val="28"/>
          <w:szCs w:val="28"/>
          <w:lang w:val="ru-RU"/>
        </w:rPr>
      </w:pPr>
    </w:p>
    <w:p w:rsidR="00301518" w:rsidRPr="00AD139E"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 xml:space="preserve">Статья 15. Среднесрочный финансовый план МО </w:t>
      </w:r>
      <w:r w:rsidR="00850B08">
        <w:rPr>
          <w:rFonts w:ascii="Times New Roman" w:hAnsi="Times New Roman" w:cs="Times New Roman"/>
          <w:b/>
          <w:sz w:val="28"/>
          <w:szCs w:val="28"/>
        </w:rPr>
        <w:t>Алексеевский</w:t>
      </w:r>
      <w:r w:rsidRPr="008843B3">
        <w:rPr>
          <w:rFonts w:ascii="Times New Roman" w:hAnsi="Times New Roman" w:cs="Times New Roman"/>
          <w:b/>
          <w:sz w:val="28"/>
          <w:szCs w:val="28"/>
        </w:rPr>
        <w:t xml:space="preserve"> сельсовет</w:t>
      </w:r>
    </w:p>
    <w:p w:rsidR="00301518" w:rsidRPr="008843B3" w:rsidRDefault="00301518" w:rsidP="00301518">
      <w:pPr>
        <w:numPr>
          <w:ilvl w:val="2"/>
          <w:numId w:val="14"/>
        </w:numPr>
        <w:autoSpaceDE w:val="0"/>
        <w:autoSpaceDN w:val="0"/>
        <w:adjustRightInd w:val="0"/>
        <w:ind w:firstLine="720"/>
        <w:jc w:val="both"/>
        <w:rPr>
          <w:sz w:val="28"/>
          <w:szCs w:val="28"/>
          <w:lang w:val="ru-RU"/>
        </w:rPr>
      </w:pPr>
      <w:r w:rsidRPr="008843B3">
        <w:rPr>
          <w:sz w:val="28"/>
          <w:szCs w:val="28"/>
          <w:lang w:val="ru-RU"/>
        </w:rPr>
        <w:t xml:space="preserve">Под среднесрочным финансовым планом МО </w:t>
      </w:r>
      <w:r w:rsidR="00636DB0">
        <w:rPr>
          <w:sz w:val="28"/>
          <w:szCs w:val="28"/>
          <w:lang w:val="ru-RU"/>
        </w:rPr>
        <w:t>Алексе</w:t>
      </w:r>
      <w:r w:rsidR="00850B08">
        <w:rPr>
          <w:sz w:val="28"/>
          <w:szCs w:val="28"/>
          <w:lang w:val="ru-RU"/>
        </w:rPr>
        <w:t>е</w:t>
      </w:r>
      <w:r w:rsidR="00636DB0">
        <w:rPr>
          <w:sz w:val="28"/>
          <w:szCs w:val="28"/>
          <w:lang w:val="ru-RU"/>
        </w:rPr>
        <w:t>в</w:t>
      </w:r>
      <w:r w:rsidR="00850B08">
        <w:rPr>
          <w:sz w:val="28"/>
          <w:szCs w:val="28"/>
          <w:lang w:val="ru-RU"/>
        </w:rPr>
        <w:t>ский</w:t>
      </w:r>
      <w:r w:rsidRPr="008843B3">
        <w:rPr>
          <w:sz w:val="28"/>
          <w:szCs w:val="28"/>
          <w:lang w:val="ru-RU"/>
        </w:rPr>
        <w:t xml:space="preserve"> сельсовет понимается документ, содержащий основные параметры местного бюджета, который ежегодно разрабатывается по форме и в порядке, установленном местной администрацией с соблюдением положений Бюджетного кодекса Российской Федерации.</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Проект среднесрочного финансового плана утверждается местной администрацией и представляется в представительный орган одновременно с проектом местного бюджета.</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Значения показателей среднесрочного финансового плана</w:t>
      </w:r>
      <w:r w:rsidR="003A3801">
        <w:rPr>
          <w:sz w:val="28"/>
          <w:szCs w:val="28"/>
          <w:lang w:val="ru-RU"/>
        </w:rPr>
        <w:t xml:space="preserve"> </w:t>
      </w:r>
      <w:r w:rsidRPr="008843B3">
        <w:rPr>
          <w:sz w:val="28"/>
          <w:szCs w:val="28"/>
          <w:lang w:val="ru-RU"/>
        </w:rPr>
        <w:t xml:space="preserve">и основных показателей проекта местного  бюджета должны соответствовать друг другу. </w:t>
      </w:r>
    </w:p>
    <w:p w:rsidR="00301518" w:rsidRPr="008843B3" w:rsidRDefault="00301518" w:rsidP="00301518">
      <w:pPr>
        <w:ind w:firstLine="720"/>
        <w:jc w:val="both"/>
        <w:rPr>
          <w:sz w:val="28"/>
          <w:szCs w:val="28"/>
          <w:lang w:val="ru-RU"/>
        </w:rPr>
      </w:pPr>
      <w:r w:rsidRPr="008843B3">
        <w:rPr>
          <w:sz w:val="28"/>
          <w:szCs w:val="28"/>
          <w:lang w:val="ru-RU"/>
        </w:rPr>
        <w:t>Показатели среднесрочного финансового плана</w:t>
      </w:r>
      <w:r w:rsidR="003A3801">
        <w:rPr>
          <w:sz w:val="28"/>
          <w:szCs w:val="28"/>
          <w:lang w:val="ru-RU"/>
        </w:rPr>
        <w:t xml:space="preserve"> </w:t>
      </w:r>
      <w:r w:rsidRPr="008843B3">
        <w:rPr>
          <w:sz w:val="28"/>
          <w:szCs w:val="28"/>
          <w:lang w:val="ru-RU"/>
        </w:rPr>
        <w:t>носят индикативный характер и могут быть изменены при разработке и утверждении среднесрочного финансового плана</w:t>
      </w:r>
      <w:r w:rsidR="003A3801">
        <w:rPr>
          <w:sz w:val="28"/>
          <w:szCs w:val="28"/>
          <w:lang w:val="ru-RU"/>
        </w:rPr>
        <w:t xml:space="preserve"> </w:t>
      </w:r>
      <w:r w:rsidRPr="008843B3">
        <w:rPr>
          <w:sz w:val="28"/>
          <w:szCs w:val="28"/>
          <w:lang w:val="ru-RU"/>
        </w:rPr>
        <w:t>на очередной финансовый год и плановый период.</w:t>
      </w:r>
    </w:p>
    <w:p w:rsidR="00301518" w:rsidRPr="008843B3" w:rsidRDefault="00301518" w:rsidP="00301518">
      <w:pPr>
        <w:numPr>
          <w:ilvl w:val="2"/>
          <w:numId w:val="14"/>
        </w:numPr>
        <w:autoSpaceDE w:val="0"/>
        <w:autoSpaceDN w:val="0"/>
        <w:adjustRightInd w:val="0"/>
        <w:ind w:firstLine="720"/>
        <w:jc w:val="both"/>
        <w:rPr>
          <w:sz w:val="28"/>
          <w:szCs w:val="28"/>
          <w:lang w:val="ru-RU"/>
        </w:rPr>
      </w:pPr>
      <w:r w:rsidRPr="008843B3">
        <w:rPr>
          <w:sz w:val="28"/>
          <w:szCs w:val="28"/>
          <w:lang w:val="ru-RU"/>
        </w:rPr>
        <w:t>Утвержденный среднесрочный финансовый план</w:t>
      </w:r>
      <w:r w:rsidR="003A3801">
        <w:rPr>
          <w:sz w:val="28"/>
          <w:szCs w:val="28"/>
          <w:lang w:val="ru-RU"/>
        </w:rPr>
        <w:t xml:space="preserve"> </w:t>
      </w:r>
      <w:r w:rsidRPr="008843B3">
        <w:rPr>
          <w:sz w:val="28"/>
          <w:szCs w:val="28"/>
          <w:lang w:val="ru-RU"/>
        </w:rPr>
        <w:t>должен содержать следующие параметры:</w:t>
      </w:r>
    </w:p>
    <w:p w:rsidR="00301518" w:rsidRPr="00572C8F" w:rsidRDefault="00301518" w:rsidP="00301518">
      <w:pPr>
        <w:numPr>
          <w:ilvl w:val="0"/>
          <w:numId w:val="3"/>
        </w:numPr>
        <w:autoSpaceDE w:val="0"/>
        <w:jc w:val="both"/>
        <w:rPr>
          <w:sz w:val="28"/>
          <w:szCs w:val="28"/>
          <w:lang w:val="ru-RU"/>
        </w:rPr>
      </w:pPr>
      <w:r w:rsidRPr="00572C8F">
        <w:rPr>
          <w:sz w:val="28"/>
          <w:szCs w:val="28"/>
          <w:lang w:val="ru-RU"/>
        </w:rPr>
        <w:lastRenderedPageBreak/>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301518" w:rsidRPr="00572C8F" w:rsidRDefault="00301518" w:rsidP="00301518">
      <w:pPr>
        <w:numPr>
          <w:ilvl w:val="0"/>
          <w:numId w:val="3"/>
        </w:numPr>
        <w:autoSpaceDE w:val="0"/>
        <w:jc w:val="both"/>
        <w:rPr>
          <w:sz w:val="28"/>
          <w:szCs w:val="28"/>
          <w:lang w:val="ru-RU"/>
        </w:rPr>
      </w:pPr>
      <w:r w:rsidRPr="00572C8F">
        <w:rPr>
          <w:sz w:val="28"/>
          <w:szCs w:val="28"/>
          <w:lang w:val="ru-RU"/>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301518" w:rsidRPr="00572C8F" w:rsidRDefault="00301518" w:rsidP="00301518">
      <w:pPr>
        <w:numPr>
          <w:ilvl w:val="0"/>
          <w:numId w:val="3"/>
        </w:numPr>
        <w:autoSpaceDE w:val="0"/>
        <w:jc w:val="both"/>
        <w:rPr>
          <w:sz w:val="28"/>
          <w:szCs w:val="28"/>
          <w:lang w:val="ru-RU"/>
        </w:rPr>
      </w:pPr>
      <w:r w:rsidRPr="00572C8F">
        <w:rPr>
          <w:sz w:val="28"/>
          <w:szCs w:val="28"/>
          <w:lang w:val="ru-RU"/>
        </w:rP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sidR="00301518" w:rsidRPr="00572C8F" w:rsidRDefault="00301518" w:rsidP="00301518">
      <w:pPr>
        <w:numPr>
          <w:ilvl w:val="0"/>
          <w:numId w:val="3"/>
        </w:numPr>
        <w:autoSpaceDE w:val="0"/>
        <w:jc w:val="both"/>
        <w:rPr>
          <w:sz w:val="28"/>
          <w:szCs w:val="28"/>
          <w:lang w:val="ru-RU"/>
        </w:rPr>
      </w:pPr>
      <w:r w:rsidRPr="00572C8F">
        <w:rPr>
          <w:sz w:val="28"/>
          <w:szCs w:val="28"/>
          <w:lang w:val="ru-RU"/>
        </w:rP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301518" w:rsidRDefault="00301518" w:rsidP="00301518">
      <w:pPr>
        <w:numPr>
          <w:ilvl w:val="0"/>
          <w:numId w:val="3"/>
        </w:numPr>
        <w:autoSpaceDE w:val="0"/>
        <w:jc w:val="both"/>
        <w:rPr>
          <w:sz w:val="28"/>
          <w:szCs w:val="28"/>
          <w:lang w:val="ru-RU"/>
        </w:rPr>
      </w:pPr>
      <w:r w:rsidRPr="00572C8F">
        <w:rPr>
          <w:sz w:val="28"/>
          <w:szCs w:val="28"/>
          <w:lang w:val="ru-RU"/>
        </w:rPr>
        <w:t>дефицит (профицит) местного бюджета;</w:t>
      </w:r>
    </w:p>
    <w:p w:rsidR="00301518" w:rsidRPr="00ED010F" w:rsidRDefault="00301518" w:rsidP="00301518">
      <w:pPr>
        <w:numPr>
          <w:ilvl w:val="0"/>
          <w:numId w:val="3"/>
        </w:numPr>
        <w:autoSpaceDE w:val="0"/>
        <w:jc w:val="both"/>
        <w:rPr>
          <w:sz w:val="28"/>
          <w:szCs w:val="28"/>
          <w:lang w:val="ru-RU"/>
        </w:rPr>
      </w:pPr>
      <w:r w:rsidRPr="00572C8F">
        <w:rPr>
          <w:sz w:val="28"/>
          <w:szCs w:val="28"/>
          <w:lang w:val="ru-RU"/>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301518" w:rsidRPr="008843B3" w:rsidRDefault="00301518" w:rsidP="00301518">
      <w:pPr>
        <w:autoSpaceDE w:val="0"/>
        <w:autoSpaceDN w:val="0"/>
        <w:adjustRightInd w:val="0"/>
        <w:ind w:firstLine="720"/>
        <w:jc w:val="both"/>
        <w:rPr>
          <w:sz w:val="28"/>
          <w:szCs w:val="28"/>
          <w:lang w:val="ru-RU"/>
        </w:rPr>
      </w:pPr>
    </w:p>
    <w:p w:rsidR="00301518" w:rsidRPr="008843B3" w:rsidRDefault="00301518" w:rsidP="00AD139E">
      <w:pPr>
        <w:autoSpaceDE w:val="0"/>
        <w:autoSpaceDN w:val="0"/>
        <w:adjustRightInd w:val="0"/>
        <w:ind w:firstLine="720"/>
        <w:jc w:val="both"/>
        <w:outlineLvl w:val="3"/>
        <w:rPr>
          <w:b/>
          <w:sz w:val="28"/>
          <w:szCs w:val="28"/>
          <w:lang w:val="ru-RU"/>
        </w:rPr>
      </w:pPr>
      <w:r w:rsidRPr="008843B3">
        <w:rPr>
          <w:b/>
          <w:sz w:val="28"/>
          <w:szCs w:val="28"/>
          <w:lang w:val="ru-RU"/>
        </w:rPr>
        <w:t>Статья 16. Документы и материалы, представляемые одновременно с проектом бюджета</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1. Одновременно с проектом решения о бюджете в представительный орган представляются документы и материалы в соответствии со статьей 184.2 Бюджетного кодекса Российской Федерации.</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2. 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301518" w:rsidRDefault="00850B08" w:rsidP="00301518">
      <w:pPr>
        <w:autoSpaceDE w:val="0"/>
        <w:autoSpaceDN w:val="0"/>
        <w:adjustRightInd w:val="0"/>
        <w:ind w:firstLine="720"/>
        <w:jc w:val="both"/>
        <w:rPr>
          <w:sz w:val="28"/>
          <w:szCs w:val="28"/>
          <w:lang w:val="ru-RU"/>
        </w:rPr>
      </w:pPr>
      <w:r>
        <w:rPr>
          <w:sz w:val="28"/>
          <w:szCs w:val="28"/>
          <w:lang w:val="ru-RU"/>
        </w:rPr>
        <w:t>3. В случае</w:t>
      </w:r>
      <w:r w:rsidR="00301518" w:rsidRPr="008843B3">
        <w:rPr>
          <w:sz w:val="28"/>
          <w:szCs w:val="28"/>
          <w:lang w:val="ru-RU"/>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w:t>
      </w:r>
    </w:p>
    <w:p w:rsidR="00301518" w:rsidRPr="008843B3" w:rsidRDefault="00301518" w:rsidP="00301518">
      <w:pPr>
        <w:autoSpaceDE w:val="0"/>
        <w:autoSpaceDN w:val="0"/>
        <w:adjustRightInd w:val="0"/>
        <w:ind w:firstLine="720"/>
        <w:jc w:val="both"/>
        <w:rPr>
          <w:sz w:val="28"/>
          <w:szCs w:val="28"/>
          <w:lang w:val="ru-RU"/>
        </w:rPr>
      </w:pPr>
    </w:p>
    <w:p w:rsidR="00301518" w:rsidRDefault="00301518" w:rsidP="00301518">
      <w:pPr>
        <w:ind w:firstLine="720"/>
        <w:jc w:val="center"/>
        <w:rPr>
          <w:b/>
          <w:sz w:val="28"/>
          <w:szCs w:val="28"/>
          <w:lang w:val="ru-RU"/>
        </w:rPr>
      </w:pPr>
      <w:r w:rsidRPr="008843B3">
        <w:rPr>
          <w:b/>
          <w:sz w:val="28"/>
          <w:szCs w:val="28"/>
          <w:lang w:val="ru-RU"/>
        </w:rPr>
        <w:t>Глава 4. Рассмотрение проекта и утверждение решения о местном бюджете</w:t>
      </w:r>
    </w:p>
    <w:p w:rsidR="00301518" w:rsidRPr="008843B3" w:rsidRDefault="00301518" w:rsidP="00301518">
      <w:pPr>
        <w:ind w:firstLine="720"/>
        <w:jc w:val="center"/>
        <w:rPr>
          <w:b/>
          <w:sz w:val="28"/>
          <w:szCs w:val="28"/>
          <w:lang w:val="ru-RU"/>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Статья 17. Основы рассмотрения и утверждения местного бюджета.</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rsidR="00301518" w:rsidRPr="008843B3" w:rsidRDefault="00301518" w:rsidP="00301518">
      <w:pPr>
        <w:ind w:firstLine="720"/>
        <w:jc w:val="both"/>
        <w:rPr>
          <w:sz w:val="28"/>
          <w:szCs w:val="28"/>
          <w:lang w:val="ru-RU"/>
        </w:rPr>
      </w:pPr>
      <w:r w:rsidRPr="008843B3">
        <w:rPr>
          <w:sz w:val="28"/>
          <w:szCs w:val="28"/>
          <w:lang w:val="ru-RU"/>
        </w:rPr>
        <w:lastRenderedPageBreak/>
        <w:t>2. Решением о местном бюджете утверждаются показатели местного бюджета в соответствии со статьей 184.1 Бюджетного кодекса Российской Федерации и настоящим Положением.</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 xml:space="preserve">6. По проекту местного бюджета и отчету о его исполнении за отчетный финансовый год проводятся публичные слушания в порядке, установленном Уставом </w:t>
      </w:r>
      <w:r w:rsidR="00636DB0">
        <w:rPr>
          <w:sz w:val="28"/>
          <w:szCs w:val="28"/>
          <w:lang w:val="ru-RU"/>
        </w:rPr>
        <w:t>Алексе</w:t>
      </w:r>
      <w:r w:rsidR="00850B08">
        <w:rPr>
          <w:sz w:val="28"/>
          <w:szCs w:val="28"/>
          <w:lang w:val="ru-RU"/>
        </w:rPr>
        <w:t>е</w:t>
      </w:r>
      <w:r w:rsidR="00636DB0">
        <w:rPr>
          <w:sz w:val="28"/>
          <w:szCs w:val="28"/>
          <w:lang w:val="ru-RU"/>
        </w:rPr>
        <w:t>в</w:t>
      </w:r>
      <w:r w:rsidR="00850B08">
        <w:rPr>
          <w:sz w:val="28"/>
          <w:szCs w:val="28"/>
          <w:lang w:val="ru-RU"/>
        </w:rPr>
        <w:t xml:space="preserve">ского </w:t>
      </w:r>
      <w:r w:rsidRPr="008843B3">
        <w:rPr>
          <w:sz w:val="28"/>
          <w:szCs w:val="28"/>
          <w:lang w:val="ru-RU"/>
        </w:rPr>
        <w:t>сельсовета</w:t>
      </w:r>
      <w:r w:rsidR="00850B08">
        <w:rPr>
          <w:sz w:val="28"/>
          <w:szCs w:val="28"/>
          <w:lang w:val="ru-RU"/>
        </w:rPr>
        <w:t xml:space="preserve"> </w:t>
      </w:r>
      <w:r w:rsidRPr="008843B3">
        <w:rPr>
          <w:sz w:val="28"/>
          <w:szCs w:val="28"/>
          <w:lang w:val="ru-RU"/>
        </w:rPr>
        <w:t>и (или) нормативными правовыми актами представительного органа.</w:t>
      </w:r>
    </w:p>
    <w:p w:rsidR="00301518" w:rsidRPr="008843B3" w:rsidRDefault="00301518" w:rsidP="00301518">
      <w:pPr>
        <w:autoSpaceDE w:val="0"/>
        <w:ind w:firstLine="720"/>
        <w:jc w:val="both"/>
        <w:rPr>
          <w:b/>
          <w:sz w:val="28"/>
          <w:szCs w:val="28"/>
          <w:lang w:val="ru-RU"/>
        </w:rPr>
      </w:pPr>
    </w:p>
    <w:p w:rsidR="00301518" w:rsidRPr="008843B3" w:rsidRDefault="00301518" w:rsidP="00AD139E">
      <w:pPr>
        <w:autoSpaceDE w:val="0"/>
        <w:ind w:firstLine="720"/>
        <w:jc w:val="both"/>
        <w:rPr>
          <w:b/>
          <w:sz w:val="28"/>
          <w:szCs w:val="28"/>
          <w:lang w:val="ru-RU"/>
        </w:rPr>
      </w:pPr>
      <w:r w:rsidRPr="008843B3">
        <w:rPr>
          <w:b/>
          <w:sz w:val="28"/>
          <w:szCs w:val="28"/>
          <w:lang w:val="ru-RU"/>
        </w:rPr>
        <w:t>Статья 18. Внесение проекта решения о бюджете в представительный орган</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1. Глава местной администрации вносит проект решения о местном  бюджете в представительный орган не позднее 15 ноября текущего года.</w:t>
      </w:r>
    </w:p>
    <w:p w:rsidR="00301518" w:rsidRPr="008843B3" w:rsidRDefault="00301518" w:rsidP="00301518">
      <w:pPr>
        <w:pStyle w:val="ConsNormal"/>
        <w:widowControl/>
        <w:jc w:val="both"/>
        <w:rPr>
          <w:rFonts w:ascii="Times New Roman" w:hAnsi="Times New Roman" w:cs="Times New Roman"/>
          <w:sz w:val="28"/>
          <w:szCs w:val="28"/>
        </w:rPr>
      </w:pPr>
      <w:r w:rsidRPr="008843B3">
        <w:rPr>
          <w:rFonts w:ascii="Times New Roman" w:hAnsi="Times New Roman" w:cs="Times New Roman"/>
          <w:sz w:val="28"/>
          <w:szCs w:val="28"/>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w:t>
      </w:r>
    </w:p>
    <w:p w:rsidR="00301518" w:rsidRPr="008843B3" w:rsidRDefault="00301518" w:rsidP="00301518">
      <w:pPr>
        <w:pStyle w:val="ConsNormal"/>
        <w:widowControl/>
        <w:jc w:val="both"/>
        <w:rPr>
          <w:rFonts w:ascii="Times New Roman" w:hAnsi="Times New Roman" w:cs="Times New Roman"/>
          <w:sz w:val="28"/>
          <w:szCs w:val="28"/>
        </w:rPr>
      </w:pPr>
      <w:r w:rsidRPr="008843B3">
        <w:rPr>
          <w:rFonts w:ascii="Times New Roman" w:hAnsi="Times New Roman" w:cs="Times New Roman"/>
          <w:sz w:val="28"/>
          <w:szCs w:val="28"/>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rsidR="00301518" w:rsidRPr="008843B3" w:rsidRDefault="00301518" w:rsidP="00301518">
      <w:pPr>
        <w:pStyle w:val="ConsNormal"/>
        <w:widowControl/>
        <w:jc w:val="both"/>
        <w:rPr>
          <w:rFonts w:ascii="Times New Roman" w:hAnsi="Times New Roman" w:cs="Times New Roman"/>
          <w:sz w:val="28"/>
          <w:szCs w:val="28"/>
        </w:rPr>
      </w:pPr>
      <w:r w:rsidRPr="008843B3">
        <w:rPr>
          <w:rFonts w:ascii="Times New Roman" w:hAnsi="Times New Roman" w:cs="Times New Roman"/>
          <w:sz w:val="28"/>
          <w:szCs w:val="28"/>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rsidR="00301518" w:rsidRDefault="00301518" w:rsidP="00301518">
      <w:pPr>
        <w:pStyle w:val="ConsNormal"/>
        <w:widowControl/>
        <w:numPr>
          <w:ilvl w:val="1"/>
          <w:numId w:val="14"/>
        </w:numPr>
        <w:jc w:val="both"/>
        <w:rPr>
          <w:rFonts w:ascii="Times New Roman" w:hAnsi="Times New Roman" w:cs="Times New Roman"/>
          <w:sz w:val="28"/>
          <w:szCs w:val="28"/>
        </w:rPr>
      </w:pPr>
      <w:r w:rsidRPr="008843B3">
        <w:rPr>
          <w:rFonts w:ascii="Times New Roman" w:hAnsi="Times New Roman" w:cs="Times New Roman"/>
          <w:sz w:val="28"/>
          <w:szCs w:val="28"/>
        </w:rPr>
        <w:t xml:space="preserve">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во все постоянные комиссии представительного органа. </w:t>
      </w:r>
    </w:p>
    <w:p w:rsidR="00301518" w:rsidRPr="008843B3" w:rsidRDefault="00301518" w:rsidP="00301518">
      <w:pPr>
        <w:pStyle w:val="ConsNormal"/>
        <w:widowControl/>
        <w:ind w:left="709" w:firstLine="0"/>
        <w:jc w:val="both"/>
        <w:rPr>
          <w:rFonts w:ascii="Times New Roman" w:hAnsi="Times New Roman" w:cs="Times New Roman"/>
          <w:sz w:val="28"/>
          <w:szCs w:val="28"/>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Статья 19. Порядок подготовки проекта решения о местном бюджете на очередной финансовый год и плановый период к рассмотрению</w:t>
      </w:r>
    </w:p>
    <w:p w:rsidR="00301518" w:rsidRPr="008843B3" w:rsidRDefault="00301518" w:rsidP="00301518">
      <w:pPr>
        <w:pStyle w:val="ConsNormal"/>
        <w:widowControl/>
        <w:jc w:val="both"/>
        <w:rPr>
          <w:rFonts w:ascii="Times New Roman" w:hAnsi="Times New Roman" w:cs="Times New Roman"/>
          <w:sz w:val="28"/>
          <w:szCs w:val="28"/>
        </w:rPr>
      </w:pPr>
      <w:r w:rsidRPr="008843B3">
        <w:rPr>
          <w:rFonts w:ascii="Times New Roman" w:hAnsi="Times New Roman" w:cs="Times New Roman"/>
          <w:sz w:val="28"/>
          <w:szCs w:val="28"/>
        </w:rPr>
        <w:t xml:space="preserve">1. Субъекты права законодательной инициативы в течение 10 рабочих дней вправе направить в комиссию по бюджету свои поправки и предложения о принятии или об отклонении представленного проекта решения. </w:t>
      </w:r>
    </w:p>
    <w:p w:rsidR="00301518" w:rsidRDefault="00301518" w:rsidP="00301518">
      <w:pPr>
        <w:pStyle w:val="ConsNormal"/>
        <w:widowControl/>
        <w:jc w:val="both"/>
        <w:rPr>
          <w:rFonts w:ascii="Times New Roman" w:hAnsi="Times New Roman" w:cs="Times New Roman"/>
          <w:sz w:val="28"/>
          <w:szCs w:val="28"/>
        </w:rPr>
      </w:pPr>
      <w:r w:rsidRPr="008843B3">
        <w:rPr>
          <w:rFonts w:ascii="Times New Roman" w:hAnsi="Times New Roman" w:cs="Times New Roman"/>
          <w:sz w:val="28"/>
          <w:szCs w:val="28"/>
        </w:rPr>
        <w:t>2. Комиссия по бюджету рассматривает предложения и поправки субъектов права законодательной инициативы и готовит заключение, содержащее рекомендации по поступившим предложениям и поправкам.</w:t>
      </w:r>
    </w:p>
    <w:p w:rsidR="00301518" w:rsidRPr="008843B3" w:rsidRDefault="00301518" w:rsidP="00301518">
      <w:pPr>
        <w:pStyle w:val="ConsNormal"/>
        <w:widowControl/>
        <w:jc w:val="both"/>
        <w:rPr>
          <w:rFonts w:ascii="Times New Roman" w:hAnsi="Times New Roman" w:cs="Times New Roman"/>
          <w:sz w:val="28"/>
          <w:szCs w:val="28"/>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Статья 20. Порядок рассмотрения проекта решения о местном бюджете на очередной финансовый год и</w:t>
      </w:r>
      <w:r>
        <w:rPr>
          <w:rFonts w:ascii="Times New Roman" w:hAnsi="Times New Roman" w:cs="Times New Roman"/>
          <w:b/>
          <w:sz w:val="28"/>
          <w:szCs w:val="28"/>
        </w:rPr>
        <w:t xml:space="preserve"> плановый период</w:t>
      </w:r>
    </w:p>
    <w:p w:rsidR="00301518" w:rsidRPr="008843B3" w:rsidRDefault="00301518" w:rsidP="00301518">
      <w:pPr>
        <w:pStyle w:val="ConsNormal"/>
        <w:widowControl/>
        <w:numPr>
          <w:ilvl w:val="0"/>
          <w:numId w:val="17"/>
        </w:numPr>
        <w:ind w:firstLine="720"/>
        <w:jc w:val="both"/>
        <w:rPr>
          <w:rFonts w:ascii="Times New Roman" w:hAnsi="Times New Roman" w:cs="Times New Roman"/>
          <w:sz w:val="28"/>
          <w:szCs w:val="28"/>
        </w:rPr>
      </w:pPr>
      <w:r w:rsidRPr="008843B3">
        <w:rPr>
          <w:rFonts w:ascii="Times New Roman" w:hAnsi="Times New Roman" w:cs="Times New Roman"/>
          <w:sz w:val="28"/>
          <w:szCs w:val="28"/>
        </w:rPr>
        <w:t xml:space="preserve">Представительный орган рассматривает проект решения о местном бюджете на очередной финансовый год </w:t>
      </w:r>
      <w:r>
        <w:rPr>
          <w:rFonts w:ascii="Times New Roman" w:hAnsi="Times New Roman" w:cs="Times New Roman"/>
          <w:sz w:val="28"/>
          <w:szCs w:val="28"/>
        </w:rPr>
        <w:t>и плановый период</w:t>
      </w:r>
      <w:r w:rsidRPr="008843B3">
        <w:rPr>
          <w:rFonts w:ascii="Times New Roman" w:hAnsi="Times New Roman" w:cs="Times New Roman"/>
          <w:sz w:val="28"/>
          <w:szCs w:val="28"/>
        </w:rPr>
        <w:t xml:space="preserve"> в соответствии с регламентом представительного органа.</w:t>
      </w:r>
    </w:p>
    <w:p w:rsidR="00301518" w:rsidRPr="008843B3" w:rsidRDefault="00301518" w:rsidP="00301518">
      <w:pPr>
        <w:pStyle w:val="ConsNormal"/>
        <w:widowControl/>
        <w:numPr>
          <w:ilvl w:val="0"/>
          <w:numId w:val="17"/>
        </w:numPr>
        <w:ind w:firstLine="720"/>
        <w:jc w:val="both"/>
        <w:rPr>
          <w:rFonts w:ascii="Times New Roman" w:hAnsi="Times New Roman" w:cs="Times New Roman"/>
          <w:sz w:val="28"/>
          <w:szCs w:val="28"/>
        </w:rPr>
      </w:pPr>
      <w:r w:rsidRPr="008843B3">
        <w:rPr>
          <w:rFonts w:ascii="Times New Roman" w:hAnsi="Times New Roman" w:cs="Times New Roman"/>
          <w:sz w:val="28"/>
          <w:szCs w:val="28"/>
        </w:rPr>
        <w:t>Рассмотрение проекта решения о местном бюджете на очередной финансовый год и плановый период в включает в себя:</w:t>
      </w:r>
    </w:p>
    <w:p w:rsidR="00301518" w:rsidRPr="008843B3" w:rsidRDefault="00301518" w:rsidP="00301518">
      <w:pPr>
        <w:pStyle w:val="ConsNormal"/>
        <w:widowControl/>
        <w:numPr>
          <w:ilvl w:val="1"/>
          <w:numId w:val="10"/>
        </w:numPr>
        <w:ind w:firstLine="720"/>
        <w:jc w:val="both"/>
        <w:rPr>
          <w:rFonts w:ascii="Times New Roman" w:hAnsi="Times New Roman" w:cs="Times New Roman"/>
          <w:sz w:val="28"/>
          <w:szCs w:val="28"/>
        </w:rPr>
      </w:pPr>
      <w:r w:rsidRPr="008843B3">
        <w:rPr>
          <w:rFonts w:ascii="Times New Roman" w:hAnsi="Times New Roman" w:cs="Times New Roman"/>
          <w:sz w:val="28"/>
          <w:szCs w:val="28"/>
        </w:rPr>
        <w:t>обсуждение прогноза социально-экономического развития</w:t>
      </w:r>
      <w:r w:rsidR="003A3801">
        <w:rPr>
          <w:rFonts w:ascii="Times New Roman" w:hAnsi="Times New Roman" w:cs="Times New Roman"/>
          <w:sz w:val="28"/>
          <w:szCs w:val="28"/>
        </w:rPr>
        <w:t xml:space="preserve"> </w:t>
      </w:r>
      <w:r w:rsidRPr="008843B3">
        <w:rPr>
          <w:rFonts w:ascii="Times New Roman" w:hAnsi="Times New Roman" w:cs="Times New Roman"/>
          <w:sz w:val="28"/>
          <w:szCs w:val="28"/>
        </w:rPr>
        <w:t>сельсовета на очередной финансовый год и плановый период</w:t>
      </w:r>
      <w:r>
        <w:rPr>
          <w:rFonts w:ascii="Times New Roman" w:hAnsi="Times New Roman" w:cs="Times New Roman"/>
          <w:sz w:val="28"/>
          <w:szCs w:val="28"/>
        </w:rPr>
        <w:t>,</w:t>
      </w:r>
      <w:r w:rsidRPr="008843B3">
        <w:rPr>
          <w:rFonts w:ascii="Times New Roman" w:hAnsi="Times New Roman" w:cs="Times New Roman"/>
          <w:sz w:val="28"/>
          <w:szCs w:val="28"/>
        </w:rPr>
        <w:t xml:space="preserve"> основных направлений бюджетной и налоговой политики;</w:t>
      </w:r>
    </w:p>
    <w:p w:rsidR="00301518" w:rsidRPr="008843B3" w:rsidRDefault="00301518" w:rsidP="00301518">
      <w:pPr>
        <w:pStyle w:val="ConsNormal"/>
        <w:widowControl/>
        <w:numPr>
          <w:ilvl w:val="1"/>
          <w:numId w:val="10"/>
        </w:numPr>
        <w:ind w:firstLine="720"/>
        <w:jc w:val="both"/>
        <w:rPr>
          <w:rFonts w:ascii="Times New Roman" w:hAnsi="Times New Roman" w:cs="Times New Roman"/>
          <w:sz w:val="28"/>
          <w:szCs w:val="28"/>
        </w:rPr>
      </w:pPr>
      <w:r w:rsidRPr="008843B3">
        <w:rPr>
          <w:rFonts w:ascii="Times New Roman" w:hAnsi="Times New Roman" w:cs="Times New Roman"/>
          <w:sz w:val="28"/>
          <w:szCs w:val="28"/>
        </w:rPr>
        <w:t>обсуждение основных характеристик  местного бюджета:</w:t>
      </w:r>
    </w:p>
    <w:p w:rsidR="00301518" w:rsidRPr="008843B3" w:rsidRDefault="00301518" w:rsidP="00301518">
      <w:pPr>
        <w:pStyle w:val="ConsNormal"/>
        <w:widowControl/>
        <w:numPr>
          <w:ilvl w:val="2"/>
          <w:numId w:val="10"/>
        </w:numPr>
        <w:ind w:firstLine="720"/>
        <w:jc w:val="both"/>
        <w:rPr>
          <w:rFonts w:ascii="Times New Roman" w:hAnsi="Times New Roman" w:cs="Times New Roman"/>
          <w:sz w:val="28"/>
          <w:szCs w:val="28"/>
        </w:rPr>
      </w:pPr>
      <w:r w:rsidRPr="008843B3">
        <w:rPr>
          <w:rFonts w:ascii="Times New Roman" w:hAnsi="Times New Roman" w:cs="Times New Roman"/>
          <w:sz w:val="28"/>
          <w:szCs w:val="28"/>
        </w:rPr>
        <w:t>общего объема доходов и расходов местного бюджета в очередном финансовом году и плановом периоде;</w:t>
      </w:r>
    </w:p>
    <w:p w:rsidR="00301518" w:rsidRPr="008843B3" w:rsidRDefault="00301518" w:rsidP="00301518">
      <w:pPr>
        <w:numPr>
          <w:ilvl w:val="2"/>
          <w:numId w:val="4"/>
        </w:numPr>
        <w:autoSpaceDE w:val="0"/>
        <w:ind w:firstLine="720"/>
        <w:jc w:val="both"/>
        <w:rPr>
          <w:sz w:val="28"/>
          <w:szCs w:val="28"/>
          <w:lang w:val="ru-RU"/>
        </w:rPr>
      </w:pPr>
      <w:r w:rsidRPr="008843B3">
        <w:rPr>
          <w:sz w:val="28"/>
          <w:szCs w:val="28"/>
          <w:lang w:val="ru-RU"/>
        </w:rPr>
        <w:t xml:space="preserve">верхнего предела муниципального долга МО </w:t>
      </w:r>
      <w:r w:rsidR="003F213C">
        <w:rPr>
          <w:sz w:val="28"/>
          <w:szCs w:val="28"/>
          <w:lang w:val="ru-RU"/>
        </w:rPr>
        <w:t>Алексе</w:t>
      </w:r>
      <w:r w:rsidR="00850B08">
        <w:rPr>
          <w:sz w:val="28"/>
          <w:szCs w:val="28"/>
          <w:lang w:val="ru-RU"/>
        </w:rPr>
        <w:t>е</w:t>
      </w:r>
      <w:r w:rsidR="003F213C">
        <w:rPr>
          <w:sz w:val="28"/>
          <w:szCs w:val="28"/>
          <w:lang w:val="ru-RU"/>
        </w:rPr>
        <w:t>в</w:t>
      </w:r>
      <w:r w:rsidR="00850B08">
        <w:rPr>
          <w:sz w:val="28"/>
          <w:szCs w:val="28"/>
          <w:lang w:val="ru-RU"/>
        </w:rPr>
        <w:t>ский</w:t>
      </w:r>
      <w:r w:rsidRPr="008843B3">
        <w:rPr>
          <w:sz w:val="28"/>
          <w:szCs w:val="28"/>
          <w:lang w:val="ru-RU"/>
        </w:rPr>
        <w:t xml:space="preserve"> сельсовет на конец очередного финансового года  и</w:t>
      </w:r>
      <w:r>
        <w:rPr>
          <w:sz w:val="28"/>
          <w:szCs w:val="28"/>
          <w:lang w:val="ru-RU"/>
        </w:rPr>
        <w:t xml:space="preserve"> каждого года планового периода</w:t>
      </w:r>
      <w:r w:rsidRPr="008843B3">
        <w:rPr>
          <w:sz w:val="28"/>
          <w:szCs w:val="28"/>
          <w:lang w:val="ru-RU"/>
        </w:rPr>
        <w:t>;</w:t>
      </w:r>
    </w:p>
    <w:p w:rsidR="00301518" w:rsidRPr="008843B3" w:rsidRDefault="00301518" w:rsidP="00301518">
      <w:pPr>
        <w:pStyle w:val="ConsNormal"/>
        <w:widowControl/>
        <w:numPr>
          <w:ilvl w:val="2"/>
          <w:numId w:val="4"/>
        </w:numPr>
        <w:ind w:firstLine="720"/>
        <w:jc w:val="both"/>
        <w:rPr>
          <w:rFonts w:ascii="Times New Roman" w:hAnsi="Times New Roman" w:cs="Times New Roman"/>
          <w:sz w:val="28"/>
          <w:szCs w:val="28"/>
        </w:rPr>
      </w:pPr>
      <w:r w:rsidRPr="008843B3">
        <w:rPr>
          <w:rFonts w:ascii="Times New Roman" w:hAnsi="Times New Roman" w:cs="Times New Roman"/>
          <w:sz w:val="28"/>
          <w:szCs w:val="28"/>
        </w:rPr>
        <w:t>дефицита (профицита) местного бюджета.</w:t>
      </w:r>
    </w:p>
    <w:p w:rsidR="00301518" w:rsidRPr="008843B3" w:rsidRDefault="00301518" w:rsidP="00301518">
      <w:pPr>
        <w:pStyle w:val="ConsNormal"/>
        <w:widowControl/>
        <w:numPr>
          <w:ilvl w:val="1"/>
          <w:numId w:val="4"/>
        </w:numPr>
        <w:ind w:firstLine="720"/>
        <w:jc w:val="both"/>
        <w:rPr>
          <w:rFonts w:ascii="Times New Roman" w:hAnsi="Times New Roman" w:cs="Times New Roman"/>
          <w:sz w:val="28"/>
          <w:szCs w:val="28"/>
        </w:rPr>
      </w:pPr>
      <w:r w:rsidRPr="008843B3">
        <w:rPr>
          <w:rFonts w:ascii="Times New Roman" w:hAnsi="Times New Roman" w:cs="Times New Roman"/>
          <w:sz w:val="28"/>
          <w:szCs w:val="28"/>
        </w:rPr>
        <w:t>голосование по принятию проекта решения представительного органа о местном бюджете на очередной финансовый год</w:t>
      </w:r>
      <w:r>
        <w:rPr>
          <w:rFonts w:ascii="Times New Roman" w:hAnsi="Times New Roman" w:cs="Times New Roman"/>
          <w:sz w:val="28"/>
          <w:szCs w:val="28"/>
        </w:rPr>
        <w:t xml:space="preserve"> и плановый период</w:t>
      </w:r>
      <w:r w:rsidRPr="008843B3">
        <w:rPr>
          <w:rFonts w:ascii="Times New Roman" w:hAnsi="Times New Roman" w:cs="Times New Roman"/>
          <w:sz w:val="28"/>
          <w:szCs w:val="28"/>
        </w:rPr>
        <w:t xml:space="preserve"> за основу;</w:t>
      </w:r>
    </w:p>
    <w:p w:rsidR="00301518" w:rsidRDefault="00301518" w:rsidP="00301518">
      <w:pPr>
        <w:pStyle w:val="ConsNormal"/>
        <w:widowControl/>
        <w:numPr>
          <w:ilvl w:val="1"/>
          <w:numId w:val="4"/>
        </w:numPr>
        <w:ind w:firstLine="720"/>
        <w:jc w:val="both"/>
        <w:rPr>
          <w:rFonts w:ascii="Times New Roman" w:hAnsi="Times New Roman" w:cs="Times New Roman"/>
          <w:sz w:val="28"/>
          <w:szCs w:val="28"/>
        </w:rPr>
      </w:pPr>
      <w:r w:rsidRPr="008843B3">
        <w:rPr>
          <w:rFonts w:ascii="Times New Roman" w:hAnsi="Times New Roman" w:cs="Times New Roman"/>
          <w:sz w:val="28"/>
          <w:szCs w:val="28"/>
        </w:rPr>
        <w:t>голосование по поправкам, поданным в соответствии с пунктом 1 статьи 19 настоящего Положения.</w:t>
      </w:r>
    </w:p>
    <w:p w:rsidR="00301518" w:rsidRPr="008843B3" w:rsidRDefault="00301518" w:rsidP="00301518">
      <w:pPr>
        <w:pStyle w:val="ConsNormal"/>
        <w:widowControl/>
        <w:ind w:left="720" w:firstLine="0"/>
        <w:jc w:val="both"/>
        <w:rPr>
          <w:rFonts w:ascii="Times New Roman" w:hAnsi="Times New Roman" w:cs="Times New Roman"/>
          <w:sz w:val="28"/>
          <w:szCs w:val="28"/>
        </w:rPr>
      </w:pPr>
    </w:p>
    <w:p w:rsidR="00301518" w:rsidRPr="008843B3" w:rsidRDefault="00301518" w:rsidP="00301518">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Статья 21. Внесение изменений и дополнений в решение представительного органа о местном бюджете</w:t>
      </w:r>
    </w:p>
    <w:p w:rsidR="00301518" w:rsidRPr="008843B3" w:rsidRDefault="00301518" w:rsidP="00301518">
      <w:pPr>
        <w:pStyle w:val="ConsNormal"/>
        <w:widowControl/>
        <w:jc w:val="both"/>
        <w:rPr>
          <w:rFonts w:ascii="Times New Roman" w:hAnsi="Times New Roman" w:cs="Times New Roman"/>
          <w:sz w:val="28"/>
          <w:szCs w:val="28"/>
        </w:rPr>
      </w:pPr>
      <w:r w:rsidRPr="008843B3">
        <w:rPr>
          <w:rFonts w:ascii="Times New Roman" w:hAnsi="Times New Roman" w:cs="Times New Roman"/>
          <w:sz w:val="28"/>
          <w:szCs w:val="28"/>
        </w:rPr>
        <w:t>Глава местной администрации вносит в представительный орган проекты решений о внесении изменений в решения представительного органа о местном бюджете на текущий финансовый год и плановый период по всем вопросам, являющимся предметом правового регулирования указанного решения.</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Одновременно с проектом указанного  решения  представляются следующие документы и материалы:</w:t>
      </w:r>
    </w:p>
    <w:p w:rsidR="00301518" w:rsidRPr="008843B3" w:rsidRDefault="00301518" w:rsidP="00301518">
      <w:pPr>
        <w:numPr>
          <w:ilvl w:val="1"/>
          <w:numId w:val="8"/>
        </w:numPr>
        <w:autoSpaceDE w:val="0"/>
        <w:autoSpaceDN w:val="0"/>
        <w:adjustRightInd w:val="0"/>
        <w:ind w:firstLine="720"/>
        <w:jc w:val="both"/>
        <w:rPr>
          <w:sz w:val="28"/>
          <w:szCs w:val="28"/>
          <w:lang w:val="ru-RU"/>
        </w:rPr>
      </w:pPr>
      <w:r w:rsidRPr="008843B3">
        <w:rPr>
          <w:sz w:val="28"/>
          <w:szCs w:val="28"/>
          <w:lang w:val="ru-RU"/>
        </w:rPr>
        <w:t>ожидаемые итоги социально-экономического развития в текущем финансовом году и уточненный прогноз социально-экономического развития МО</w:t>
      </w:r>
      <w:r w:rsidR="00850B08" w:rsidRPr="00850B08">
        <w:rPr>
          <w:sz w:val="28"/>
          <w:szCs w:val="28"/>
          <w:lang w:val="ru-RU"/>
        </w:rPr>
        <w:t xml:space="preserve"> </w:t>
      </w:r>
      <w:r w:rsidR="003F213C">
        <w:rPr>
          <w:sz w:val="28"/>
          <w:szCs w:val="28"/>
          <w:lang w:val="ru-RU"/>
        </w:rPr>
        <w:t>Алексе</w:t>
      </w:r>
      <w:r w:rsidR="00850B08">
        <w:rPr>
          <w:sz w:val="28"/>
          <w:szCs w:val="28"/>
          <w:lang w:val="ru-RU"/>
        </w:rPr>
        <w:t>е</w:t>
      </w:r>
      <w:r w:rsidR="003F213C">
        <w:rPr>
          <w:sz w:val="28"/>
          <w:szCs w:val="28"/>
          <w:lang w:val="ru-RU"/>
        </w:rPr>
        <w:t>в</w:t>
      </w:r>
      <w:r w:rsidR="00850B08">
        <w:rPr>
          <w:sz w:val="28"/>
          <w:szCs w:val="28"/>
          <w:lang w:val="ru-RU"/>
        </w:rPr>
        <w:t>ский</w:t>
      </w:r>
      <w:r w:rsidRPr="008843B3">
        <w:rPr>
          <w:sz w:val="28"/>
          <w:szCs w:val="28"/>
          <w:lang w:val="ru-RU"/>
        </w:rPr>
        <w:t xml:space="preserve">  сельсовет в плановом периоде;</w:t>
      </w:r>
    </w:p>
    <w:p w:rsidR="00301518" w:rsidRPr="008843B3" w:rsidRDefault="00301518" w:rsidP="00301518">
      <w:pPr>
        <w:numPr>
          <w:ilvl w:val="1"/>
          <w:numId w:val="8"/>
        </w:numPr>
        <w:autoSpaceDE w:val="0"/>
        <w:autoSpaceDN w:val="0"/>
        <w:adjustRightInd w:val="0"/>
        <w:ind w:firstLine="720"/>
        <w:jc w:val="both"/>
        <w:rPr>
          <w:sz w:val="28"/>
          <w:szCs w:val="28"/>
          <w:lang w:val="ru-RU"/>
        </w:rPr>
      </w:pPr>
      <w:r w:rsidRPr="008843B3">
        <w:rPr>
          <w:sz w:val="28"/>
          <w:szCs w:val="28"/>
          <w:lang w:val="ru-RU"/>
        </w:rPr>
        <w:lastRenderedPageBreak/>
        <w:t>сведения об исполнении местного бюджета за истекший отчетный период текущего финансового года;</w:t>
      </w:r>
    </w:p>
    <w:p w:rsidR="00301518" w:rsidRPr="008843B3" w:rsidRDefault="00301518" w:rsidP="00301518">
      <w:pPr>
        <w:numPr>
          <w:ilvl w:val="1"/>
          <w:numId w:val="8"/>
        </w:numPr>
        <w:autoSpaceDE w:val="0"/>
        <w:autoSpaceDN w:val="0"/>
        <w:adjustRightInd w:val="0"/>
        <w:ind w:firstLine="720"/>
        <w:jc w:val="both"/>
        <w:rPr>
          <w:sz w:val="28"/>
          <w:szCs w:val="28"/>
          <w:lang w:val="ru-RU"/>
        </w:rPr>
      </w:pPr>
      <w:r w:rsidRPr="008843B3">
        <w:rPr>
          <w:sz w:val="28"/>
          <w:szCs w:val="28"/>
          <w:lang w:val="ru-RU"/>
        </w:rPr>
        <w:t>оценка ожидаемого исполнения местного бюджета в текущем финансовом году;</w:t>
      </w:r>
    </w:p>
    <w:p w:rsidR="00301518" w:rsidRPr="008843B3" w:rsidRDefault="00301518" w:rsidP="00301518">
      <w:pPr>
        <w:numPr>
          <w:ilvl w:val="1"/>
          <w:numId w:val="8"/>
        </w:numPr>
        <w:autoSpaceDE w:val="0"/>
        <w:autoSpaceDN w:val="0"/>
        <w:adjustRightInd w:val="0"/>
        <w:ind w:firstLine="720"/>
        <w:jc w:val="both"/>
        <w:rPr>
          <w:sz w:val="28"/>
          <w:szCs w:val="28"/>
          <w:lang w:val="ru-RU"/>
        </w:rPr>
      </w:pPr>
      <w:r w:rsidRPr="008843B3">
        <w:rPr>
          <w:sz w:val="28"/>
          <w:szCs w:val="28"/>
          <w:lang w:val="ru-RU"/>
        </w:rPr>
        <w:t>пояснительная записка с обоснованием предлагаемых изменений в решение о местном бюджете на текущий финансовый год и плановый период.</w:t>
      </w:r>
    </w:p>
    <w:p w:rsidR="00301518" w:rsidRPr="008843B3" w:rsidRDefault="00301518" w:rsidP="00301518">
      <w:pPr>
        <w:ind w:firstLine="720"/>
        <w:jc w:val="both"/>
        <w:rPr>
          <w:b/>
          <w:sz w:val="28"/>
          <w:szCs w:val="28"/>
          <w:lang w:val="ru-RU"/>
        </w:rPr>
      </w:pPr>
      <w:r w:rsidRPr="008843B3">
        <w:rPr>
          <w:b/>
          <w:sz w:val="28"/>
          <w:szCs w:val="28"/>
          <w:lang w:val="ru-RU"/>
        </w:rPr>
        <w:t>Глава 5. Исполнение местного бюджета</w:t>
      </w:r>
    </w:p>
    <w:p w:rsidR="00301518" w:rsidRPr="008843B3" w:rsidRDefault="00301518" w:rsidP="00301518">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Статья 22. Исполнение местного бюджета по доходам и расходам</w:t>
      </w:r>
    </w:p>
    <w:p w:rsidR="00301518" w:rsidRPr="008843B3" w:rsidRDefault="00301518" w:rsidP="00301518">
      <w:pPr>
        <w:numPr>
          <w:ilvl w:val="0"/>
          <w:numId w:val="7"/>
        </w:numPr>
        <w:autoSpaceDE w:val="0"/>
        <w:autoSpaceDN w:val="0"/>
        <w:adjustRightInd w:val="0"/>
        <w:ind w:firstLine="720"/>
        <w:jc w:val="both"/>
        <w:rPr>
          <w:sz w:val="28"/>
          <w:szCs w:val="28"/>
          <w:lang w:val="ru-RU"/>
        </w:rPr>
      </w:pPr>
      <w:r w:rsidRPr="008843B3">
        <w:rPr>
          <w:sz w:val="28"/>
          <w:szCs w:val="28"/>
          <w:lang w:val="ru-RU"/>
        </w:rPr>
        <w:t>Исполнение бюджетов по доходам предусматривает:</w:t>
      </w:r>
    </w:p>
    <w:p w:rsidR="00301518" w:rsidRPr="008843B3" w:rsidRDefault="00301518" w:rsidP="00301518">
      <w:pPr>
        <w:numPr>
          <w:ilvl w:val="0"/>
          <w:numId w:val="19"/>
        </w:numPr>
        <w:autoSpaceDE w:val="0"/>
        <w:autoSpaceDN w:val="0"/>
        <w:adjustRightInd w:val="0"/>
        <w:ind w:firstLine="720"/>
        <w:jc w:val="both"/>
        <w:rPr>
          <w:sz w:val="28"/>
          <w:szCs w:val="28"/>
          <w:lang w:val="ru-RU"/>
        </w:rPr>
      </w:pPr>
      <w:r w:rsidRPr="008843B3">
        <w:rPr>
          <w:sz w:val="28"/>
          <w:szCs w:val="28"/>
          <w:lang w:val="ru-RU"/>
        </w:rPr>
        <w:t>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w:t>
      </w:r>
      <w:r w:rsidR="003A3801">
        <w:rPr>
          <w:sz w:val="28"/>
          <w:szCs w:val="28"/>
          <w:lang w:val="ru-RU"/>
        </w:rPr>
        <w:t xml:space="preserve">ана  о местном бюджете и иными </w:t>
      </w:r>
      <w:r w:rsidRPr="008843B3">
        <w:rPr>
          <w:sz w:val="28"/>
          <w:szCs w:val="28"/>
          <w:lang w:val="ru-RU"/>
        </w:rPr>
        <w:t xml:space="preserve"> муниципальными правовыми актами, принятыми в соответствии с положениями Бюджетного кодекса Российской Федерации, и иных поступлений в бюджет;</w:t>
      </w:r>
    </w:p>
    <w:p w:rsidR="00301518" w:rsidRPr="008843B3" w:rsidRDefault="00301518" w:rsidP="00301518">
      <w:pPr>
        <w:numPr>
          <w:ilvl w:val="0"/>
          <w:numId w:val="19"/>
        </w:numPr>
        <w:autoSpaceDE w:val="0"/>
        <w:autoSpaceDN w:val="0"/>
        <w:adjustRightInd w:val="0"/>
        <w:ind w:firstLine="720"/>
        <w:jc w:val="both"/>
        <w:rPr>
          <w:sz w:val="28"/>
          <w:szCs w:val="28"/>
          <w:lang w:val="ru-RU"/>
        </w:rPr>
      </w:pPr>
      <w:r w:rsidRPr="008843B3">
        <w:rPr>
          <w:sz w:val="28"/>
          <w:szCs w:val="28"/>
          <w:lang w:val="ru-RU"/>
        </w:rPr>
        <w:t>перечисление излишне распределенных сумм, возврат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301518" w:rsidRPr="008843B3" w:rsidRDefault="00301518" w:rsidP="00301518">
      <w:pPr>
        <w:numPr>
          <w:ilvl w:val="0"/>
          <w:numId w:val="19"/>
        </w:numPr>
        <w:autoSpaceDE w:val="0"/>
        <w:autoSpaceDN w:val="0"/>
        <w:adjustRightInd w:val="0"/>
        <w:ind w:firstLine="720"/>
        <w:jc w:val="both"/>
        <w:rPr>
          <w:sz w:val="28"/>
          <w:szCs w:val="28"/>
          <w:lang w:val="ru-RU"/>
        </w:rPr>
      </w:pPr>
      <w:r w:rsidRPr="008843B3">
        <w:rPr>
          <w:sz w:val="28"/>
          <w:szCs w:val="28"/>
          <w:lang w:val="ru-RU"/>
        </w:rPr>
        <w:t>зачет излишне уплаченных или излишне взысканных сумм в соответствии с законодательством Российской Федерации;</w:t>
      </w:r>
    </w:p>
    <w:p w:rsidR="00301518" w:rsidRPr="008843B3" w:rsidRDefault="00301518" w:rsidP="00301518">
      <w:pPr>
        <w:numPr>
          <w:ilvl w:val="0"/>
          <w:numId w:val="19"/>
        </w:numPr>
        <w:autoSpaceDE w:val="0"/>
        <w:autoSpaceDN w:val="0"/>
        <w:adjustRightInd w:val="0"/>
        <w:ind w:firstLine="720"/>
        <w:jc w:val="both"/>
        <w:rPr>
          <w:sz w:val="28"/>
          <w:szCs w:val="28"/>
          <w:lang w:val="ru-RU"/>
        </w:rPr>
      </w:pPr>
      <w:r w:rsidRPr="008843B3">
        <w:rPr>
          <w:sz w:val="28"/>
          <w:szCs w:val="28"/>
          <w:lang w:val="ru-RU"/>
        </w:rPr>
        <w:t>уточнение администратором доходов бюджета платежей в бюджеты бюджетной системы Российской Федерации;</w:t>
      </w:r>
    </w:p>
    <w:p w:rsidR="00301518" w:rsidRPr="008843B3" w:rsidRDefault="00301518" w:rsidP="00301518">
      <w:pPr>
        <w:numPr>
          <w:ilvl w:val="0"/>
          <w:numId w:val="19"/>
        </w:numPr>
        <w:autoSpaceDE w:val="0"/>
        <w:autoSpaceDN w:val="0"/>
        <w:adjustRightInd w:val="0"/>
        <w:ind w:firstLine="720"/>
        <w:jc w:val="both"/>
        <w:rPr>
          <w:sz w:val="28"/>
          <w:szCs w:val="28"/>
          <w:lang w:val="ru-RU"/>
        </w:rPr>
      </w:pPr>
      <w:r w:rsidRPr="008843B3">
        <w:rPr>
          <w:sz w:val="28"/>
          <w:szCs w:val="28"/>
          <w:lang w:val="ru-RU"/>
        </w:rP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301518" w:rsidRPr="008843B3" w:rsidRDefault="00301518" w:rsidP="00301518">
      <w:pPr>
        <w:numPr>
          <w:ilvl w:val="0"/>
          <w:numId w:val="7"/>
        </w:numPr>
        <w:autoSpaceDE w:val="0"/>
        <w:autoSpaceDN w:val="0"/>
        <w:adjustRightInd w:val="0"/>
        <w:ind w:firstLine="720"/>
        <w:jc w:val="both"/>
        <w:rPr>
          <w:sz w:val="28"/>
          <w:szCs w:val="28"/>
          <w:lang w:val="ru-RU"/>
        </w:rPr>
      </w:pPr>
      <w:r w:rsidRPr="008843B3">
        <w:rPr>
          <w:sz w:val="28"/>
          <w:szCs w:val="28"/>
          <w:lang w:val="ru-RU"/>
        </w:rPr>
        <w:t>Исполнение бюджета по расходам предусматривает:</w:t>
      </w:r>
    </w:p>
    <w:p w:rsidR="00301518" w:rsidRPr="00EB6FCE" w:rsidRDefault="00301518" w:rsidP="00301518">
      <w:pPr>
        <w:numPr>
          <w:ilvl w:val="0"/>
          <w:numId w:val="5"/>
        </w:numPr>
        <w:autoSpaceDE w:val="0"/>
        <w:jc w:val="both"/>
        <w:rPr>
          <w:sz w:val="28"/>
          <w:szCs w:val="28"/>
          <w:lang w:val="ru-RU"/>
        </w:rPr>
      </w:pPr>
      <w:r w:rsidRPr="00EB6FCE">
        <w:rPr>
          <w:sz w:val="28"/>
          <w:szCs w:val="28"/>
          <w:lang w:val="ru-RU"/>
        </w:rPr>
        <w:t>принятие и учет бюджетных и денежных обязательств;</w:t>
      </w:r>
    </w:p>
    <w:p w:rsidR="00301518" w:rsidRPr="008843B3" w:rsidRDefault="00301518" w:rsidP="00301518">
      <w:pPr>
        <w:numPr>
          <w:ilvl w:val="0"/>
          <w:numId w:val="5"/>
        </w:numPr>
        <w:autoSpaceDE w:val="0"/>
        <w:ind w:firstLine="720"/>
        <w:jc w:val="both"/>
        <w:rPr>
          <w:sz w:val="28"/>
          <w:szCs w:val="28"/>
        </w:rPr>
      </w:pPr>
      <w:r w:rsidRPr="008843B3">
        <w:rPr>
          <w:sz w:val="28"/>
          <w:szCs w:val="28"/>
        </w:rPr>
        <w:t>подтверждение</w:t>
      </w:r>
      <w:r w:rsidR="00850B08">
        <w:rPr>
          <w:sz w:val="28"/>
          <w:szCs w:val="28"/>
          <w:lang w:val="ru-RU"/>
        </w:rPr>
        <w:t xml:space="preserve"> </w:t>
      </w:r>
      <w:r w:rsidRPr="008843B3">
        <w:rPr>
          <w:sz w:val="28"/>
          <w:szCs w:val="28"/>
        </w:rPr>
        <w:t>денежных</w:t>
      </w:r>
      <w:r w:rsidR="00850B08">
        <w:rPr>
          <w:sz w:val="28"/>
          <w:szCs w:val="28"/>
          <w:lang w:val="ru-RU"/>
        </w:rPr>
        <w:t xml:space="preserve"> </w:t>
      </w:r>
      <w:r w:rsidRPr="008843B3">
        <w:rPr>
          <w:sz w:val="28"/>
          <w:szCs w:val="28"/>
        </w:rPr>
        <w:t>обязательств;</w:t>
      </w:r>
    </w:p>
    <w:p w:rsidR="00301518" w:rsidRPr="008843B3" w:rsidRDefault="00301518" w:rsidP="00301518">
      <w:pPr>
        <w:numPr>
          <w:ilvl w:val="0"/>
          <w:numId w:val="5"/>
        </w:numPr>
        <w:autoSpaceDE w:val="0"/>
        <w:ind w:firstLine="720"/>
        <w:jc w:val="both"/>
        <w:rPr>
          <w:sz w:val="28"/>
          <w:szCs w:val="28"/>
        </w:rPr>
      </w:pPr>
      <w:r w:rsidRPr="008843B3">
        <w:rPr>
          <w:sz w:val="28"/>
          <w:szCs w:val="28"/>
        </w:rPr>
        <w:t>санкционирование</w:t>
      </w:r>
      <w:r w:rsidR="00850B08">
        <w:rPr>
          <w:sz w:val="28"/>
          <w:szCs w:val="28"/>
          <w:lang w:val="ru-RU"/>
        </w:rPr>
        <w:t xml:space="preserve"> </w:t>
      </w:r>
      <w:r w:rsidRPr="008843B3">
        <w:rPr>
          <w:sz w:val="28"/>
          <w:szCs w:val="28"/>
        </w:rPr>
        <w:t>оплаты</w:t>
      </w:r>
      <w:r w:rsidR="00850B08">
        <w:rPr>
          <w:sz w:val="28"/>
          <w:szCs w:val="28"/>
          <w:lang w:val="ru-RU"/>
        </w:rPr>
        <w:t xml:space="preserve"> </w:t>
      </w:r>
      <w:r w:rsidRPr="008843B3">
        <w:rPr>
          <w:sz w:val="28"/>
          <w:szCs w:val="28"/>
        </w:rPr>
        <w:t>денежных</w:t>
      </w:r>
      <w:r w:rsidR="00850B08">
        <w:rPr>
          <w:sz w:val="28"/>
          <w:szCs w:val="28"/>
          <w:lang w:val="ru-RU"/>
        </w:rPr>
        <w:t xml:space="preserve"> </w:t>
      </w:r>
      <w:r w:rsidRPr="008843B3">
        <w:rPr>
          <w:sz w:val="28"/>
          <w:szCs w:val="28"/>
        </w:rPr>
        <w:t>обязательств;</w:t>
      </w:r>
    </w:p>
    <w:p w:rsidR="00301518" w:rsidRPr="008843B3" w:rsidRDefault="00301518" w:rsidP="00301518">
      <w:pPr>
        <w:numPr>
          <w:ilvl w:val="0"/>
          <w:numId w:val="5"/>
        </w:numPr>
        <w:autoSpaceDE w:val="0"/>
        <w:ind w:firstLine="720"/>
        <w:jc w:val="both"/>
        <w:rPr>
          <w:sz w:val="28"/>
          <w:szCs w:val="28"/>
        </w:rPr>
      </w:pPr>
      <w:r w:rsidRPr="008843B3">
        <w:rPr>
          <w:sz w:val="28"/>
          <w:szCs w:val="28"/>
        </w:rPr>
        <w:t>подтверждение</w:t>
      </w:r>
      <w:r w:rsidR="00850B08">
        <w:rPr>
          <w:sz w:val="28"/>
          <w:szCs w:val="28"/>
          <w:lang w:val="ru-RU"/>
        </w:rPr>
        <w:t xml:space="preserve"> </w:t>
      </w:r>
      <w:r w:rsidRPr="008843B3">
        <w:rPr>
          <w:sz w:val="28"/>
          <w:szCs w:val="28"/>
        </w:rPr>
        <w:t>исполнения</w:t>
      </w:r>
      <w:r w:rsidR="00850B08">
        <w:rPr>
          <w:sz w:val="28"/>
          <w:szCs w:val="28"/>
          <w:lang w:val="ru-RU"/>
        </w:rPr>
        <w:t xml:space="preserve"> </w:t>
      </w:r>
      <w:r w:rsidRPr="008843B3">
        <w:rPr>
          <w:sz w:val="28"/>
          <w:szCs w:val="28"/>
        </w:rPr>
        <w:t>денежных</w:t>
      </w:r>
      <w:r w:rsidR="00850B08">
        <w:rPr>
          <w:sz w:val="28"/>
          <w:szCs w:val="28"/>
          <w:lang w:val="ru-RU"/>
        </w:rPr>
        <w:t xml:space="preserve"> </w:t>
      </w:r>
      <w:r w:rsidRPr="008843B3">
        <w:rPr>
          <w:sz w:val="28"/>
          <w:szCs w:val="28"/>
        </w:rPr>
        <w:t>обязательств.</w:t>
      </w:r>
    </w:p>
    <w:p w:rsidR="00301518" w:rsidRPr="008843B3" w:rsidRDefault="00301518" w:rsidP="00301518">
      <w:pPr>
        <w:numPr>
          <w:ilvl w:val="0"/>
          <w:numId w:val="7"/>
        </w:numPr>
        <w:autoSpaceDE w:val="0"/>
        <w:autoSpaceDN w:val="0"/>
        <w:adjustRightInd w:val="0"/>
        <w:ind w:firstLine="720"/>
        <w:jc w:val="both"/>
        <w:rPr>
          <w:sz w:val="28"/>
          <w:szCs w:val="28"/>
          <w:lang w:val="ru-RU"/>
        </w:rPr>
      </w:pPr>
      <w:r w:rsidRPr="008843B3">
        <w:rPr>
          <w:sz w:val="28"/>
          <w:szCs w:val="28"/>
          <w:lang w:val="ru-RU"/>
        </w:rPr>
        <w:t>Получатель бюджетных средств принимает бюджетные обязательства в пределах доведенных до него лимитов бюджетных обязательств.</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 xml:space="preserve">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w:t>
      </w:r>
      <w:r w:rsidRPr="008843B3">
        <w:rPr>
          <w:sz w:val="28"/>
          <w:szCs w:val="28"/>
          <w:lang w:val="ru-RU"/>
        </w:rPr>
        <w:lastRenderedPageBreak/>
        <w:t>предпринимателями или в соответствии с законом, иным правовым актом, соглашением.</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301518" w:rsidRPr="008843B3" w:rsidRDefault="00301518" w:rsidP="00301518">
      <w:pPr>
        <w:numPr>
          <w:ilvl w:val="0"/>
          <w:numId w:val="7"/>
        </w:numPr>
        <w:autoSpaceDE w:val="0"/>
        <w:autoSpaceDN w:val="0"/>
        <w:adjustRightInd w:val="0"/>
        <w:ind w:firstLine="720"/>
        <w:jc w:val="both"/>
        <w:rPr>
          <w:sz w:val="28"/>
          <w:szCs w:val="28"/>
          <w:lang w:val="ru-RU"/>
        </w:rPr>
      </w:pPr>
      <w:r w:rsidRPr="008843B3">
        <w:rPr>
          <w:sz w:val="28"/>
          <w:szCs w:val="28"/>
          <w:lang w:val="ru-RU"/>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местной администрацией в соответствии с положениями Бюджетного кодекса Российской Федерации.</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Оплата денежных обязательств (за исключением денежных обязательств по публичным нормативным обязательствам) осуществляется в пределах</w:t>
      </w:r>
      <w:r w:rsidR="00850B08">
        <w:rPr>
          <w:sz w:val="28"/>
          <w:szCs w:val="28"/>
          <w:lang w:val="ru-RU"/>
        </w:rPr>
        <w:t>,</w:t>
      </w:r>
      <w:r w:rsidRPr="008843B3">
        <w:rPr>
          <w:sz w:val="28"/>
          <w:szCs w:val="28"/>
          <w:lang w:val="ru-RU"/>
        </w:rPr>
        <w:t xml:space="preserve"> доведенных до получателя бюджетных средств лимитов бюджетных обязательств.</w:t>
      </w:r>
    </w:p>
    <w:p w:rsidR="00301518" w:rsidRPr="008843B3" w:rsidRDefault="00301518" w:rsidP="00301518">
      <w:pPr>
        <w:numPr>
          <w:ilvl w:val="0"/>
          <w:numId w:val="7"/>
        </w:numPr>
        <w:autoSpaceDE w:val="0"/>
        <w:autoSpaceDN w:val="0"/>
        <w:adjustRightInd w:val="0"/>
        <w:ind w:firstLine="720"/>
        <w:jc w:val="both"/>
        <w:rPr>
          <w:sz w:val="28"/>
          <w:szCs w:val="28"/>
          <w:lang w:val="ru-RU"/>
        </w:rPr>
      </w:pPr>
      <w:r w:rsidRPr="008843B3">
        <w:rPr>
          <w:sz w:val="28"/>
          <w:szCs w:val="28"/>
          <w:lang w:val="ru-RU"/>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301518" w:rsidRPr="008843B3" w:rsidRDefault="00301518" w:rsidP="00301518">
      <w:pPr>
        <w:autoSpaceDE w:val="0"/>
        <w:autoSpaceDN w:val="0"/>
        <w:adjustRightInd w:val="0"/>
        <w:ind w:firstLine="720"/>
        <w:jc w:val="both"/>
        <w:rPr>
          <w:sz w:val="28"/>
          <w:szCs w:val="28"/>
          <w:lang w:val="ru-RU"/>
        </w:rPr>
      </w:pPr>
    </w:p>
    <w:p w:rsidR="00AD139E" w:rsidRPr="00AD139E" w:rsidRDefault="00301518" w:rsidP="00AD139E">
      <w:pPr>
        <w:autoSpaceDE w:val="0"/>
        <w:autoSpaceDN w:val="0"/>
        <w:adjustRightInd w:val="0"/>
        <w:ind w:firstLine="720"/>
        <w:jc w:val="both"/>
        <w:outlineLvl w:val="3"/>
        <w:rPr>
          <w:b/>
          <w:sz w:val="28"/>
          <w:szCs w:val="28"/>
          <w:lang w:val="ru-RU"/>
        </w:rPr>
      </w:pPr>
      <w:r w:rsidRPr="008843B3">
        <w:rPr>
          <w:b/>
          <w:sz w:val="28"/>
          <w:szCs w:val="28"/>
          <w:lang w:val="ru-RU"/>
        </w:rPr>
        <w:t xml:space="preserve">Статья </w:t>
      </w:r>
      <w:r w:rsidRPr="008843B3">
        <w:rPr>
          <w:b/>
          <w:bCs/>
          <w:sz w:val="28"/>
          <w:szCs w:val="28"/>
          <w:lang w:val="ru-RU"/>
        </w:rPr>
        <w:t>23</w:t>
      </w:r>
      <w:r w:rsidRPr="008843B3">
        <w:rPr>
          <w:b/>
          <w:sz w:val="28"/>
          <w:szCs w:val="28"/>
          <w:lang w:val="ru-RU"/>
        </w:rPr>
        <w:t>. Исполнение бюджета по источникам финансирования дефицита бюджета</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установленном местной администрацией в соответствии с положениями Бюджетного кодекса Российской Федерации.</w:t>
      </w:r>
    </w:p>
    <w:p w:rsidR="00301518" w:rsidRDefault="00301518" w:rsidP="00301518">
      <w:pPr>
        <w:autoSpaceDE w:val="0"/>
        <w:autoSpaceDN w:val="0"/>
        <w:adjustRightInd w:val="0"/>
        <w:ind w:firstLine="720"/>
        <w:jc w:val="both"/>
        <w:rPr>
          <w:sz w:val="28"/>
          <w:szCs w:val="28"/>
          <w:lang w:val="ru-RU"/>
        </w:rPr>
      </w:pPr>
      <w:r w:rsidRPr="008843B3">
        <w:rPr>
          <w:sz w:val="28"/>
          <w:szCs w:val="28"/>
          <w:lang w:val="ru-RU"/>
        </w:rPr>
        <w:t xml:space="preserve">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местной администрацией.</w:t>
      </w:r>
    </w:p>
    <w:p w:rsidR="00301518" w:rsidRPr="008843B3" w:rsidRDefault="00301518" w:rsidP="00301518">
      <w:pPr>
        <w:autoSpaceDE w:val="0"/>
        <w:autoSpaceDN w:val="0"/>
        <w:adjustRightInd w:val="0"/>
        <w:ind w:firstLine="720"/>
        <w:jc w:val="both"/>
        <w:rPr>
          <w:sz w:val="28"/>
          <w:szCs w:val="28"/>
          <w:lang w:val="ru-RU"/>
        </w:rPr>
      </w:pPr>
    </w:p>
    <w:p w:rsidR="00301518" w:rsidRPr="00AD139E" w:rsidRDefault="00301518" w:rsidP="00AD139E">
      <w:pPr>
        <w:autoSpaceDE w:val="0"/>
        <w:autoSpaceDN w:val="0"/>
        <w:adjustRightInd w:val="0"/>
        <w:ind w:firstLine="720"/>
        <w:jc w:val="both"/>
        <w:outlineLvl w:val="3"/>
        <w:rPr>
          <w:b/>
          <w:sz w:val="28"/>
          <w:szCs w:val="28"/>
          <w:lang w:val="ru-RU"/>
        </w:rPr>
      </w:pPr>
      <w:r w:rsidRPr="008843B3">
        <w:rPr>
          <w:b/>
          <w:sz w:val="28"/>
          <w:szCs w:val="28"/>
          <w:lang w:val="ru-RU"/>
        </w:rPr>
        <w:t xml:space="preserve">Статья </w:t>
      </w:r>
      <w:r w:rsidRPr="008843B3">
        <w:rPr>
          <w:b/>
          <w:bCs/>
          <w:sz w:val="28"/>
          <w:szCs w:val="28"/>
          <w:lang w:val="ru-RU"/>
        </w:rPr>
        <w:t>24</w:t>
      </w:r>
      <w:r w:rsidRPr="008843B3">
        <w:rPr>
          <w:b/>
          <w:sz w:val="28"/>
          <w:szCs w:val="28"/>
          <w:lang w:val="ru-RU"/>
        </w:rPr>
        <w:t>. Лицевые счета для учета операций по исполнению бюджета</w:t>
      </w:r>
    </w:p>
    <w:p w:rsidR="00AD139E" w:rsidRDefault="00301518" w:rsidP="00AD139E">
      <w:pPr>
        <w:autoSpaceDE w:val="0"/>
        <w:autoSpaceDN w:val="0"/>
        <w:adjustRightInd w:val="0"/>
        <w:ind w:firstLine="720"/>
        <w:jc w:val="both"/>
        <w:rPr>
          <w:sz w:val="28"/>
          <w:szCs w:val="28"/>
          <w:lang w:val="ru-RU"/>
        </w:rPr>
      </w:pPr>
      <w:r w:rsidRPr="008843B3">
        <w:rPr>
          <w:sz w:val="28"/>
          <w:szCs w:val="28"/>
          <w:lang w:val="ru-RU"/>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w:t>
      </w:r>
      <w:r>
        <w:rPr>
          <w:sz w:val="28"/>
          <w:szCs w:val="28"/>
          <w:lang w:val="ru-RU"/>
        </w:rPr>
        <w:t xml:space="preserve"> кодекса</w:t>
      </w:r>
      <w:r w:rsidRPr="008843B3">
        <w:rPr>
          <w:sz w:val="28"/>
          <w:szCs w:val="28"/>
          <w:lang w:val="ru-RU"/>
        </w:rPr>
        <w:t xml:space="preserve"> РФ.</w:t>
      </w:r>
    </w:p>
    <w:p w:rsidR="00AD139E" w:rsidRDefault="00AD139E" w:rsidP="00AD139E">
      <w:pPr>
        <w:autoSpaceDE w:val="0"/>
        <w:autoSpaceDN w:val="0"/>
        <w:adjustRightInd w:val="0"/>
        <w:ind w:firstLine="720"/>
        <w:jc w:val="both"/>
        <w:rPr>
          <w:sz w:val="28"/>
          <w:szCs w:val="28"/>
          <w:lang w:val="ru-RU"/>
        </w:rPr>
      </w:pPr>
    </w:p>
    <w:p w:rsidR="00AD139E" w:rsidRDefault="00AD139E" w:rsidP="00AD139E">
      <w:pPr>
        <w:autoSpaceDE w:val="0"/>
        <w:autoSpaceDN w:val="0"/>
        <w:adjustRightInd w:val="0"/>
        <w:ind w:firstLine="720"/>
        <w:jc w:val="both"/>
        <w:rPr>
          <w:sz w:val="28"/>
          <w:szCs w:val="28"/>
          <w:lang w:val="ru-RU"/>
        </w:rPr>
      </w:pPr>
    </w:p>
    <w:p w:rsidR="00AD139E" w:rsidRPr="008843B3" w:rsidRDefault="00AD139E" w:rsidP="00AD139E">
      <w:pPr>
        <w:autoSpaceDE w:val="0"/>
        <w:autoSpaceDN w:val="0"/>
        <w:adjustRightInd w:val="0"/>
        <w:ind w:firstLine="720"/>
        <w:jc w:val="both"/>
        <w:rPr>
          <w:sz w:val="28"/>
          <w:szCs w:val="28"/>
          <w:lang w:val="ru-RU"/>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lastRenderedPageBreak/>
        <w:t>Статья 25. Бюджетная смета</w:t>
      </w:r>
    </w:p>
    <w:p w:rsidR="00301518" w:rsidRPr="008843B3" w:rsidRDefault="00301518" w:rsidP="00301518">
      <w:pPr>
        <w:numPr>
          <w:ilvl w:val="1"/>
          <w:numId w:val="6"/>
        </w:numPr>
        <w:tabs>
          <w:tab w:val="left" w:pos="600"/>
        </w:tabs>
        <w:autoSpaceDE w:val="0"/>
        <w:ind w:firstLine="720"/>
        <w:jc w:val="both"/>
        <w:rPr>
          <w:sz w:val="28"/>
          <w:szCs w:val="28"/>
          <w:lang w:val="ru-RU"/>
        </w:rPr>
      </w:pPr>
      <w:r w:rsidRPr="008843B3">
        <w:rPr>
          <w:sz w:val="28"/>
          <w:szCs w:val="28"/>
          <w:lang w:val="ru-RU"/>
        </w:rPr>
        <w:t xml:space="preserve">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 </w:t>
      </w:r>
    </w:p>
    <w:p w:rsidR="00301518" w:rsidRPr="008843B3" w:rsidRDefault="00301518" w:rsidP="00301518">
      <w:pPr>
        <w:autoSpaceDE w:val="0"/>
        <w:ind w:firstLine="720"/>
        <w:jc w:val="both"/>
        <w:rPr>
          <w:sz w:val="28"/>
          <w:szCs w:val="28"/>
          <w:lang w:val="ru-RU"/>
        </w:rPr>
      </w:pPr>
      <w:r w:rsidRPr="008843B3">
        <w:rPr>
          <w:sz w:val="28"/>
          <w:szCs w:val="28"/>
          <w:lang w:val="ru-RU"/>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301518" w:rsidRPr="008843B3" w:rsidRDefault="00301518" w:rsidP="00301518">
      <w:pPr>
        <w:numPr>
          <w:ilvl w:val="1"/>
          <w:numId w:val="6"/>
        </w:numPr>
        <w:autoSpaceDE w:val="0"/>
        <w:ind w:firstLine="720"/>
        <w:jc w:val="both"/>
        <w:rPr>
          <w:sz w:val="28"/>
          <w:szCs w:val="28"/>
          <w:lang w:val="ru-RU"/>
        </w:rPr>
      </w:pPr>
      <w:r w:rsidRPr="008843B3">
        <w:rPr>
          <w:sz w:val="28"/>
          <w:szCs w:val="28"/>
          <w:lang w:val="ru-RU"/>
        </w:rPr>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301518" w:rsidRPr="008843B3" w:rsidRDefault="00301518" w:rsidP="00301518">
      <w:pPr>
        <w:autoSpaceDE w:val="0"/>
        <w:ind w:firstLine="720"/>
        <w:jc w:val="both"/>
        <w:rPr>
          <w:sz w:val="28"/>
          <w:szCs w:val="28"/>
          <w:lang w:val="ru-RU"/>
        </w:rPr>
      </w:pPr>
      <w:r w:rsidRPr="008843B3">
        <w:rPr>
          <w:sz w:val="28"/>
          <w:szCs w:val="28"/>
          <w:lang w:val="ru-RU"/>
        </w:rPr>
        <w:t>В бюджетной смете казенного учреждения дополнительно могут утверждаться иные показатели, предусмотренные порядком составления и ведения бюджетной сметы казенного учреждения.</w:t>
      </w:r>
    </w:p>
    <w:p w:rsidR="00301518" w:rsidRDefault="00301518" w:rsidP="00301518">
      <w:pPr>
        <w:autoSpaceDE w:val="0"/>
        <w:ind w:firstLine="720"/>
        <w:jc w:val="both"/>
        <w:rPr>
          <w:sz w:val="28"/>
          <w:szCs w:val="28"/>
          <w:lang w:val="ru-RU"/>
        </w:rPr>
      </w:pPr>
      <w:r w:rsidRPr="008843B3">
        <w:rPr>
          <w:sz w:val="28"/>
          <w:szCs w:val="28"/>
          <w:lang w:val="ru-RU"/>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301518" w:rsidRPr="008843B3" w:rsidRDefault="00301518" w:rsidP="00301518">
      <w:pPr>
        <w:autoSpaceDE w:val="0"/>
        <w:ind w:firstLine="720"/>
        <w:jc w:val="both"/>
        <w:rPr>
          <w:sz w:val="28"/>
          <w:szCs w:val="28"/>
          <w:lang w:val="ru-RU"/>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 xml:space="preserve"> Статья 26. Финансирование представительного органа и </w:t>
      </w:r>
      <w:r>
        <w:rPr>
          <w:rFonts w:ascii="Times New Roman" w:hAnsi="Times New Roman" w:cs="Times New Roman"/>
          <w:b/>
          <w:sz w:val="28"/>
          <w:szCs w:val="28"/>
        </w:rPr>
        <w:t xml:space="preserve"> контрольн</w:t>
      </w:r>
      <w:r w:rsidRPr="008843B3">
        <w:rPr>
          <w:rFonts w:ascii="Times New Roman" w:hAnsi="Times New Roman" w:cs="Times New Roman"/>
          <w:b/>
          <w:sz w:val="28"/>
          <w:szCs w:val="28"/>
        </w:rPr>
        <w:t>ого органа</w:t>
      </w:r>
    </w:p>
    <w:p w:rsidR="00301518" w:rsidRDefault="00301518" w:rsidP="00301518">
      <w:pPr>
        <w:autoSpaceDE w:val="0"/>
        <w:ind w:firstLine="720"/>
        <w:jc w:val="both"/>
        <w:rPr>
          <w:sz w:val="28"/>
          <w:szCs w:val="28"/>
          <w:lang w:val="ru-RU"/>
        </w:rPr>
      </w:pPr>
      <w:r w:rsidRPr="008843B3">
        <w:rPr>
          <w:sz w:val="28"/>
          <w:szCs w:val="28"/>
          <w:lang w:val="ru-RU"/>
        </w:rPr>
        <w:t xml:space="preserve">Финансирование представительного органа и </w:t>
      </w:r>
      <w:r>
        <w:rPr>
          <w:sz w:val="28"/>
          <w:szCs w:val="28"/>
          <w:lang w:val="ru-RU"/>
        </w:rPr>
        <w:t xml:space="preserve"> контрольн</w:t>
      </w:r>
      <w:r w:rsidRPr="008843B3">
        <w:rPr>
          <w:sz w:val="28"/>
          <w:szCs w:val="28"/>
          <w:lang w:val="ru-RU"/>
        </w:rPr>
        <w:t xml:space="preserve">ого органа осуществляется путем перечисления денежных средств на лицевые счета представительного органа и </w:t>
      </w:r>
      <w:r>
        <w:rPr>
          <w:sz w:val="28"/>
          <w:szCs w:val="28"/>
          <w:lang w:val="ru-RU"/>
        </w:rPr>
        <w:t xml:space="preserve"> контрольн</w:t>
      </w:r>
      <w:r w:rsidRPr="008843B3">
        <w:rPr>
          <w:sz w:val="28"/>
          <w:szCs w:val="28"/>
          <w:lang w:val="ru-RU"/>
        </w:rPr>
        <w:t>ого органа, открытых в установленном порядке.</w:t>
      </w:r>
    </w:p>
    <w:p w:rsidR="00301518" w:rsidRPr="008843B3" w:rsidRDefault="00301518" w:rsidP="00301518">
      <w:pPr>
        <w:autoSpaceDE w:val="0"/>
        <w:ind w:firstLine="720"/>
        <w:jc w:val="both"/>
        <w:rPr>
          <w:sz w:val="28"/>
          <w:szCs w:val="28"/>
          <w:lang w:val="ru-RU"/>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Статья 27. Использование доходов, фактически полученных при исполнении бюджета сверх утвержденных решением представительного органа о местном бюджете</w:t>
      </w:r>
    </w:p>
    <w:p w:rsidR="00301518" w:rsidRPr="008843B3" w:rsidRDefault="00301518" w:rsidP="00301518">
      <w:pPr>
        <w:autoSpaceDE w:val="0"/>
        <w:ind w:firstLine="720"/>
        <w:jc w:val="both"/>
        <w:rPr>
          <w:sz w:val="28"/>
          <w:szCs w:val="28"/>
          <w:lang w:val="ru-RU"/>
        </w:rPr>
      </w:pPr>
      <w:r w:rsidRPr="008843B3">
        <w:rPr>
          <w:sz w:val="28"/>
          <w:szCs w:val="28"/>
          <w:lang w:val="ru-RU"/>
        </w:rPr>
        <w:t xml:space="preserve">1. Доходы, фактически полученные при исполнении бюджета сверх утвержденных решением представительного органа о местном бюджете общего объема доходов, могут направляться финансовым органом  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пунктом 2 статьи 40 настоящего Положения.  При этом в решение о местном бюджете на текущий финансовый год </w:t>
      </w:r>
      <w:r>
        <w:rPr>
          <w:sz w:val="28"/>
          <w:szCs w:val="28"/>
          <w:lang w:val="ru-RU"/>
        </w:rPr>
        <w:t>и плановый период</w:t>
      </w:r>
      <w:r w:rsidRPr="008843B3">
        <w:rPr>
          <w:sz w:val="28"/>
          <w:szCs w:val="28"/>
          <w:lang w:val="ru-RU"/>
        </w:rPr>
        <w:t xml:space="preserve"> не вносится изменений. </w:t>
      </w:r>
    </w:p>
    <w:p w:rsidR="00301518" w:rsidRPr="008843B3" w:rsidRDefault="00301518" w:rsidP="00301518">
      <w:pPr>
        <w:autoSpaceDE w:val="0"/>
        <w:ind w:firstLine="720"/>
        <w:jc w:val="both"/>
        <w:rPr>
          <w:sz w:val="28"/>
          <w:szCs w:val="28"/>
          <w:lang w:val="ru-RU"/>
        </w:rPr>
      </w:pPr>
      <w:r w:rsidRPr="008843B3">
        <w:rPr>
          <w:sz w:val="28"/>
          <w:szCs w:val="28"/>
          <w:lang w:val="ru-RU"/>
        </w:rPr>
        <w:t xml:space="preserve">2. 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w:t>
      </w:r>
      <w:r w:rsidRPr="008843B3">
        <w:rPr>
          <w:sz w:val="28"/>
          <w:szCs w:val="28"/>
          <w:lang w:val="ru-RU"/>
        </w:rPr>
        <w:lastRenderedPageBreak/>
        <w:t>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r w:rsidR="00636DB0">
        <w:rPr>
          <w:sz w:val="28"/>
          <w:szCs w:val="28"/>
          <w:lang w:val="ru-RU"/>
        </w:rPr>
        <w:t xml:space="preserve"> </w:t>
      </w:r>
      <w:r w:rsidRPr="008843B3">
        <w:rPr>
          <w:sz w:val="28"/>
          <w:szCs w:val="28"/>
          <w:lang w:val="ru-RU"/>
        </w:rPr>
        <w:t xml:space="preserve">бюджете на текущий финансовый год </w:t>
      </w:r>
      <w:r>
        <w:rPr>
          <w:sz w:val="28"/>
          <w:szCs w:val="28"/>
          <w:lang w:val="ru-RU"/>
        </w:rPr>
        <w:t>и плановый период</w:t>
      </w:r>
      <w:r w:rsidRPr="008843B3">
        <w:rPr>
          <w:sz w:val="28"/>
          <w:szCs w:val="28"/>
          <w:lang w:val="ru-RU"/>
        </w:rPr>
        <w:t>.</w:t>
      </w:r>
    </w:p>
    <w:p w:rsidR="00301518" w:rsidRPr="008843B3" w:rsidRDefault="00301518" w:rsidP="00301518">
      <w:pPr>
        <w:autoSpaceDE w:val="0"/>
        <w:ind w:firstLine="720"/>
        <w:jc w:val="both"/>
        <w:rPr>
          <w:sz w:val="28"/>
          <w:szCs w:val="28"/>
          <w:lang w:val="ru-RU"/>
        </w:rPr>
      </w:pPr>
      <w:r w:rsidRPr="008843B3">
        <w:rPr>
          <w:sz w:val="28"/>
          <w:szCs w:val="28"/>
          <w:lang w:val="ru-RU"/>
        </w:rPr>
        <w:t>3.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местный бюджет в порядке, установленном пунктом 5 статьи 242 Бюджетного кодекса Российской Федерации,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местном бюджете на текущий финансовый год и плановый период.</w:t>
      </w:r>
    </w:p>
    <w:p w:rsidR="00301518" w:rsidRPr="008843B3" w:rsidRDefault="00301518" w:rsidP="00301518">
      <w:pPr>
        <w:autoSpaceDE w:val="0"/>
        <w:autoSpaceDN w:val="0"/>
        <w:adjustRightInd w:val="0"/>
        <w:ind w:firstLine="720"/>
        <w:jc w:val="both"/>
        <w:outlineLvl w:val="3"/>
        <w:rPr>
          <w:b/>
          <w:sz w:val="28"/>
          <w:szCs w:val="28"/>
          <w:lang w:val="ru-RU"/>
        </w:rPr>
      </w:pPr>
    </w:p>
    <w:p w:rsidR="00301518" w:rsidRPr="00AD139E" w:rsidRDefault="00301518" w:rsidP="00AD139E">
      <w:pPr>
        <w:autoSpaceDE w:val="0"/>
        <w:ind w:firstLine="720"/>
        <w:jc w:val="both"/>
        <w:rPr>
          <w:b/>
          <w:sz w:val="28"/>
          <w:szCs w:val="28"/>
          <w:lang w:val="ru-RU"/>
        </w:rPr>
      </w:pPr>
      <w:r w:rsidRPr="008843B3">
        <w:rPr>
          <w:b/>
          <w:sz w:val="28"/>
          <w:szCs w:val="28"/>
          <w:lang w:val="ru-RU"/>
        </w:rPr>
        <w:t>Статья 28. Составление бюджетной отчетности</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w:t>
      </w:r>
      <w:r w:rsidR="00850B08">
        <w:rPr>
          <w:sz w:val="28"/>
          <w:szCs w:val="28"/>
          <w:lang w:val="ru-RU"/>
        </w:rPr>
        <w:t>,</w:t>
      </w:r>
      <w:r w:rsidRPr="008843B3">
        <w:rPr>
          <w:sz w:val="28"/>
          <w:szCs w:val="28"/>
          <w:lang w:val="ru-RU"/>
        </w:rPr>
        <w:t xml:space="preserve"> дефицита бюджета.</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 xml:space="preserve">Главные администраторы средств местного бюджета представляют сводную бюджетную отчетность в </w:t>
      </w:r>
      <w:r>
        <w:rPr>
          <w:sz w:val="28"/>
          <w:szCs w:val="28"/>
          <w:lang w:val="ru-RU"/>
        </w:rPr>
        <w:t>финансовые органы муниципального образования</w:t>
      </w:r>
      <w:r w:rsidRPr="008843B3">
        <w:rPr>
          <w:sz w:val="28"/>
          <w:szCs w:val="28"/>
          <w:lang w:val="ru-RU"/>
        </w:rPr>
        <w:t xml:space="preserve"> в установленные сроки.</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 xml:space="preserve">2. Бюджетная отчетность МО </w:t>
      </w:r>
      <w:r w:rsidR="00636DB0">
        <w:rPr>
          <w:sz w:val="28"/>
          <w:szCs w:val="28"/>
          <w:lang w:val="ru-RU"/>
        </w:rPr>
        <w:t>Алексе</w:t>
      </w:r>
      <w:r w:rsidR="00850B08">
        <w:rPr>
          <w:sz w:val="28"/>
          <w:szCs w:val="28"/>
          <w:lang w:val="ru-RU"/>
        </w:rPr>
        <w:t>е</w:t>
      </w:r>
      <w:r w:rsidR="00636DB0">
        <w:rPr>
          <w:sz w:val="28"/>
          <w:szCs w:val="28"/>
          <w:lang w:val="ru-RU"/>
        </w:rPr>
        <w:t>в</w:t>
      </w:r>
      <w:r w:rsidR="00850B08">
        <w:rPr>
          <w:sz w:val="28"/>
          <w:szCs w:val="28"/>
          <w:lang w:val="ru-RU"/>
        </w:rPr>
        <w:t>ский</w:t>
      </w:r>
      <w:r w:rsidRPr="008843B3">
        <w:rPr>
          <w:sz w:val="28"/>
          <w:szCs w:val="28"/>
          <w:lang w:val="ru-RU"/>
        </w:rPr>
        <w:t xml:space="preserve"> сельсовет составляется местной администрацией на основании сводной бюджетной отчетности главных администраторов бюджетных средств.</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3. Бюджетная отчетность</w:t>
      </w:r>
      <w:r w:rsidR="00850B08">
        <w:rPr>
          <w:sz w:val="28"/>
          <w:szCs w:val="28"/>
          <w:lang w:val="ru-RU"/>
        </w:rPr>
        <w:t xml:space="preserve"> </w:t>
      </w:r>
      <w:r w:rsidRPr="008843B3">
        <w:rPr>
          <w:sz w:val="28"/>
          <w:szCs w:val="28"/>
          <w:lang w:val="ru-RU"/>
        </w:rPr>
        <w:t>является годовой. Отчет об исполнении бюджета является ежеквартальным.</w:t>
      </w:r>
    </w:p>
    <w:p w:rsidR="00301518" w:rsidRPr="008843B3" w:rsidRDefault="00301518" w:rsidP="00301518">
      <w:pPr>
        <w:autoSpaceDE w:val="0"/>
        <w:ind w:firstLine="720"/>
        <w:jc w:val="both"/>
        <w:rPr>
          <w:sz w:val="28"/>
          <w:szCs w:val="28"/>
          <w:lang w:val="ru-RU"/>
        </w:rPr>
      </w:pPr>
      <w:r w:rsidRPr="008843B3">
        <w:rPr>
          <w:sz w:val="28"/>
          <w:szCs w:val="28"/>
          <w:lang w:val="ru-RU"/>
        </w:rPr>
        <w:t>4. Бюджетная отчетность</w:t>
      </w:r>
      <w:r w:rsidR="00850B08">
        <w:rPr>
          <w:sz w:val="28"/>
          <w:szCs w:val="28"/>
          <w:lang w:val="ru-RU"/>
        </w:rPr>
        <w:t xml:space="preserve"> </w:t>
      </w:r>
      <w:r w:rsidRPr="008843B3">
        <w:rPr>
          <w:sz w:val="28"/>
          <w:szCs w:val="28"/>
          <w:lang w:val="ru-RU"/>
        </w:rPr>
        <w:t xml:space="preserve">представляется </w:t>
      </w:r>
      <w:r>
        <w:rPr>
          <w:sz w:val="28"/>
          <w:szCs w:val="28"/>
          <w:lang w:val="ru-RU"/>
        </w:rPr>
        <w:t>бухгалтером</w:t>
      </w:r>
      <w:r w:rsidR="00850B08">
        <w:rPr>
          <w:sz w:val="28"/>
          <w:szCs w:val="28"/>
          <w:lang w:val="ru-RU"/>
        </w:rPr>
        <w:t xml:space="preserve"> </w:t>
      </w:r>
      <w:r w:rsidRPr="008843B3">
        <w:rPr>
          <w:sz w:val="28"/>
          <w:szCs w:val="28"/>
          <w:lang w:val="ru-RU"/>
        </w:rPr>
        <w:t>в местную администрацию.</w:t>
      </w:r>
    </w:p>
    <w:p w:rsidR="00301518" w:rsidRPr="008843B3" w:rsidRDefault="00301518" w:rsidP="00301518">
      <w:pPr>
        <w:autoSpaceDE w:val="0"/>
        <w:ind w:firstLine="720"/>
        <w:jc w:val="both"/>
        <w:rPr>
          <w:sz w:val="28"/>
          <w:szCs w:val="28"/>
          <w:lang w:val="ru-RU"/>
        </w:rPr>
      </w:pPr>
      <w:r w:rsidRPr="008843B3">
        <w:rPr>
          <w:sz w:val="28"/>
          <w:szCs w:val="28"/>
          <w:lang w:val="ru-RU"/>
        </w:rPr>
        <w:t xml:space="preserve">5. Отчет об исполнении местного бюджета за первый квартал, полугодие и девять месяцев текущего финансового года утверждается соответственно местной администрацией и направляется в представительный орган и </w:t>
      </w:r>
      <w:r>
        <w:rPr>
          <w:sz w:val="28"/>
          <w:szCs w:val="28"/>
          <w:lang w:val="ru-RU"/>
        </w:rPr>
        <w:t>созданный им орган внешнего муниципального</w:t>
      </w:r>
      <w:r w:rsidRPr="00CE6A1E">
        <w:rPr>
          <w:sz w:val="28"/>
          <w:szCs w:val="28"/>
          <w:lang w:val="ru-RU"/>
        </w:rPr>
        <w:t xml:space="preserve"> финансового контроля.</w:t>
      </w:r>
    </w:p>
    <w:p w:rsidR="00301518" w:rsidRDefault="00301518" w:rsidP="00301518">
      <w:pPr>
        <w:autoSpaceDE w:val="0"/>
        <w:ind w:firstLine="720"/>
        <w:jc w:val="both"/>
        <w:rPr>
          <w:sz w:val="28"/>
          <w:szCs w:val="28"/>
          <w:lang w:val="ru-RU"/>
        </w:rPr>
      </w:pPr>
      <w:r w:rsidRPr="008843B3">
        <w:rPr>
          <w:sz w:val="28"/>
          <w:szCs w:val="28"/>
          <w:lang w:val="ru-RU"/>
        </w:rPr>
        <w:t>Годовой отчет об исполнении местного бюджета подлежит утверждению решением представительного органа.</w:t>
      </w:r>
    </w:p>
    <w:p w:rsidR="00301518" w:rsidRPr="008843B3" w:rsidRDefault="00301518" w:rsidP="00301518">
      <w:pPr>
        <w:autoSpaceDE w:val="0"/>
        <w:ind w:firstLine="720"/>
        <w:jc w:val="both"/>
        <w:rPr>
          <w:sz w:val="28"/>
          <w:szCs w:val="28"/>
          <w:lang w:val="ru-RU"/>
        </w:rPr>
      </w:pPr>
    </w:p>
    <w:p w:rsidR="00AD139E" w:rsidRDefault="00AD139E" w:rsidP="00301518">
      <w:pPr>
        <w:pStyle w:val="ConsNormal"/>
        <w:widowControl/>
        <w:jc w:val="both"/>
        <w:rPr>
          <w:rFonts w:ascii="Times New Roman" w:hAnsi="Times New Roman" w:cs="Times New Roman"/>
          <w:b/>
          <w:sz w:val="28"/>
          <w:szCs w:val="28"/>
        </w:rPr>
      </w:pPr>
    </w:p>
    <w:p w:rsidR="00AD139E" w:rsidRDefault="00AD139E" w:rsidP="00301518">
      <w:pPr>
        <w:pStyle w:val="ConsNormal"/>
        <w:widowControl/>
        <w:jc w:val="both"/>
        <w:rPr>
          <w:rFonts w:ascii="Times New Roman" w:hAnsi="Times New Roman" w:cs="Times New Roman"/>
          <w:b/>
          <w:sz w:val="28"/>
          <w:szCs w:val="28"/>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lastRenderedPageBreak/>
        <w:t>Статья 29. Завершение текущего финансового года</w:t>
      </w:r>
    </w:p>
    <w:p w:rsidR="00301518" w:rsidRPr="008843B3" w:rsidRDefault="00301518" w:rsidP="00301518">
      <w:pPr>
        <w:pStyle w:val="ConsNormal"/>
        <w:widowControl/>
        <w:numPr>
          <w:ilvl w:val="0"/>
          <w:numId w:val="20"/>
        </w:numPr>
        <w:ind w:firstLine="720"/>
        <w:jc w:val="both"/>
        <w:rPr>
          <w:rFonts w:ascii="Times New Roman" w:hAnsi="Times New Roman" w:cs="Times New Roman"/>
          <w:sz w:val="28"/>
          <w:szCs w:val="28"/>
        </w:rPr>
      </w:pPr>
      <w:r w:rsidRPr="008843B3">
        <w:rPr>
          <w:rFonts w:ascii="Times New Roman" w:hAnsi="Times New Roman" w:cs="Times New Roman"/>
          <w:sz w:val="28"/>
          <w:szCs w:val="28"/>
        </w:rPr>
        <w:t>Операции по исполнению бюджета завершаются  31 декабря.</w:t>
      </w:r>
    </w:p>
    <w:p w:rsidR="00301518" w:rsidRPr="008843B3" w:rsidRDefault="00301518" w:rsidP="00301518">
      <w:pPr>
        <w:pStyle w:val="ConsNormal"/>
        <w:widowControl/>
        <w:numPr>
          <w:ilvl w:val="0"/>
          <w:numId w:val="20"/>
        </w:numPr>
        <w:ind w:firstLine="720"/>
        <w:jc w:val="both"/>
        <w:rPr>
          <w:rFonts w:ascii="Times New Roman" w:hAnsi="Times New Roman" w:cs="Times New Roman"/>
          <w:sz w:val="28"/>
          <w:szCs w:val="28"/>
        </w:rPr>
      </w:pPr>
      <w:r w:rsidRPr="008843B3">
        <w:rPr>
          <w:rFonts w:ascii="Times New Roman" w:hAnsi="Times New Roman" w:cs="Times New Roman"/>
          <w:sz w:val="28"/>
          <w:szCs w:val="28"/>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301518" w:rsidRPr="008843B3" w:rsidRDefault="00301518" w:rsidP="00301518">
      <w:pPr>
        <w:numPr>
          <w:ilvl w:val="0"/>
          <w:numId w:val="20"/>
        </w:numPr>
        <w:autoSpaceDE w:val="0"/>
        <w:autoSpaceDN w:val="0"/>
        <w:adjustRightInd w:val="0"/>
        <w:ind w:firstLine="720"/>
        <w:jc w:val="both"/>
        <w:rPr>
          <w:sz w:val="28"/>
          <w:szCs w:val="28"/>
          <w:lang w:val="ru-RU"/>
        </w:rPr>
      </w:pPr>
      <w:r w:rsidRPr="008843B3">
        <w:rPr>
          <w:sz w:val="28"/>
          <w:szCs w:val="28"/>
          <w:lang w:val="ru-RU"/>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301518" w:rsidRPr="008843B3" w:rsidRDefault="00301518" w:rsidP="00301518">
      <w:pPr>
        <w:numPr>
          <w:ilvl w:val="0"/>
          <w:numId w:val="20"/>
        </w:numPr>
        <w:autoSpaceDE w:val="0"/>
        <w:autoSpaceDN w:val="0"/>
        <w:adjustRightInd w:val="0"/>
        <w:ind w:firstLine="720"/>
        <w:jc w:val="both"/>
        <w:rPr>
          <w:sz w:val="28"/>
          <w:szCs w:val="28"/>
          <w:lang w:val="ru-RU"/>
        </w:rPr>
      </w:pPr>
      <w:r w:rsidRPr="008843B3">
        <w:rPr>
          <w:sz w:val="28"/>
          <w:szCs w:val="28"/>
          <w:lang w:val="ru-RU"/>
        </w:rPr>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301518" w:rsidRPr="008843B3" w:rsidRDefault="00301518" w:rsidP="00301518">
      <w:pPr>
        <w:autoSpaceDE w:val="0"/>
        <w:autoSpaceDN w:val="0"/>
        <w:adjustRightInd w:val="0"/>
        <w:ind w:firstLine="720"/>
        <w:jc w:val="both"/>
        <w:rPr>
          <w:sz w:val="28"/>
          <w:szCs w:val="28"/>
          <w:lang w:val="ru-RU"/>
        </w:rPr>
      </w:pPr>
      <w:r w:rsidRPr="008843B3">
        <w:rPr>
          <w:sz w:val="28"/>
          <w:szCs w:val="28"/>
          <w:lang w:val="ru-RU"/>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301518" w:rsidRPr="008843B3" w:rsidRDefault="00301518" w:rsidP="00301518">
      <w:pPr>
        <w:numPr>
          <w:ilvl w:val="0"/>
          <w:numId w:val="20"/>
        </w:numPr>
        <w:tabs>
          <w:tab w:val="left" w:pos="0"/>
        </w:tabs>
        <w:autoSpaceDE w:val="0"/>
        <w:autoSpaceDN w:val="0"/>
        <w:adjustRightInd w:val="0"/>
        <w:ind w:firstLine="720"/>
        <w:jc w:val="both"/>
        <w:rPr>
          <w:sz w:val="28"/>
          <w:szCs w:val="28"/>
          <w:lang w:val="ru-RU"/>
        </w:rPr>
      </w:pPr>
      <w:r w:rsidRPr="008843B3">
        <w:rPr>
          <w:sz w:val="28"/>
          <w:szCs w:val="28"/>
          <w:lang w:val="ru-RU"/>
        </w:rPr>
        <w:t>Местная администрация устанавливают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w:t>
      </w:r>
      <w:r w:rsidR="00850B08">
        <w:rPr>
          <w:sz w:val="28"/>
          <w:szCs w:val="28"/>
          <w:lang w:val="ru-RU"/>
        </w:rPr>
        <w:t xml:space="preserve"> </w:t>
      </w:r>
      <w:r w:rsidRPr="008843B3">
        <w:rPr>
          <w:sz w:val="28"/>
          <w:szCs w:val="28"/>
          <w:lang w:val="ru-RU"/>
        </w:rPr>
        <w:t>рабочие праздничные дни в Российской Федерации в январе очередного финансового года.</w:t>
      </w:r>
    </w:p>
    <w:p w:rsidR="00301518" w:rsidRPr="008843B3" w:rsidRDefault="00301518" w:rsidP="00301518">
      <w:pPr>
        <w:autoSpaceDE w:val="0"/>
        <w:autoSpaceDN w:val="0"/>
        <w:adjustRightInd w:val="0"/>
        <w:ind w:firstLine="720"/>
        <w:jc w:val="both"/>
        <w:rPr>
          <w:sz w:val="28"/>
          <w:szCs w:val="28"/>
          <w:lang w:val="ru-RU"/>
        </w:rPr>
      </w:pPr>
    </w:p>
    <w:p w:rsidR="00301518" w:rsidRPr="008843B3" w:rsidRDefault="00301518" w:rsidP="00301518">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Глава 6. Составление, внешняя проверка, рассмотрение и утверждение бюджетной отчетности. Муниципальный финансовый контроль</w:t>
      </w:r>
    </w:p>
    <w:p w:rsidR="00301518" w:rsidRPr="008843B3" w:rsidRDefault="00301518" w:rsidP="00301518">
      <w:pPr>
        <w:pStyle w:val="ConsNormal"/>
        <w:widowControl/>
        <w:jc w:val="both"/>
        <w:rPr>
          <w:rFonts w:ascii="Times New Roman" w:hAnsi="Times New Roman" w:cs="Times New Roman"/>
          <w:b/>
          <w:sz w:val="28"/>
          <w:szCs w:val="28"/>
        </w:rPr>
      </w:pPr>
    </w:p>
    <w:p w:rsidR="00301518" w:rsidRPr="008843B3" w:rsidRDefault="00301518" w:rsidP="00AD139E">
      <w:pPr>
        <w:autoSpaceDE w:val="0"/>
        <w:ind w:firstLine="720"/>
        <w:jc w:val="both"/>
        <w:rPr>
          <w:b/>
          <w:sz w:val="28"/>
          <w:szCs w:val="28"/>
          <w:lang w:val="ru-RU"/>
        </w:rPr>
      </w:pPr>
      <w:r w:rsidRPr="008843B3">
        <w:rPr>
          <w:b/>
          <w:sz w:val="28"/>
          <w:szCs w:val="28"/>
          <w:lang w:val="ru-RU"/>
        </w:rPr>
        <w:t>Статья 30. Муниципальный финансовый контроль</w:t>
      </w:r>
    </w:p>
    <w:p w:rsidR="00301518" w:rsidRDefault="00301518" w:rsidP="00301518">
      <w:pPr>
        <w:autoSpaceDE w:val="0"/>
        <w:ind w:firstLine="720"/>
        <w:jc w:val="both"/>
        <w:rPr>
          <w:sz w:val="28"/>
          <w:szCs w:val="28"/>
          <w:lang w:val="ru-RU"/>
        </w:rPr>
      </w:pPr>
      <w:r w:rsidRPr="008843B3">
        <w:rPr>
          <w:sz w:val="28"/>
          <w:szCs w:val="28"/>
          <w:lang w:val="ru-RU"/>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rsidR="00301518" w:rsidRPr="008843B3" w:rsidRDefault="00301518" w:rsidP="00301518">
      <w:pPr>
        <w:autoSpaceDE w:val="0"/>
        <w:ind w:firstLine="720"/>
        <w:jc w:val="both"/>
        <w:rPr>
          <w:sz w:val="28"/>
          <w:szCs w:val="28"/>
          <w:lang w:val="ru-RU"/>
        </w:rPr>
      </w:pPr>
    </w:p>
    <w:p w:rsidR="0064049A" w:rsidRPr="0064049A" w:rsidRDefault="0064049A" w:rsidP="0064049A">
      <w:pPr>
        <w:pStyle w:val="ConsNormal"/>
        <w:widowControl/>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Pr="0064049A">
        <w:rPr>
          <w:rFonts w:ascii="Times New Roman" w:hAnsi="Times New Roman"/>
          <w:sz w:val="28"/>
          <w:szCs w:val="28"/>
        </w:rPr>
        <w:t>31.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64049A" w:rsidRDefault="0064049A" w:rsidP="00AD139E">
      <w:pPr>
        <w:ind w:firstLine="720"/>
        <w:jc w:val="both"/>
        <w:rPr>
          <w:sz w:val="28"/>
          <w:szCs w:val="28"/>
          <w:lang w:val="ru-RU"/>
        </w:rPr>
      </w:pPr>
    </w:p>
    <w:p w:rsidR="00301518" w:rsidRPr="008843B3" w:rsidRDefault="00301518" w:rsidP="00AD139E">
      <w:pPr>
        <w:ind w:firstLine="720"/>
        <w:jc w:val="both"/>
        <w:rPr>
          <w:b/>
          <w:sz w:val="28"/>
          <w:szCs w:val="28"/>
          <w:lang w:val="ru-RU"/>
        </w:rPr>
      </w:pPr>
      <w:r w:rsidRPr="008843B3">
        <w:rPr>
          <w:b/>
          <w:sz w:val="28"/>
          <w:szCs w:val="28"/>
          <w:lang w:val="ru-RU"/>
        </w:rPr>
        <w:t xml:space="preserve">Статья </w:t>
      </w:r>
      <w:r w:rsidRPr="008843B3">
        <w:rPr>
          <w:b/>
          <w:iCs/>
          <w:sz w:val="28"/>
          <w:szCs w:val="28"/>
          <w:lang w:val="ru-RU"/>
        </w:rPr>
        <w:t>32</w:t>
      </w:r>
      <w:r w:rsidRPr="008843B3">
        <w:rPr>
          <w:b/>
          <w:sz w:val="28"/>
          <w:szCs w:val="28"/>
          <w:lang w:val="ru-RU"/>
        </w:rPr>
        <w:t>. Порядок проведения внешней проверки годового отчета об исполнении местного бюджета</w:t>
      </w:r>
    </w:p>
    <w:p w:rsidR="00301518" w:rsidRDefault="00301518" w:rsidP="00301518">
      <w:pPr>
        <w:numPr>
          <w:ilvl w:val="3"/>
          <w:numId w:val="6"/>
        </w:numPr>
        <w:tabs>
          <w:tab w:val="clear" w:pos="2880"/>
          <w:tab w:val="num" w:pos="993"/>
        </w:tabs>
        <w:ind w:left="0" w:firstLine="720"/>
        <w:jc w:val="both"/>
        <w:rPr>
          <w:sz w:val="28"/>
          <w:szCs w:val="28"/>
          <w:lang w:val="ru-RU"/>
        </w:rPr>
      </w:pPr>
      <w:r w:rsidRPr="008843B3">
        <w:rPr>
          <w:sz w:val="28"/>
          <w:szCs w:val="28"/>
          <w:lang w:val="ru-RU"/>
        </w:rPr>
        <w:t>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301518" w:rsidRDefault="00301518" w:rsidP="00301518">
      <w:pPr>
        <w:numPr>
          <w:ilvl w:val="3"/>
          <w:numId w:val="6"/>
        </w:numPr>
        <w:tabs>
          <w:tab w:val="clear" w:pos="2880"/>
          <w:tab w:val="num" w:pos="993"/>
        </w:tabs>
        <w:ind w:left="0" w:firstLine="720"/>
        <w:jc w:val="both"/>
        <w:rPr>
          <w:sz w:val="28"/>
          <w:szCs w:val="28"/>
          <w:lang w:val="ru-RU"/>
        </w:rPr>
      </w:pPr>
      <w:r w:rsidRPr="008843B3">
        <w:rPr>
          <w:sz w:val="28"/>
          <w:szCs w:val="28"/>
          <w:lang w:val="ru-RU"/>
        </w:rPr>
        <w:t xml:space="preserve"> Внешняя проверка годового отчета об исполнении местного бюджета осуществляется </w:t>
      </w:r>
      <w:r>
        <w:rPr>
          <w:sz w:val="28"/>
          <w:szCs w:val="28"/>
          <w:lang w:val="ru-RU"/>
        </w:rPr>
        <w:t xml:space="preserve"> контрольн</w:t>
      </w:r>
      <w:r w:rsidRPr="008843B3">
        <w:rPr>
          <w:sz w:val="28"/>
          <w:szCs w:val="28"/>
          <w:lang w:val="ru-RU"/>
        </w:rPr>
        <w:t>ым органом</w:t>
      </w:r>
      <w:r>
        <w:rPr>
          <w:sz w:val="28"/>
          <w:szCs w:val="28"/>
          <w:lang w:val="ru-RU"/>
        </w:rPr>
        <w:t xml:space="preserve"> на основании заключенного соглашения с муниципальным образованием Курагинский район. </w:t>
      </w:r>
    </w:p>
    <w:p w:rsidR="00301518" w:rsidRDefault="00301518" w:rsidP="00301518">
      <w:pPr>
        <w:numPr>
          <w:ilvl w:val="3"/>
          <w:numId w:val="6"/>
        </w:numPr>
        <w:tabs>
          <w:tab w:val="clear" w:pos="2880"/>
          <w:tab w:val="num" w:pos="993"/>
        </w:tabs>
        <w:ind w:left="0" w:firstLine="720"/>
        <w:jc w:val="both"/>
        <w:rPr>
          <w:sz w:val="28"/>
          <w:szCs w:val="28"/>
          <w:lang w:val="ru-RU"/>
        </w:rPr>
      </w:pPr>
      <w:r w:rsidRPr="002267F3">
        <w:rPr>
          <w:sz w:val="28"/>
          <w:szCs w:val="28"/>
          <w:lang w:val="ru-RU"/>
        </w:rP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301518" w:rsidRDefault="00301518" w:rsidP="00301518">
      <w:pPr>
        <w:numPr>
          <w:ilvl w:val="3"/>
          <w:numId w:val="6"/>
        </w:numPr>
        <w:tabs>
          <w:tab w:val="clear" w:pos="2880"/>
          <w:tab w:val="num" w:pos="993"/>
        </w:tabs>
        <w:ind w:left="0" w:firstLine="720"/>
        <w:jc w:val="both"/>
        <w:rPr>
          <w:sz w:val="28"/>
          <w:szCs w:val="28"/>
          <w:lang w:val="ru-RU"/>
        </w:rPr>
      </w:pPr>
      <w:r w:rsidRPr="002267F3">
        <w:rPr>
          <w:sz w:val="28"/>
          <w:szCs w:val="28"/>
          <w:lang w:val="ru-RU"/>
        </w:rPr>
        <w:t>Контрольный орган готовит заключение на отчет об исполнении бюджета с учетом данных внешней проверки годовой бюджетной отчетности главных администраторов</w:t>
      </w:r>
      <w:r w:rsidR="00850B08">
        <w:rPr>
          <w:sz w:val="28"/>
          <w:szCs w:val="28"/>
          <w:lang w:val="ru-RU"/>
        </w:rPr>
        <w:t>,</w:t>
      </w:r>
      <w:r w:rsidRPr="002267F3">
        <w:rPr>
          <w:sz w:val="28"/>
          <w:szCs w:val="28"/>
          <w:lang w:val="ru-RU"/>
        </w:rPr>
        <w:t xml:space="preserve"> бюджетных средств.</w:t>
      </w:r>
    </w:p>
    <w:p w:rsidR="00301518" w:rsidRPr="002267F3" w:rsidRDefault="00301518" w:rsidP="00301518">
      <w:pPr>
        <w:numPr>
          <w:ilvl w:val="3"/>
          <w:numId w:val="6"/>
        </w:numPr>
        <w:tabs>
          <w:tab w:val="clear" w:pos="2880"/>
          <w:tab w:val="num" w:pos="993"/>
        </w:tabs>
        <w:ind w:left="0" w:firstLine="720"/>
        <w:jc w:val="both"/>
        <w:rPr>
          <w:sz w:val="28"/>
          <w:szCs w:val="28"/>
          <w:lang w:val="ru-RU"/>
        </w:rPr>
      </w:pPr>
      <w:r w:rsidRPr="002267F3">
        <w:rPr>
          <w:sz w:val="28"/>
          <w:szCs w:val="28"/>
          <w:lang w:val="ru-RU"/>
        </w:rPr>
        <w:t>Заключение на годовой отчет об исполнении местного бюджета представляется  контрольным органом в представительный орган с одновременным направлением в местную администрацию.</w:t>
      </w:r>
    </w:p>
    <w:p w:rsidR="00301518" w:rsidRPr="008843B3" w:rsidRDefault="00301518" w:rsidP="00301518">
      <w:pPr>
        <w:ind w:left="709"/>
        <w:jc w:val="both"/>
        <w:rPr>
          <w:sz w:val="28"/>
          <w:szCs w:val="28"/>
          <w:lang w:val="ru-RU"/>
        </w:rPr>
      </w:pPr>
    </w:p>
    <w:p w:rsidR="00301518" w:rsidRPr="008843B3" w:rsidRDefault="00301518" w:rsidP="00AD139E">
      <w:pPr>
        <w:pStyle w:val="ConsNormal"/>
        <w:widowControl/>
        <w:jc w:val="both"/>
        <w:rPr>
          <w:rFonts w:ascii="Times New Roman" w:hAnsi="Times New Roman" w:cs="Times New Roman"/>
          <w:b/>
          <w:sz w:val="28"/>
          <w:szCs w:val="28"/>
        </w:rPr>
      </w:pPr>
      <w:r w:rsidRPr="008843B3">
        <w:rPr>
          <w:rFonts w:ascii="Times New Roman" w:hAnsi="Times New Roman" w:cs="Times New Roman"/>
          <w:b/>
          <w:sz w:val="28"/>
          <w:szCs w:val="28"/>
        </w:rPr>
        <w:t>Статья 3</w:t>
      </w:r>
      <w:r w:rsidR="0064049A">
        <w:rPr>
          <w:rFonts w:ascii="Times New Roman" w:hAnsi="Times New Roman" w:cs="Times New Roman"/>
          <w:b/>
          <w:sz w:val="28"/>
          <w:szCs w:val="28"/>
        </w:rPr>
        <w:t>3</w:t>
      </w:r>
      <w:r w:rsidRPr="008843B3">
        <w:rPr>
          <w:rFonts w:ascii="Times New Roman" w:hAnsi="Times New Roman" w:cs="Times New Roman"/>
          <w:b/>
          <w:sz w:val="28"/>
          <w:szCs w:val="28"/>
        </w:rPr>
        <w:t xml:space="preserve">. Рассмотрение отчета об исполнении местного бюджета представительным органом </w:t>
      </w:r>
    </w:p>
    <w:p w:rsidR="00301518" w:rsidRPr="008843B3" w:rsidRDefault="00301518" w:rsidP="00301518">
      <w:pPr>
        <w:pStyle w:val="ConsNormal"/>
        <w:widowControl/>
        <w:numPr>
          <w:ilvl w:val="0"/>
          <w:numId w:val="16"/>
        </w:numPr>
        <w:ind w:firstLine="720"/>
        <w:jc w:val="both"/>
        <w:rPr>
          <w:rFonts w:ascii="Times New Roman" w:hAnsi="Times New Roman" w:cs="Times New Roman"/>
          <w:sz w:val="28"/>
          <w:szCs w:val="28"/>
        </w:rPr>
      </w:pPr>
      <w:r w:rsidRPr="008843B3">
        <w:rPr>
          <w:rFonts w:ascii="Times New Roman" w:hAnsi="Times New Roman" w:cs="Times New Roman"/>
          <w:sz w:val="28"/>
          <w:szCs w:val="28"/>
        </w:rPr>
        <w:t>Отчет об исполнении местного бюджета в течение трех дней направляется председателем представительного органа во все комиссии представительного органа.</w:t>
      </w:r>
    </w:p>
    <w:p w:rsidR="00301518" w:rsidRPr="008843B3" w:rsidRDefault="00301518" w:rsidP="00301518">
      <w:pPr>
        <w:pStyle w:val="ConsNormal"/>
        <w:widowControl/>
        <w:numPr>
          <w:ilvl w:val="0"/>
          <w:numId w:val="16"/>
        </w:numPr>
        <w:ind w:firstLine="720"/>
        <w:jc w:val="both"/>
        <w:rPr>
          <w:rFonts w:ascii="Times New Roman" w:hAnsi="Times New Roman" w:cs="Times New Roman"/>
          <w:sz w:val="28"/>
          <w:szCs w:val="28"/>
        </w:rPr>
      </w:pPr>
      <w:r w:rsidRPr="008843B3">
        <w:rPr>
          <w:rFonts w:ascii="Times New Roman" w:hAnsi="Times New Roman" w:cs="Times New Roman"/>
          <w:sz w:val="28"/>
          <w:szCs w:val="28"/>
        </w:rPr>
        <w:t>На заседании представительного органа заслушивается доклад Главы местной администрации либо, по его распоряжению, заместителя Главы администрации об исполнении местного бюджета.</w:t>
      </w:r>
    </w:p>
    <w:p w:rsidR="00684623" w:rsidRPr="0064049A" w:rsidRDefault="00684623" w:rsidP="00684623">
      <w:pPr>
        <w:numPr>
          <w:ilvl w:val="0"/>
          <w:numId w:val="16"/>
        </w:numPr>
        <w:autoSpaceDE w:val="0"/>
        <w:spacing w:before="200"/>
        <w:jc w:val="both"/>
        <w:rPr>
          <w:rFonts w:eastAsia="Arial" w:cs="Arial"/>
          <w:sz w:val="28"/>
          <w:szCs w:val="28"/>
          <w:lang w:val="ru-RU"/>
        </w:rPr>
      </w:pPr>
      <w:r w:rsidRPr="0064049A">
        <w:rPr>
          <w:rFonts w:eastAsia="Arial" w:cs="Arial"/>
          <w:sz w:val="28"/>
          <w:szCs w:val="28"/>
          <w:lang w:val="ru-RU"/>
        </w:rPr>
        <w:t xml:space="preserve">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684623" w:rsidRDefault="00684623" w:rsidP="00684623">
      <w:pPr>
        <w:autoSpaceDE w:val="0"/>
        <w:jc w:val="both"/>
        <w:rPr>
          <w:rFonts w:eastAsia="Arial" w:cs="Arial"/>
          <w:sz w:val="28"/>
          <w:szCs w:val="28"/>
          <w:lang w:val="ru-RU"/>
        </w:rPr>
      </w:pPr>
    </w:p>
    <w:p w:rsidR="00301518" w:rsidRPr="008843B3" w:rsidRDefault="00684623" w:rsidP="00684623">
      <w:pPr>
        <w:autoSpaceDE w:val="0"/>
        <w:jc w:val="both"/>
        <w:rPr>
          <w:sz w:val="28"/>
          <w:szCs w:val="28"/>
          <w:lang w:val="ru-RU"/>
        </w:rPr>
      </w:pPr>
      <w:r w:rsidRPr="0064049A">
        <w:rPr>
          <w:rFonts w:eastAsia="Arial" w:cs="Arial"/>
          <w:sz w:val="28"/>
          <w:szCs w:val="28"/>
          <w:lang w:val="ru-RU"/>
        </w:rPr>
        <w:t xml:space="preserve">    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r w:rsidR="00301518" w:rsidRPr="008843B3">
        <w:rPr>
          <w:sz w:val="28"/>
          <w:szCs w:val="28"/>
          <w:lang w:val="ru-RU"/>
        </w:rPr>
        <w:t>.</w:t>
      </w:r>
    </w:p>
    <w:p w:rsidR="00F52361" w:rsidRPr="00301518" w:rsidRDefault="00F52361">
      <w:pPr>
        <w:rPr>
          <w:lang w:val="ru-RU"/>
        </w:rPr>
      </w:pPr>
    </w:p>
    <w:sectPr w:rsidR="00F52361" w:rsidRPr="00301518" w:rsidSect="00AD139E">
      <w:headerReference w:type="default" r:id="rId10"/>
      <w:pgSz w:w="11906" w:h="16838"/>
      <w:pgMar w:top="1134" w:right="850" w:bottom="426"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BB5" w:rsidRDefault="00304BB5">
      <w:r>
        <w:separator/>
      </w:r>
    </w:p>
  </w:endnote>
  <w:endnote w:type="continuationSeparator" w:id="1">
    <w:p w:rsidR="00304BB5" w:rsidRDefault="003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BB5" w:rsidRDefault="00304BB5">
      <w:r>
        <w:separator/>
      </w:r>
    </w:p>
  </w:footnote>
  <w:footnote w:type="continuationSeparator" w:id="1">
    <w:p w:rsidR="00304BB5" w:rsidRDefault="003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B08" w:rsidRDefault="001B0B75">
    <w:pPr>
      <w:pStyle w:val="a4"/>
      <w:jc w:val="center"/>
    </w:pPr>
    <w:fldSimple w:instr=" PAGE   \* MERGEFORMAT ">
      <w:r w:rsidR="00491430">
        <w:rPr>
          <w:noProof/>
        </w:rPr>
        <w:t>2</w:t>
      </w:r>
    </w:fldSimple>
  </w:p>
  <w:p w:rsidR="00850B08" w:rsidRDefault="00850B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134"/>
        </w:tabs>
        <w:ind w:left="0" w:firstLine="709"/>
      </w:pPr>
      <w:rPr>
        <w:i w:val="0"/>
        <w:sz w:val="28"/>
        <w:szCs w:val="28"/>
      </w:rPr>
    </w:lvl>
  </w:abstractNum>
  <w:abstractNum w:abstractNumId="1">
    <w:nsid w:val="00000003"/>
    <w:multiLevelType w:val="singleLevel"/>
    <w:tmpl w:val="00000003"/>
    <w:name w:val="WW8Num12"/>
    <w:lvl w:ilvl="0">
      <w:start w:val="1"/>
      <w:numFmt w:val="decimal"/>
      <w:lvlText w:val="%1)"/>
      <w:lvlJc w:val="left"/>
      <w:pPr>
        <w:tabs>
          <w:tab w:val="num" w:pos="1134"/>
        </w:tabs>
        <w:ind w:left="0" w:firstLine="709"/>
      </w:pPr>
    </w:lvl>
  </w:abstractNum>
  <w:abstractNum w:abstractNumId="2">
    <w:nsid w:val="0000000F"/>
    <w:multiLevelType w:val="singleLevel"/>
    <w:tmpl w:val="0000000F"/>
    <w:name w:val="WW8Num14"/>
    <w:lvl w:ilvl="0">
      <w:start w:val="1"/>
      <w:numFmt w:val="decimal"/>
      <w:lvlText w:val="%1)"/>
      <w:lvlJc w:val="left"/>
      <w:pPr>
        <w:tabs>
          <w:tab w:val="num" w:pos="1134"/>
        </w:tabs>
        <w:ind w:left="0" w:firstLine="709"/>
      </w:pPr>
    </w:lvl>
  </w:abstractNum>
  <w:abstractNum w:abstractNumId="3">
    <w:nsid w:val="00000011"/>
    <w:multiLevelType w:val="multilevel"/>
    <w:tmpl w:val="00000011"/>
    <w:name w:val="WW8Num36"/>
    <w:lvl w:ilvl="0">
      <w:start w:val="1"/>
      <w:numFmt w:val="decimal"/>
      <w:lvlText w:val="%1."/>
      <w:lvlJc w:val="left"/>
      <w:pPr>
        <w:tabs>
          <w:tab w:val="num" w:pos="1134"/>
        </w:tabs>
        <w:ind w:left="0" w:firstLine="709"/>
      </w:pPr>
    </w:lvl>
    <w:lvl w:ilvl="1">
      <w:start w:val="1"/>
      <w:numFmt w:val="decimal"/>
      <w:lvlText w:val="%2)"/>
      <w:lvlJc w:val="left"/>
      <w:pPr>
        <w:tabs>
          <w:tab w:val="num" w:pos="1134"/>
        </w:tabs>
        <w:ind w:left="0" w:firstLine="709"/>
      </w:pPr>
    </w:lvl>
    <w:lvl w:ilvl="2">
      <w:start w:val="1"/>
      <w:numFmt w:val="bullet"/>
      <w:lvlText w:val=""/>
      <w:lvlJc w:val="left"/>
      <w:pPr>
        <w:tabs>
          <w:tab w:val="num" w:pos="1134"/>
        </w:tabs>
        <w:ind w:left="0" w:firstLine="709"/>
      </w:pPr>
      <w:rPr>
        <w:rFonts w:ascii="Symbol" w:hAnsi="Symbol"/>
      </w:rPr>
    </w:lvl>
    <w:lvl w:ilvl="3">
      <w:start w:val="3"/>
      <w:numFmt w:val="decimal"/>
      <w:lvlText w:val="%4."/>
      <w:lvlJc w:val="left"/>
      <w:pPr>
        <w:tabs>
          <w:tab w:val="num" w:pos="1134"/>
        </w:tabs>
        <w:ind w:left="0" w:firstLine="709"/>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15"/>
    <w:multiLevelType w:val="singleLevel"/>
    <w:tmpl w:val="00000015"/>
    <w:name w:val="WW8Num7"/>
    <w:lvl w:ilvl="0">
      <w:start w:val="1"/>
      <w:numFmt w:val="decimal"/>
      <w:lvlText w:val="%1)"/>
      <w:lvlJc w:val="left"/>
      <w:pPr>
        <w:tabs>
          <w:tab w:val="num" w:pos="1134"/>
        </w:tabs>
        <w:ind w:left="0" w:firstLine="709"/>
      </w:pPr>
    </w:lvl>
  </w:abstractNum>
  <w:abstractNum w:abstractNumId="5">
    <w:nsid w:val="00000016"/>
    <w:multiLevelType w:val="multilevel"/>
    <w:tmpl w:val="00000016"/>
    <w:name w:val="WW8Num21"/>
    <w:lvl w:ilvl="0">
      <w:start w:val="1"/>
      <w:numFmt w:val="decimal"/>
      <w:lvlText w:val="%1."/>
      <w:lvlJc w:val="left"/>
      <w:pPr>
        <w:tabs>
          <w:tab w:val="num" w:pos="1134"/>
        </w:tabs>
        <w:ind w:left="0" w:firstLine="709"/>
      </w:pPr>
    </w:lvl>
    <w:lvl w:ilvl="1">
      <w:start w:val="1"/>
      <w:numFmt w:val="decimal"/>
      <w:lvlText w:val="%2."/>
      <w:lvlJc w:val="left"/>
      <w:pPr>
        <w:tabs>
          <w:tab w:val="num" w:pos="1134"/>
        </w:tabs>
        <w:ind w:left="0" w:firstLine="709"/>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7E127D"/>
    <w:multiLevelType w:val="hybridMultilevel"/>
    <w:tmpl w:val="F526579A"/>
    <w:lvl w:ilvl="0" w:tplc="1F6E4758">
      <w:start w:val="1"/>
      <w:numFmt w:val="decimal"/>
      <w:lvlText w:val="%1."/>
      <w:lvlJc w:val="left"/>
      <w:pPr>
        <w:tabs>
          <w:tab w:val="num" w:pos="1021"/>
        </w:tabs>
        <w:ind w:left="0" w:firstLine="709"/>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E71A62"/>
    <w:multiLevelType w:val="hybridMultilevel"/>
    <w:tmpl w:val="3210D8E2"/>
    <w:lvl w:ilvl="0" w:tplc="9F5281B2">
      <w:start w:val="1"/>
      <w:numFmt w:val="decimal"/>
      <w:lvlText w:val="%1."/>
      <w:lvlJc w:val="left"/>
      <w:pPr>
        <w:tabs>
          <w:tab w:val="num" w:pos="1134"/>
        </w:tabs>
        <w:ind w:left="0" w:firstLine="709"/>
      </w:pPr>
      <w:rPr>
        <w:rFonts w:hint="default"/>
      </w:rPr>
    </w:lvl>
    <w:lvl w:ilvl="1" w:tplc="1EECA37A">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2E2601"/>
    <w:multiLevelType w:val="hybridMultilevel"/>
    <w:tmpl w:val="A57AE5B6"/>
    <w:lvl w:ilvl="0" w:tplc="3F3674E0">
      <w:start w:val="1"/>
      <w:numFmt w:val="decimal"/>
      <w:lvlText w:val="%1."/>
      <w:lvlJc w:val="left"/>
      <w:pPr>
        <w:tabs>
          <w:tab w:val="num" w:pos="1134"/>
        </w:tabs>
        <w:ind w:left="0" w:firstLine="709"/>
      </w:pPr>
      <w:rPr>
        <w:rFonts w:hint="default"/>
      </w:rPr>
    </w:lvl>
    <w:lvl w:ilvl="1" w:tplc="B76AFFBE">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2C353D7"/>
    <w:multiLevelType w:val="hybridMultilevel"/>
    <w:tmpl w:val="234EF026"/>
    <w:lvl w:ilvl="0" w:tplc="9808192E">
      <w:start w:val="1"/>
      <w:numFmt w:val="decimal"/>
      <w:lvlText w:val="%1."/>
      <w:lvlJc w:val="left"/>
      <w:pPr>
        <w:tabs>
          <w:tab w:val="num" w:pos="1134"/>
        </w:tabs>
        <w:ind w:left="0" w:firstLine="709"/>
      </w:pPr>
      <w:rPr>
        <w:rFonts w:hint="default"/>
      </w:rPr>
    </w:lvl>
    <w:lvl w:ilvl="1" w:tplc="F0BC1930">
      <w:start w:val="1"/>
      <w:numFmt w:val="decimal"/>
      <w:lvlText w:val="%2)"/>
      <w:lvlJc w:val="left"/>
      <w:pPr>
        <w:tabs>
          <w:tab w:val="num" w:pos="1134"/>
        </w:tabs>
        <w:ind w:left="0" w:firstLine="709"/>
      </w:pPr>
      <w:rPr>
        <w:rFonts w:hint="default"/>
      </w:rPr>
    </w:lvl>
    <w:lvl w:ilvl="2" w:tplc="D926079C">
      <w:start w:val="1"/>
      <w:numFmt w:val="decimal"/>
      <w:lvlText w:val="%3)"/>
      <w:lvlJc w:val="left"/>
      <w:pPr>
        <w:tabs>
          <w:tab w:val="num" w:pos="3030"/>
        </w:tabs>
        <w:ind w:left="3030" w:hanging="105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C9441B"/>
    <w:multiLevelType w:val="hybridMultilevel"/>
    <w:tmpl w:val="BC406A8C"/>
    <w:lvl w:ilvl="0" w:tplc="63FA0C28">
      <w:start w:val="1"/>
      <w:numFmt w:val="decimal"/>
      <w:lvlText w:val="%1."/>
      <w:lvlJc w:val="left"/>
      <w:pPr>
        <w:tabs>
          <w:tab w:val="num" w:pos="1134"/>
        </w:tabs>
        <w:ind w:left="0" w:firstLine="709"/>
      </w:pPr>
      <w:rPr>
        <w:rFonts w:hint="default"/>
      </w:rPr>
    </w:lvl>
    <w:lvl w:ilvl="1" w:tplc="C972AA2A">
      <w:start w:val="1"/>
      <w:numFmt w:val="russianLower"/>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910EE5"/>
    <w:multiLevelType w:val="hybridMultilevel"/>
    <w:tmpl w:val="2D8A51B4"/>
    <w:lvl w:ilvl="0" w:tplc="7074809A">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FE586A"/>
    <w:multiLevelType w:val="hybridMultilevel"/>
    <w:tmpl w:val="B164ED1E"/>
    <w:lvl w:ilvl="0" w:tplc="A9A0E55C">
      <w:start w:val="1"/>
      <w:numFmt w:val="decimal"/>
      <w:lvlText w:val="%1."/>
      <w:lvlJc w:val="left"/>
      <w:pPr>
        <w:tabs>
          <w:tab w:val="num" w:pos="1021"/>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1CC02BA"/>
    <w:multiLevelType w:val="hybridMultilevel"/>
    <w:tmpl w:val="9E56DC8E"/>
    <w:lvl w:ilvl="0" w:tplc="C3C60DE6">
      <w:start w:val="1"/>
      <w:numFmt w:val="decimal"/>
      <w:lvlText w:val="%1."/>
      <w:lvlJc w:val="left"/>
      <w:pPr>
        <w:tabs>
          <w:tab w:val="num" w:pos="1134"/>
        </w:tabs>
        <w:ind w:left="0" w:firstLine="709"/>
      </w:pPr>
      <w:rPr>
        <w:rFonts w:hint="default"/>
      </w:rPr>
    </w:lvl>
    <w:lvl w:ilvl="1" w:tplc="586471A6">
      <w:start w:val="1"/>
      <w:numFmt w:val="decimal"/>
      <w:lvlText w:val="%2."/>
      <w:lvlJc w:val="left"/>
      <w:pPr>
        <w:tabs>
          <w:tab w:val="num" w:pos="1134"/>
        </w:tabs>
        <w:ind w:left="0" w:firstLine="709"/>
      </w:pPr>
      <w:rPr>
        <w:rFonts w:hint="default"/>
      </w:rPr>
    </w:lvl>
    <w:lvl w:ilvl="2" w:tplc="B9884D9A">
      <w:start w:val="1"/>
      <w:numFmt w:val="russianLower"/>
      <w:lvlText w:val="%3)"/>
      <w:lvlJc w:val="left"/>
      <w:pPr>
        <w:tabs>
          <w:tab w:val="num" w:pos="1134"/>
        </w:tabs>
        <w:ind w:left="0" w:firstLine="709"/>
      </w:pPr>
      <w:rPr>
        <w:rFonts w:hint="default"/>
      </w:rPr>
    </w:lvl>
    <w:lvl w:ilvl="3" w:tplc="9EFEF53C">
      <w:start w:val="2"/>
      <w:numFmt w:val="decimal"/>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2D51A6A"/>
    <w:multiLevelType w:val="hybridMultilevel"/>
    <w:tmpl w:val="F5A2F3BE"/>
    <w:lvl w:ilvl="0" w:tplc="E272F150">
      <w:start w:val="1"/>
      <w:numFmt w:val="decimal"/>
      <w:lvlText w:val="%1."/>
      <w:lvlJc w:val="left"/>
      <w:pPr>
        <w:tabs>
          <w:tab w:val="num" w:pos="1021"/>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955FDF"/>
    <w:multiLevelType w:val="hybridMultilevel"/>
    <w:tmpl w:val="22849992"/>
    <w:lvl w:ilvl="0" w:tplc="1F6E4758">
      <w:start w:val="1"/>
      <w:numFmt w:val="decimal"/>
      <w:lvlText w:val="%1."/>
      <w:lvlJc w:val="left"/>
      <w:pPr>
        <w:tabs>
          <w:tab w:val="num" w:pos="1021"/>
        </w:tabs>
        <w:ind w:left="0" w:firstLine="709"/>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0D963BB"/>
    <w:multiLevelType w:val="hybridMultilevel"/>
    <w:tmpl w:val="A8CE8716"/>
    <w:lvl w:ilvl="0" w:tplc="5824C90A">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3965EC9"/>
    <w:multiLevelType w:val="hybridMultilevel"/>
    <w:tmpl w:val="25EA0B6C"/>
    <w:lvl w:ilvl="0" w:tplc="FA5C59AC">
      <w:start w:val="1"/>
      <w:numFmt w:val="decimal"/>
      <w:lvlText w:val="%1."/>
      <w:lvlJc w:val="left"/>
      <w:pPr>
        <w:tabs>
          <w:tab w:val="num" w:pos="1134"/>
        </w:tabs>
        <w:ind w:left="0" w:firstLine="709"/>
      </w:pPr>
      <w:rPr>
        <w:rFonts w:hint="default"/>
      </w:rPr>
    </w:lvl>
    <w:lvl w:ilvl="1" w:tplc="164806B6">
      <w:start w:val="1"/>
      <w:numFmt w:val="decimal"/>
      <w:lvlText w:val="%2."/>
      <w:lvlJc w:val="left"/>
      <w:pPr>
        <w:tabs>
          <w:tab w:val="num" w:pos="1134"/>
        </w:tabs>
        <w:ind w:left="0" w:firstLine="709"/>
      </w:pPr>
      <w:rPr>
        <w:rFonts w:hint="default"/>
      </w:rPr>
    </w:lvl>
    <w:lvl w:ilvl="2" w:tplc="C5E8CAE2">
      <w:start w:val="1"/>
      <w:numFmt w:val="decimal"/>
      <w:lvlText w:val="%3."/>
      <w:lvlJc w:val="left"/>
      <w:pPr>
        <w:tabs>
          <w:tab w:val="num" w:pos="1134"/>
        </w:tabs>
        <w:ind w:left="0" w:firstLine="709"/>
      </w:pPr>
      <w:rPr>
        <w:rFonts w:hint="default"/>
      </w:rPr>
    </w:lvl>
    <w:lvl w:ilvl="3" w:tplc="0AF80D78">
      <w:start w:val="1"/>
      <w:numFmt w:val="russianLower"/>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19C609B"/>
    <w:multiLevelType w:val="multilevel"/>
    <w:tmpl w:val="314A4366"/>
    <w:lvl w:ilvl="0">
      <w:start w:val="1"/>
      <w:numFmt w:val="decimal"/>
      <w:lvlText w:val="%1."/>
      <w:lvlJc w:val="left"/>
      <w:pPr>
        <w:ind w:left="786" w:hanging="360"/>
      </w:pPr>
      <w:rPr>
        <w:rFonts w:hint="default"/>
        <w:b w:val="0"/>
        <w:sz w:val="28"/>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19">
    <w:nsid w:val="629D7BF4"/>
    <w:multiLevelType w:val="hybridMultilevel"/>
    <w:tmpl w:val="1DFC9124"/>
    <w:lvl w:ilvl="0" w:tplc="A2BEF308">
      <w:start w:val="1"/>
      <w:numFmt w:val="decimal"/>
      <w:lvlText w:val="%1."/>
      <w:lvlJc w:val="left"/>
      <w:pPr>
        <w:tabs>
          <w:tab w:val="num" w:pos="1134"/>
        </w:tabs>
        <w:ind w:left="0" w:firstLine="709"/>
      </w:pPr>
      <w:rPr>
        <w:rFonts w:hint="default"/>
      </w:rPr>
    </w:lvl>
    <w:lvl w:ilvl="1" w:tplc="BB9E3536">
      <w:start w:val="1"/>
      <w:numFmt w:val="decimal"/>
      <w:lvlText w:val="%2)"/>
      <w:lvlJc w:val="left"/>
      <w:pPr>
        <w:tabs>
          <w:tab w:val="num" w:pos="1134"/>
        </w:tabs>
        <w:ind w:left="0" w:firstLine="709"/>
      </w:pPr>
      <w:rPr>
        <w:rFonts w:hint="default"/>
      </w:rPr>
    </w:lvl>
    <w:lvl w:ilvl="2" w:tplc="97040D92">
      <w:start w:val="1"/>
      <w:numFmt w:val="bullet"/>
      <w:lvlText w:val=""/>
      <w:lvlJc w:val="left"/>
      <w:pPr>
        <w:tabs>
          <w:tab w:val="num" w:pos="1134"/>
        </w:tabs>
        <w:ind w:left="0" w:firstLine="709"/>
      </w:pPr>
      <w:rPr>
        <w:rFonts w:ascii="Symbol" w:hAnsi="Symbol" w:hint="default"/>
      </w:rPr>
    </w:lvl>
    <w:lvl w:ilvl="3" w:tplc="7B76E798">
      <w:start w:val="3"/>
      <w:numFmt w:val="decimal"/>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2C45404"/>
    <w:multiLevelType w:val="hybridMultilevel"/>
    <w:tmpl w:val="D706A266"/>
    <w:lvl w:ilvl="0" w:tplc="4B60F03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7A20A01"/>
    <w:multiLevelType w:val="hybridMultilevel"/>
    <w:tmpl w:val="0C9AD57E"/>
    <w:lvl w:ilvl="0" w:tplc="A120E334">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4E30B4F"/>
    <w:multiLevelType w:val="multilevel"/>
    <w:tmpl w:val="14345A6C"/>
    <w:lvl w:ilvl="0">
      <w:start w:val="1"/>
      <w:numFmt w:val="decimal"/>
      <w:lvlText w:val="%1."/>
      <w:lvlJc w:val="left"/>
      <w:pPr>
        <w:ind w:left="420" w:hanging="420"/>
      </w:pPr>
      <w:rPr>
        <w:rFonts w:hint="default"/>
      </w:rPr>
    </w:lvl>
    <w:lvl w:ilvl="1">
      <w:start w:val="3"/>
      <w:numFmt w:val="decimal"/>
      <w:lvlText w:val="%1.%2."/>
      <w:lvlJc w:val="left"/>
      <w:pPr>
        <w:ind w:left="2226" w:hanging="7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836" w:hanging="180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4208" w:hanging="2160"/>
      </w:pPr>
      <w:rPr>
        <w:rFonts w:hint="default"/>
      </w:rPr>
    </w:lvl>
  </w:abstractNum>
  <w:abstractNum w:abstractNumId="23">
    <w:nsid w:val="776A5C8B"/>
    <w:multiLevelType w:val="hybridMultilevel"/>
    <w:tmpl w:val="07F0FF4A"/>
    <w:lvl w:ilvl="0" w:tplc="92E62774">
      <w:start w:val="1"/>
      <w:numFmt w:val="decimal"/>
      <w:lvlText w:val="%1."/>
      <w:lvlJc w:val="left"/>
      <w:pPr>
        <w:tabs>
          <w:tab w:val="num" w:pos="1134"/>
        </w:tabs>
        <w:ind w:left="0" w:firstLine="709"/>
      </w:pPr>
      <w:rPr>
        <w:rFonts w:ascii="Times New Roman" w:hAnsi="Times New Roman" w:hint="default"/>
        <w:b w:val="0"/>
        <w:i w:val="0"/>
        <w:sz w:val="28"/>
      </w:rPr>
    </w:lvl>
    <w:lvl w:ilvl="1" w:tplc="F0BC1930">
      <w:start w:val="1"/>
      <w:numFmt w:val="decimal"/>
      <w:lvlText w:val="%2)"/>
      <w:lvlJc w:val="left"/>
      <w:pPr>
        <w:tabs>
          <w:tab w:val="num" w:pos="1134"/>
        </w:tabs>
        <w:ind w:left="0" w:firstLine="709"/>
      </w:pPr>
      <w:rPr>
        <w:rFonts w:hint="default"/>
      </w:rPr>
    </w:lvl>
    <w:lvl w:ilvl="2" w:tplc="D926079C">
      <w:start w:val="1"/>
      <w:numFmt w:val="decimal"/>
      <w:lvlText w:val="%3)"/>
      <w:lvlJc w:val="left"/>
      <w:pPr>
        <w:tabs>
          <w:tab w:val="num" w:pos="3030"/>
        </w:tabs>
        <w:ind w:left="3030" w:hanging="105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C867AF4"/>
    <w:multiLevelType w:val="hybridMultilevel"/>
    <w:tmpl w:val="FD3CB170"/>
    <w:lvl w:ilvl="0" w:tplc="F54AB420">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7"/>
  </w:num>
  <w:num w:numId="9">
    <w:abstractNumId w:val="24"/>
  </w:num>
  <w:num w:numId="10">
    <w:abstractNumId w:val="19"/>
  </w:num>
  <w:num w:numId="11">
    <w:abstractNumId w:val="9"/>
  </w:num>
  <w:num w:numId="12">
    <w:abstractNumId w:val="8"/>
  </w:num>
  <w:num w:numId="13">
    <w:abstractNumId w:val="13"/>
  </w:num>
  <w:num w:numId="14">
    <w:abstractNumId w:val="17"/>
  </w:num>
  <w:num w:numId="15">
    <w:abstractNumId w:val="21"/>
  </w:num>
  <w:num w:numId="16">
    <w:abstractNumId w:val="14"/>
  </w:num>
  <w:num w:numId="17">
    <w:abstractNumId w:val="11"/>
  </w:num>
  <w:num w:numId="18">
    <w:abstractNumId w:val="20"/>
  </w:num>
  <w:num w:numId="19">
    <w:abstractNumId w:val="16"/>
  </w:num>
  <w:num w:numId="20">
    <w:abstractNumId w:val="12"/>
  </w:num>
  <w:num w:numId="21">
    <w:abstractNumId w:val="15"/>
  </w:num>
  <w:num w:numId="22">
    <w:abstractNumId w:val="6"/>
  </w:num>
  <w:num w:numId="23">
    <w:abstractNumId w:val="23"/>
  </w:num>
  <w:num w:numId="24">
    <w:abstractNumId w:val="18"/>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301518"/>
    <w:rsid w:val="00030E8A"/>
    <w:rsid w:val="000522F6"/>
    <w:rsid w:val="000815CE"/>
    <w:rsid w:val="000C185B"/>
    <w:rsid w:val="00165476"/>
    <w:rsid w:val="001948D9"/>
    <w:rsid w:val="001B0B75"/>
    <w:rsid w:val="002230DC"/>
    <w:rsid w:val="002623D4"/>
    <w:rsid w:val="00276950"/>
    <w:rsid w:val="00301518"/>
    <w:rsid w:val="00304BB5"/>
    <w:rsid w:val="003431B4"/>
    <w:rsid w:val="0038530A"/>
    <w:rsid w:val="003A3801"/>
    <w:rsid w:val="003C74B4"/>
    <w:rsid w:val="003D7350"/>
    <w:rsid w:val="003F213C"/>
    <w:rsid w:val="00491430"/>
    <w:rsid w:val="004959BB"/>
    <w:rsid w:val="0052503F"/>
    <w:rsid w:val="005370F2"/>
    <w:rsid w:val="00595657"/>
    <w:rsid w:val="00603AE0"/>
    <w:rsid w:val="00636DB0"/>
    <w:rsid w:val="0064049A"/>
    <w:rsid w:val="00680D4E"/>
    <w:rsid w:val="00684623"/>
    <w:rsid w:val="00690EC4"/>
    <w:rsid w:val="00794995"/>
    <w:rsid w:val="007A37FD"/>
    <w:rsid w:val="007C3DEC"/>
    <w:rsid w:val="007C5ED6"/>
    <w:rsid w:val="007E3A05"/>
    <w:rsid w:val="008000B9"/>
    <w:rsid w:val="00850B08"/>
    <w:rsid w:val="00856471"/>
    <w:rsid w:val="0087587F"/>
    <w:rsid w:val="008820CC"/>
    <w:rsid w:val="00896F2C"/>
    <w:rsid w:val="008D1C87"/>
    <w:rsid w:val="00903A52"/>
    <w:rsid w:val="00962140"/>
    <w:rsid w:val="00A24DED"/>
    <w:rsid w:val="00A51238"/>
    <w:rsid w:val="00A553D3"/>
    <w:rsid w:val="00A721A1"/>
    <w:rsid w:val="00A8016C"/>
    <w:rsid w:val="00AA7B8C"/>
    <w:rsid w:val="00AD139E"/>
    <w:rsid w:val="00AD15DE"/>
    <w:rsid w:val="00AD73EA"/>
    <w:rsid w:val="00B06669"/>
    <w:rsid w:val="00BD414D"/>
    <w:rsid w:val="00BE37BD"/>
    <w:rsid w:val="00C2358B"/>
    <w:rsid w:val="00C77C35"/>
    <w:rsid w:val="00D00C0D"/>
    <w:rsid w:val="00D13240"/>
    <w:rsid w:val="00D223B5"/>
    <w:rsid w:val="00D27ED0"/>
    <w:rsid w:val="00D462A2"/>
    <w:rsid w:val="00D76851"/>
    <w:rsid w:val="00DF07ED"/>
    <w:rsid w:val="00E3022E"/>
    <w:rsid w:val="00E32C83"/>
    <w:rsid w:val="00EF083D"/>
    <w:rsid w:val="00F14273"/>
    <w:rsid w:val="00F52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518"/>
    <w:pPr>
      <w:suppressAutoHyphens/>
    </w:pPr>
    <w:rPr>
      <w:rFonts w:ascii="Times New Roman" w:eastAsia="Times New Roman" w:hAnsi="Times New Roman"/>
      <w:lang w:val="en-US" w:eastAsia="hi-IN" w:bidi="hi-IN"/>
    </w:rPr>
  </w:style>
  <w:style w:type="paragraph" w:styleId="1">
    <w:name w:val="heading 1"/>
    <w:basedOn w:val="a"/>
    <w:next w:val="a"/>
    <w:link w:val="10"/>
    <w:qFormat/>
    <w:rsid w:val="00301518"/>
    <w:pPr>
      <w:keepNext/>
      <w:tabs>
        <w:tab w:val="num" w:pos="432"/>
      </w:tabs>
      <w:spacing w:before="240" w:after="60"/>
      <w:ind w:left="432" w:hanging="432"/>
      <w:outlineLvl w:val="0"/>
    </w:pPr>
    <w:rPr>
      <w:rFonts w:ascii="Arial" w:hAnsi="Arial"/>
      <w:b/>
      <w:kern w:val="1"/>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518"/>
    <w:rPr>
      <w:rFonts w:ascii="Arial" w:eastAsia="Times New Roman" w:hAnsi="Arial" w:cs="Times New Roman"/>
      <w:b/>
      <w:kern w:val="1"/>
      <w:sz w:val="28"/>
      <w:szCs w:val="20"/>
      <w:lang w:val="en-US" w:eastAsia="hi-IN" w:bidi="hi-IN"/>
    </w:rPr>
  </w:style>
  <w:style w:type="character" w:styleId="a3">
    <w:name w:val="Strong"/>
    <w:basedOn w:val="a0"/>
    <w:uiPriority w:val="22"/>
    <w:qFormat/>
    <w:rsid w:val="00301518"/>
    <w:rPr>
      <w:b/>
      <w:bCs/>
    </w:rPr>
  </w:style>
  <w:style w:type="paragraph" w:customStyle="1" w:styleId="ConsNormal">
    <w:name w:val="ConsNormal"/>
    <w:rsid w:val="00301518"/>
    <w:pPr>
      <w:widowControl w:val="0"/>
      <w:suppressAutoHyphens/>
      <w:autoSpaceDE w:val="0"/>
      <w:ind w:firstLine="720"/>
    </w:pPr>
    <w:rPr>
      <w:rFonts w:ascii="Arial" w:eastAsia="Arial" w:hAnsi="Arial" w:cs="Arial"/>
      <w:lang w:eastAsia="ar-SA"/>
    </w:rPr>
  </w:style>
  <w:style w:type="paragraph" w:styleId="a4">
    <w:name w:val="header"/>
    <w:basedOn w:val="a"/>
    <w:link w:val="a5"/>
    <w:uiPriority w:val="99"/>
    <w:rsid w:val="00301518"/>
    <w:pPr>
      <w:tabs>
        <w:tab w:val="center" w:pos="4677"/>
        <w:tab w:val="right" w:pos="9355"/>
      </w:tabs>
    </w:pPr>
  </w:style>
  <w:style w:type="character" w:customStyle="1" w:styleId="a5">
    <w:name w:val="Верхний колонтитул Знак"/>
    <w:basedOn w:val="a0"/>
    <w:link w:val="a4"/>
    <w:uiPriority w:val="99"/>
    <w:rsid w:val="00301518"/>
    <w:rPr>
      <w:rFonts w:ascii="Times New Roman" w:eastAsia="Times New Roman" w:hAnsi="Times New Roman" w:cs="Times New Roman"/>
      <w:sz w:val="20"/>
      <w:szCs w:val="20"/>
      <w:lang w:val="en-US" w:eastAsia="hi-IN" w:bidi="hi-IN"/>
    </w:rPr>
  </w:style>
  <w:style w:type="paragraph" w:customStyle="1" w:styleId="ConsPlusNormal">
    <w:name w:val="ConsPlusNormal"/>
    <w:rsid w:val="00301518"/>
    <w:pPr>
      <w:widowControl w:val="0"/>
      <w:suppressAutoHyphens/>
      <w:autoSpaceDE w:val="0"/>
      <w:ind w:firstLine="720"/>
    </w:pPr>
    <w:rPr>
      <w:rFonts w:ascii="Arial" w:eastAsia="Arial" w:hAnsi="Arial" w:cs="Arial"/>
      <w:lang w:eastAsia="ar-SA"/>
    </w:rPr>
  </w:style>
  <w:style w:type="character" w:customStyle="1" w:styleId="apple-converted-space">
    <w:name w:val="apple-converted-space"/>
    <w:basedOn w:val="a0"/>
    <w:rsid w:val="00030E8A"/>
  </w:style>
  <w:style w:type="character" w:styleId="a6">
    <w:name w:val="Hyperlink"/>
    <w:basedOn w:val="a0"/>
    <w:uiPriority w:val="99"/>
    <w:semiHidden/>
    <w:unhideWhenUsed/>
    <w:rsid w:val="00030E8A"/>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9702/55d68b8b11dce341557f8bc5b72a4a20c5c8e0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E669-4DAC-4950-8681-CFA2FA40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6141</Words>
  <Characters>35009</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41068</CharactersWithSpaces>
  <SharedDoc>false</SharedDoc>
  <HLinks>
    <vt:vector size="6" baseType="variant">
      <vt:variant>
        <vt:i4>5963827</vt:i4>
      </vt:variant>
      <vt:variant>
        <vt:i4>0</vt:i4>
      </vt:variant>
      <vt:variant>
        <vt:i4>0</vt:i4>
      </vt:variant>
      <vt:variant>
        <vt:i4>5</vt:i4>
      </vt:variant>
      <vt:variant>
        <vt:lpwstr>http://www.consultant.ru/document/cons_doc_LAW_19702/55d68b8b11dce341557f8bc5b72a4a20c5c8e00c/</vt:lpwstr>
      </vt:variant>
      <vt:variant>
        <vt:lpwstr>dst1447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2020-07-27T01:14:00Z</cp:lastPrinted>
  <dcterms:created xsi:type="dcterms:W3CDTF">2020-07-24T07:09:00Z</dcterms:created>
  <dcterms:modified xsi:type="dcterms:W3CDTF">2020-07-27T01:15:00Z</dcterms:modified>
</cp:coreProperties>
</file>